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07A0E8" w14:textId="303FCB93" w:rsidR="009363AE" w:rsidRPr="00714495" w:rsidRDefault="008C23F7" w:rsidP="009363AE">
      <w:pPr>
        <w:widowControl w:val="0"/>
        <w:spacing w:after="0" w:line="240" w:lineRule="auto"/>
        <w:jc w:val="both"/>
        <w:rPr>
          <w:rFonts w:ascii="Arial" w:eastAsia="Calibri" w:hAnsi="Arial" w:cs="Arial"/>
          <w:b/>
          <w:snapToGrid w:val="0"/>
          <w:sz w:val="26"/>
          <w:szCs w:val="26"/>
          <w:lang w:val="es-ES" w:eastAsia="es-ES"/>
        </w:rPr>
      </w:pPr>
      <w:r>
        <w:rPr>
          <w:rFonts w:ascii="Arial" w:eastAsia="Calibri" w:hAnsi="Arial" w:cs="Arial"/>
          <w:b/>
          <w:snapToGrid w:val="0"/>
          <w:sz w:val="26"/>
          <w:szCs w:val="26"/>
          <w:lang w:val="es-ES" w:eastAsia="es-ES"/>
        </w:rPr>
        <w:t xml:space="preserve">Proposiciones con Punto de Acuerdo correspondientes a la </w:t>
      </w:r>
      <w:r w:rsidR="009363AE" w:rsidRPr="00714495">
        <w:rPr>
          <w:rFonts w:ascii="Arial" w:eastAsia="Calibri" w:hAnsi="Arial" w:cs="Arial"/>
          <w:b/>
          <w:snapToGrid w:val="0"/>
          <w:sz w:val="26"/>
          <w:szCs w:val="26"/>
          <w:lang w:val="es-ES" w:eastAsia="es-ES"/>
        </w:rPr>
        <w:t>Séptima Sesión del Primer Período de la Diputación Permanente, correspondiente al Segundo Año de Ejercicio Constitucional de la Sexagésima Segunda Legislatura.</w:t>
      </w:r>
    </w:p>
    <w:p w14:paraId="5BB4C28A" w14:textId="77777777" w:rsidR="009363AE" w:rsidRPr="00714495" w:rsidRDefault="009363AE" w:rsidP="009363AE">
      <w:pPr>
        <w:widowControl w:val="0"/>
        <w:spacing w:after="0" w:line="240" w:lineRule="auto"/>
        <w:jc w:val="both"/>
        <w:rPr>
          <w:rFonts w:ascii="Arial" w:eastAsia="Calibri" w:hAnsi="Arial" w:cs="Arial"/>
          <w:b/>
          <w:snapToGrid w:val="0"/>
          <w:sz w:val="26"/>
          <w:szCs w:val="26"/>
          <w:lang w:val="es-ES" w:eastAsia="es-ES"/>
        </w:rPr>
      </w:pPr>
    </w:p>
    <w:p w14:paraId="4098154E" w14:textId="77777777" w:rsidR="009363AE" w:rsidRPr="00714495" w:rsidRDefault="009363AE" w:rsidP="009363AE">
      <w:pPr>
        <w:widowControl w:val="0"/>
        <w:spacing w:after="0" w:line="240" w:lineRule="auto"/>
        <w:jc w:val="center"/>
        <w:rPr>
          <w:rFonts w:ascii="Arial" w:eastAsia="Times New Roman" w:hAnsi="Arial" w:cs="Arial"/>
          <w:snapToGrid w:val="0"/>
          <w:sz w:val="26"/>
          <w:szCs w:val="26"/>
          <w:lang w:val="es-ES" w:eastAsia="es-ES"/>
        </w:rPr>
      </w:pPr>
      <w:r w:rsidRPr="00714495">
        <w:rPr>
          <w:rFonts w:ascii="Arial" w:eastAsia="Times New Roman" w:hAnsi="Arial" w:cs="Arial"/>
          <w:b/>
          <w:snapToGrid w:val="0"/>
          <w:sz w:val="26"/>
          <w:szCs w:val="26"/>
          <w:lang w:val="es-ES" w:eastAsia="es-ES"/>
        </w:rPr>
        <w:t>22 de febrero del año 2022.</w:t>
      </w:r>
    </w:p>
    <w:p w14:paraId="25761DC4" w14:textId="77777777" w:rsidR="009363AE" w:rsidRPr="00714495" w:rsidRDefault="009363AE" w:rsidP="009363AE">
      <w:pPr>
        <w:widowControl w:val="0"/>
        <w:spacing w:after="0" w:line="240" w:lineRule="auto"/>
        <w:jc w:val="both"/>
        <w:rPr>
          <w:rFonts w:ascii="Arial" w:eastAsia="Times New Roman" w:hAnsi="Arial" w:cs="Arial"/>
          <w:snapToGrid w:val="0"/>
          <w:sz w:val="26"/>
          <w:szCs w:val="26"/>
          <w:lang w:val="es-ES" w:eastAsia="es-ES"/>
        </w:rPr>
      </w:pPr>
    </w:p>
    <w:p w14:paraId="07235868" w14:textId="1A719B00" w:rsidR="009363AE" w:rsidRPr="00714495" w:rsidRDefault="009363AE" w:rsidP="008C23F7">
      <w:pPr>
        <w:shd w:val="clear" w:color="auto" w:fill="FFFFFF"/>
        <w:spacing w:after="0" w:line="240" w:lineRule="auto"/>
        <w:jc w:val="both"/>
        <w:rPr>
          <w:rFonts w:ascii="Arial" w:eastAsia="Calibri" w:hAnsi="Arial" w:cs="Arial"/>
          <w:sz w:val="26"/>
          <w:szCs w:val="26"/>
          <w:lang w:val="es-ES" w:eastAsia="es-ES"/>
        </w:rPr>
      </w:pPr>
      <w:r w:rsidRPr="00714495">
        <w:rPr>
          <w:rFonts w:ascii="Arial" w:eastAsia="Calibri" w:hAnsi="Arial" w:cs="Arial"/>
          <w:sz w:val="26"/>
          <w:szCs w:val="26"/>
          <w:lang w:val="es-ES" w:eastAsia="es-ES"/>
        </w:rPr>
        <w:t>Proposiciones de Grupos Parlamentarios, Fracciones Parlamentarias y Diputadas y Diputados:</w:t>
      </w:r>
    </w:p>
    <w:p w14:paraId="7203400E" w14:textId="77777777" w:rsidR="009363AE" w:rsidRPr="00714495" w:rsidRDefault="009363AE" w:rsidP="009363AE">
      <w:pPr>
        <w:spacing w:after="0" w:line="240" w:lineRule="auto"/>
        <w:jc w:val="both"/>
        <w:rPr>
          <w:rFonts w:ascii="Arial" w:eastAsia="Calibri" w:hAnsi="Arial" w:cs="Arial"/>
          <w:b/>
          <w:sz w:val="26"/>
          <w:szCs w:val="26"/>
          <w:lang w:val="es-ES" w:eastAsia="es-ES"/>
        </w:rPr>
      </w:pPr>
    </w:p>
    <w:p w14:paraId="01BD54B9" w14:textId="77777777" w:rsidR="009363AE" w:rsidRPr="00714495" w:rsidRDefault="009363AE" w:rsidP="009363AE">
      <w:pPr>
        <w:spacing w:after="0" w:line="240" w:lineRule="auto"/>
        <w:ind w:firstLine="709"/>
        <w:jc w:val="both"/>
        <w:rPr>
          <w:rFonts w:ascii="Arial" w:eastAsia="Arial" w:hAnsi="Arial" w:cs="Arial"/>
          <w:sz w:val="26"/>
          <w:szCs w:val="26"/>
          <w:lang w:eastAsia="es-MX"/>
        </w:rPr>
      </w:pPr>
      <w:r w:rsidRPr="00714495">
        <w:rPr>
          <w:rFonts w:ascii="Arial" w:eastAsia="Calibri" w:hAnsi="Arial" w:cs="Arial"/>
          <w:b/>
          <w:sz w:val="26"/>
          <w:szCs w:val="26"/>
          <w:lang w:val="es-ES" w:eastAsia="es-ES"/>
        </w:rPr>
        <w:t>A.-</w:t>
      </w:r>
      <w:r w:rsidRPr="00714495">
        <w:rPr>
          <w:rFonts w:ascii="Arial" w:eastAsia="Calibri" w:hAnsi="Arial" w:cs="Arial"/>
          <w:sz w:val="26"/>
          <w:szCs w:val="26"/>
          <w:lang w:val="es-ES" w:eastAsia="es-ES"/>
        </w:rPr>
        <w:t xml:space="preserve"> Proposición con Punto de Acuerdo que presenta la Diputada Olivia Martínez Leyva, conjuntamente con las Diputadas y los Diputados integrantes del Grupo Parlamentario “Miguel Ramos Arizpe”, del Partido Revolucionario Institucional, “</w:t>
      </w:r>
      <w:r w:rsidRPr="00714495">
        <w:rPr>
          <w:rFonts w:ascii="Arial" w:eastAsia="Arial" w:hAnsi="Arial" w:cs="Arial"/>
          <w:sz w:val="26"/>
          <w:szCs w:val="26"/>
          <w:lang w:eastAsia="es-MX"/>
        </w:rPr>
        <w:t>Mediante el que se envía un atento exhorto al Instituto de Seguridad y Servicios Sociales para los Trabajadores del Estado (ISSSTE) y al Instituto de Salud para el Bienestar (INSABI), a fin de que informen a esta soberanía lo relativo a la aplicación, alcances y principalmente a los resultados obtenidos en los últimos años referente a los servicios públicos de atención médica dirigidos a la población masculina</w:t>
      </w:r>
      <w:r w:rsidRPr="00714495">
        <w:rPr>
          <w:rFonts w:ascii="Arial" w:hAnsi="Arial" w:cs="Arial"/>
          <w:sz w:val="26"/>
          <w:szCs w:val="26"/>
          <w:lang w:val="es-ES_tradnl" w:eastAsia="es-ES_tradnl"/>
        </w:rPr>
        <w:t>”.</w:t>
      </w:r>
    </w:p>
    <w:p w14:paraId="5767E598" w14:textId="77777777" w:rsidR="009363AE" w:rsidRPr="00714495" w:rsidRDefault="009363AE" w:rsidP="009363AE">
      <w:pPr>
        <w:spacing w:after="0" w:line="240" w:lineRule="auto"/>
        <w:ind w:firstLine="708"/>
        <w:jc w:val="right"/>
        <w:rPr>
          <w:rFonts w:ascii="Arial" w:eastAsia="Arial" w:hAnsi="Arial" w:cs="Arial"/>
          <w:sz w:val="26"/>
          <w:szCs w:val="26"/>
        </w:rPr>
      </w:pPr>
      <w:r w:rsidRPr="00714495">
        <w:rPr>
          <w:rFonts w:ascii="Arial" w:eastAsia="Calibri" w:hAnsi="Arial" w:cs="Arial"/>
          <w:b/>
          <w:sz w:val="26"/>
          <w:szCs w:val="26"/>
          <w:lang w:val="es-ES" w:eastAsia="es-ES"/>
        </w:rPr>
        <w:t>De urgente y Obvia Resolución</w:t>
      </w:r>
    </w:p>
    <w:p w14:paraId="47DFCE63" w14:textId="77777777" w:rsidR="009363AE" w:rsidRPr="00714495" w:rsidRDefault="009363AE" w:rsidP="009363AE">
      <w:pPr>
        <w:autoSpaceDE w:val="0"/>
        <w:autoSpaceDN w:val="0"/>
        <w:adjustRightInd w:val="0"/>
        <w:spacing w:after="0" w:line="240" w:lineRule="auto"/>
        <w:rPr>
          <w:rFonts w:ascii="Arial" w:eastAsia="Arial" w:hAnsi="Arial" w:cs="Arial"/>
          <w:b/>
          <w:sz w:val="26"/>
          <w:szCs w:val="26"/>
          <w:lang w:val="es-ES" w:eastAsia="es-ES"/>
        </w:rPr>
      </w:pPr>
    </w:p>
    <w:p w14:paraId="6FFD9875" w14:textId="77777777" w:rsidR="009363AE" w:rsidRPr="00714495" w:rsidRDefault="009363AE" w:rsidP="009363AE">
      <w:pPr>
        <w:autoSpaceDE w:val="0"/>
        <w:autoSpaceDN w:val="0"/>
        <w:adjustRightInd w:val="0"/>
        <w:spacing w:after="0" w:line="240" w:lineRule="auto"/>
        <w:ind w:firstLine="709"/>
        <w:jc w:val="both"/>
        <w:rPr>
          <w:rFonts w:ascii="Arial" w:hAnsi="Arial" w:cs="Arial"/>
          <w:bCs/>
          <w:sz w:val="26"/>
          <w:szCs w:val="26"/>
        </w:rPr>
      </w:pPr>
      <w:r w:rsidRPr="00714495">
        <w:rPr>
          <w:rFonts w:ascii="Arial" w:eastAsia="Arial" w:hAnsi="Arial" w:cs="Arial"/>
          <w:b/>
          <w:sz w:val="26"/>
          <w:szCs w:val="26"/>
          <w:lang w:val="es-ES" w:eastAsia="es-ES"/>
        </w:rPr>
        <w:t>B.-</w:t>
      </w:r>
      <w:r w:rsidRPr="00714495">
        <w:rPr>
          <w:rFonts w:ascii="Arial" w:eastAsia="Arial" w:hAnsi="Arial" w:cs="Arial"/>
          <w:sz w:val="26"/>
          <w:szCs w:val="26"/>
          <w:lang w:val="es-ES" w:eastAsia="es-ES"/>
        </w:rPr>
        <w:t xml:space="preserve"> Proposición con Punto de Acuerdo que presenta la Diputada Teresa de Jesús Meraz García, conjuntamente con las Diputadas y el Diputado integrantes del Grupo Parlamentario “Movimiento de Regeneración Nacional” del </w:t>
      </w:r>
      <w:r w:rsidRPr="00714495">
        <w:rPr>
          <w:rFonts w:ascii="Arial" w:eastAsia="Calibri" w:hAnsi="Arial" w:cs="Arial"/>
          <w:sz w:val="26"/>
          <w:szCs w:val="26"/>
          <w:lang w:val="es-ES" w:eastAsia="es-ES"/>
        </w:rPr>
        <w:t>Partido MORENA</w:t>
      </w:r>
      <w:r w:rsidRPr="00714495">
        <w:rPr>
          <w:rFonts w:ascii="Arial" w:eastAsia="Arial" w:hAnsi="Arial" w:cs="Arial"/>
          <w:sz w:val="26"/>
          <w:szCs w:val="26"/>
          <w:lang w:val="es-ES" w:eastAsia="es-ES"/>
        </w:rPr>
        <w:t xml:space="preserve">  “</w:t>
      </w:r>
      <w:r w:rsidRPr="00714495">
        <w:rPr>
          <w:rFonts w:ascii="Arial" w:hAnsi="Arial" w:cs="Arial"/>
          <w:bCs/>
          <w:sz w:val="26"/>
          <w:szCs w:val="26"/>
        </w:rPr>
        <w:t>Para que se envíe atento exhorto al Municipio de Matamoros Coahuila, para que en coordinación con las autoridades competentes a su cargo implementen programas de concientización a la ciudadanía, remplacen alumbrado, pongan reductores de velocidad, implementen señalética efectiva y construyan el camellón en la carretera Torreón-matamoros, con el fin de reducir o terminar con la concurrencia de accidentes que se presentan en esta vialidad”.</w:t>
      </w:r>
    </w:p>
    <w:p w14:paraId="0CDAB078" w14:textId="77777777" w:rsidR="009363AE" w:rsidRPr="00714495" w:rsidRDefault="009363AE" w:rsidP="009363AE">
      <w:pPr>
        <w:spacing w:after="0" w:line="240" w:lineRule="auto"/>
        <w:ind w:firstLine="708"/>
        <w:jc w:val="right"/>
        <w:rPr>
          <w:rFonts w:ascii="Arial" w:eastAsia="Calibri" w:hAnsi="Arial" w:cs="Arial"/>
          <w:b/>
          <w:sz w:val="26"/>
          <w:szCs w:val="26"/>
          <w:lang w:val="es-ES" w:eastAsia="es-ES"/>
        </w:rPr>
      </w:pPr>
      <w:r w:rsidRPr="00714495">
        <w:rPr>
          <w:rFonts w:ascii="Arial" w:eastAsia="Calibri" w:hAnsi="Arial" w:cs="Arial"/>
          <w:b/>
          <w:sz w:val="26"/>
          <w:szCs w:val="26"/>
          <w:lang w:val="es-ES" w:eastAsia="es-ES"/>
        </w:rPr>
        <w:t>De urgente y Obvia Resolución</w:t>
      </w:r>
    </w:p>
    <w:p w14:paraId="3CB0AB0F" w14:textId="77777777" w:rsidR="009363AE" w:rsidRPr="00714495" w:rsidRDefault="009363AE" w:rsidP="009363AE">
      <w:pPr>
        <w:widowControl w:val="0"/>
        <w:autoSpaceDE w:val="0"/>
        <w:autoSpaceDN w:val="0"/>
        <w:adjustRightInd w:val="0"/>
        <w:spacing w:after="0" w:line="240" w:lineRule="auto"/>
        <w:jc w:val="both"/>
        <w:rPr>
          <w:rFonts w:ascii="Arial" w:eastAsia="Calibri" w:hAnsi="Arial" w:cs="Arial"/>
          <w:b/>
          <w:sz w:val="26"/>
          <w:szCs w:val="26"/>
          <w:lang w:val="es-ES" w:eastAsia="es-ES"/>
        </w:rPr>
      </w:pPr>
    </w:p>
    <w:p w14:paraId="609F3284" w14:textId="77777777" w:rsidR="009363AE" w:rsidRPr="00714495" w:rsidRDefault="009363AE" w:rsidP="009363AE">
      <w:pPr>
        <w:widowControl w:val="0"/>
        <w:autoSpaceDE w:val="0"/>
        <w:autoSpaceDN w:val="0"/>
        <w:adjustRightInd w:val="0"/>
        <w:spacing w:after="0" w:line="240" w:lineRule="auto"/>
        <w:ind w:firstLine="708"/>
        <w:jc w:val="both"/>
        <w:rPr>
          <w:rFonts w:ascii="Arial" w:hAnsi="Arial" w:cs="Arial"/>
          <w:sz w:val="26"/>
          <w:szCs w:val="26"/>
          <w:lang w:val="es-ES" w:eastAsia="es-MX"/>
        </w:rPr>
      </w:pPr>
      <w:r w:rsidRPr="00714495">
        <w:rPr>
          <w:rFonts w:ascii="Arial" w:hAnsi="Arial" w:cs="Arial"/>
          <w:b/>
          <w:sz w:val="26"/>
          <w:szCs w:val="26"/>
          <w:lang w:val="es-ES" w:eastAsia="es-MX"/>
        </w:rPr>
        <w:t>C.-</w:t>
      </w:r>
      <w:r w:rsidRPr="00714495">
        <w:rPr>
          <w:rFonts w:ascii="Arial" w:hAnsi="Arial" w:cs="Arial"/>
          <w:sz w:val="26"/>
          <w:szCs w:val="26"/>
          <w:lang w:val="es-ES" w:eastAsia="es-MX"/>
        </w:rPr>
        <w:t xml:space="preserve"> Proposición con Punto de Acuerdo que presenta la Diputada Mayra Lucila Valdés González, conjuntamente con la Diputada y el Diputado integrantes del Grupo Parlamentario “Carlos Alberto Páez Falcón” del Partido Acción Nacional,” “Mediante el cual propone</w:t>
      </w:r>
      <w:bookmarkStart w:id="0" w:name="_Hlk61611736"/>
      <w:r w:rsidRPr="00714495">
        <w:rPr>
          <w:rFonts w:ascii="Arial" w:hAnsi="Arial" w:cs="Arial"/>
          <w:sz w:val="26"/>
          <w:szCs w:val="26"/>
          <w:lang w:val="es-ES" w:eastAsia="es-MX"/>
        </w:rPr>
        <w:t xml:space="preserve"> a </w:t>
      </w:r>
      <w:bookmarkStart w:id="1" w:name="_Hlk70601999"/>
      <w:r w:rsidRPr="00714495">
        <w:rPr>
          <w:rFonts w:ascii="Arial" w:hAnsi="Arial" w:cs="Arial"/>
          <w:sz w:val="26"/>
          <w:szCs w:val="26"/>
          <w:lang w:val="es-ES" w:eastAsia="es-MX"/>
        </w:rPr>
        <w:t>esta Asamblea Legislativa</w:t>
      </w:r>
      <w:bookmarkEnd w:id="1"/>
      <w:r w:rsidRPr="00714495">
        <w:rPr>
          <w:rFonts w:ascii="Arial" w:hAnsi="Arial" w:cs="Arial"/>
          <w:sz w:val="26"/>
          <w:szCs w:val="26"/>
          <w:lang w:val="es-ES" w:eastAsia="es-MX"/>
        </w:rPr>
        <w:t xml:space="preserve">, </w:t>
      </w:r>
      <w:bookmarkStart w:id="2" w:name="_Hlk74847072"/>
      <w:r w:rsidRPr="00714495">
        <w:rPr>
          <w:rFonts w:ascii="Arial" w:hAnsi="Arial" w:cs="Arial"/>
          <w:sz w:val="26"/>
          <w:szCs w:val="26"/>
          <w:lang w:val="es-ES" w:eastAsia="es-MX"/>
        </w:rPr>
        <w:t xml:space="preserve">envíe </w:t>
      </w:r>
      <w:bookmarkEnd w:id="0"/>
      <w:bookmarkEnd w:id="2"/>
      <w:r w:rsidRPr="00714495">
        <w:rPr>
          <w:rFonts w:ascii="Arial" w:hAnsi="Arial" w:cs="Arial"/>
          <w:sz w:val="26"/>
          <w:szCs w:val="26"/>
          <w:lang w:val="es-ES" w:eastAsia="es-MX"/>
        </w:rPr>
        <w:t xml:space="preserve">una solicitud al Secretario de Hacienda y Crédito Público, al Lic. Rogelio Ramírez de la O, para que explique cómo fue que el Presidente Andrés Manuel López Obrador obtuvo la información tributaria del periodista mexicano Carlos Loret de Mola, </w:t>
      </w:r>
      <w:r w:rsidRPr="00714495">
        <w:rPr>
          <w:rFonts w:ascii="Arial" w:hAnsi="Arial" w:cs="Arial"/>
          <w:sz w:val="26"/>
          <w:szCs w:val="26"/>
          <w:lang w:val="es-ES" w:eastAsia="es-MX"/>
        </w:rPr>
        <w:lastRenderedPageBreak/>
        <w:t>misma que fue ventilada en público. Así mismo que señale cuáles serían las sanciones administrativas y penales por violar el secreto fiscal; Y dado su alto nivel, tomando en cuenta que no se puede auto sancionar, que se dé vista al Congreso de la Unión para lo que proceda”.</w:t>
      </w:r>
    </w:p>
    <w:p w14:paraId="056E8766" w14:textId="77777777" w:rsidR="009363AE" w:rsidRPr="00714495" w:rsidRDefault="009363AE" w:rsidP="009363AE">
      <w:pPr>
        <w:spacing w:after="0" w:line="240" w:lineRule="auto"/>
        <w:ind w:firstLine="708"/>
        <w:jc w:val="right"/>
        <w:rPr>
          <w:rFonts w:ascii="Arial" w:eastAsia="Calibri" w:hAnsi="Arial" w:cs="Arial"/>
          <w:b/>
          <w:sz w:val="26"/>
          <w:szCs w:val="26"/>
          <w:lang w:val="es-ES" w:eastAsia="es-ES"/>
        </w:rPr>
      </w:pPr>
      <w:r w:rsidRPr="00714495">
        <w:rPr>
          <w:rFonts w:ascii="Arial" w:eastAsia="Calibri" w:hAnsi="Arial" w:cs="Arial"/>
          <w:b/>
          <w:sz w:val="26"/>
          <w:szCs w:val="26"/>
          <w:lang w:val="es-ES" w:eastAsia="es-ES"/>
        </w:rPr>
        <w:t>De urgente y Obvia Resolución</w:t>
      </w:r>
    </w:p>
    <w:p w14:paraId="7C4D056E" w14:textId="77777777" w:rsidR="009363AE" w:rsidRPr="00714495" w:rsidRDefault="009363AE" w:rsidP="009363AE">
      <w:pPr>
        <w:spacing w:after="0" w:line="240" w:lineRule="auto"/>
        <w:rPr>
          <w:rFonts w:ascii="Arial" w:hAnsi="Arial" w:cs="Arial"/>
          <w:sz w:val="26"/>
          <w:szCs w:val="26"/>
          <w:lang w:val="es-ES" w:eastAsia="es-MX"/>
        </w:rPr>
      </w:pPr>
    </w:p>
    <w:p w14:paraId="31D641B3" w14:textId="77777777" w:rsidR="009363AE" w:rsidRPr="00714495" w:rsidRDefault="009363AE" w:rsidP="009363AE">
      <w:pPr>
        <w:spacing w:after="0" w:line="240" w:lineRule="auto"/>
        <w:ind w:firstLine="709"/>
        <w:jc w:val="both"/>
        <w:rPr>
          <w:rFonts w:ascii="Arial" w:hAnsi="Arial" w:cs="Arial"/>
          <w:sz w:val="26"/>
          <w:szCs w:val="26"/>
        </w:rPr>
      </w:pPr>
      <w:r w:rsidRPr="00714495">
        <w:rPr>
          <w:rFonts w:ascii="Arial" w:eastAsia="Times New Roman" w:hAnsi="Arial" w:cs="Arial"/>
          <w:b/>
          <w:bCs/>
          <w:sz w:val="26"/>
          <w:szCs w:val="26"/>
          <w:lang w:val="es-ES" w:eastAsia="es-MX"/>
        </w:rPr>
        <w:t>D.-</w:t>
      </w:r>
      <w:r w:rsidRPr="00714495">
        <w:rPr>
          <w:rFonts w:ascii="Arial" w:eastAsia="Times New Roman" w:hAnsi="Arial" w:cs="Arial"/>
          <w:bCs/>
          <w:sz w:val="26"/>
          <w:szCs w:val="26"/>
          <w:lang w:val="es-ES" w:eastAsia="es-MX"/>
        </w:rPr>
        <w:t xml:space="preserve"> Proposición con Punto de Acuerdo que presenta la Diputada Yolanda Elizondo Maltos, de la Fracción Parlamentaria “Evaristo Pérez Arreola”, del Partido Unidad Democrática de Coahuila, “P</w:t>
      </w:r>
      <w:r w:rsidRPr="00714495">
        <w:rPr>
          <w:rFonts w:ascii="Arial" w:hAnsi="Arial" w:cs="Arial"/>
          <w:bCs/>
          <w:sz w:val="26"/>
          <w:szCs w:val="26"/>
          <w:lang w:eastAsia="es-MX"/>
        </w:rPr>
        <w:t>or el que se exhorta respetuosamente al Gobierno Federal, al Gobierno del Estado de Coahuila de Zaragoza y a los 38 Ayuntamientos del Estado para que respeten y cumplan la veda electoral con motivo del proceso de Revocación de Mandato que se celebrará el 10 de abril del presente año”.</w:t>
      </w:r>
    </w:p>
    <w:p w14:paraId="2A559B52" w14:textId="77777777" w:rsidR="009363AE" w:rsidRPr="00714495" w:rsidRDefault="009363AE" w:rsidP="009363AE">
      <w:pPr>
        <w:spacing w:after="0" w:line="240" w:lineRule="auto"/>
        <w:jc w:val="right"/>
        <w:rPr>
          <w:rFonts w:ascii="Arial" w:eastAsia="Calibri" w:hAnsi="Arial" w:cs="Arial"/>
          <w:b/>
          <w:sz w:val="26"/>
          <w:szCs w:val="26"/>
          <w:lang w:val="es-ES" w:eastAsia="es-ES"/>
        </w:rPr>
      </w:pPr>
      <w:r w:rsidRPr="00714495">
        <w:rPr>
          <w:rFonts w:ascii="Arial" w:eastAsia="Calibri" w:hAnsi="Arial" w:cs="Arial"/>
          <w:b/>
          <w:sz w:val="26"/>
          <w:szCs w:val="26"/>
          <w:lang w:val="es-ES" w:eastAsia="es-ES"/>
        </w:rPr>
        <w:t>De urgente y Obvia Resolución</w:t>
      </w:r>
    </w:p>
    <w:p w14:paraId="3134722E" w14:textId="77777777" w:rsidR="009363AE" w:rsidRPr="00714495" w:rsidRDefault="009363AE" w:rsidP="009363AE">
      <w:pPr>
        <w:spacing w:after="0" w:line="240" w:lineRule="auto"/>
        <w:rPr>
          <w:rFonts w:ascii="Arial" w:hAnsi="Arial" w:cs="Arial"/>
          <w:sz w:val="26"/>
          <w:szCs w:val="26"/>
          <w:lang w:val="es-ES_tradnl" w:eastAsia="es-ES_tradnl"/>
        </w:rPr>
      </w:pPr>
    </w:p>
    <w:p w14:paraId="440D1CF0" w14:textId="77777777" w:rsidR="009363AE" w:rsidRPr="00714495" w:rsidRDefault="009363AE" w:rsidP="009363AE">
      <w:pPr>
        <w:spacing w:after="0" w:line="240" w:lineRule="auto"/>
        <w:ind w:firstLine="708"/>
        <w:jc w:val="both"/>
        <w:rPr>
          <w:rFonts w:ascii="Arial" w:hAnsi="Arial" w:cs="Arial"/>
          <w:bCs/>
          <w:sz w:val="26"/>
          <w:szCs w:val="26"/>
        </w:rPr>
      </w:pPr>
      <w:r w:rsidRPr="00714495">
        <w:rPr>
          <w:rFonts w:ascii="Arial" w:eastAsia="Times New Roman" w:hAnsi="Arial" w:cs="Arial"/>
          <w:b/>
          <w:sz w:val="26"/>
          <w:szCs w:val="26"/>
          <w:lang w:val="es-ES_tradnl" w:eastAsia="es-ES_tradnl"/>
        </w:rPr>
        <w:t>E.-</w:t>
      </w:r>
      <w:r w:rsidRPr="00714495">
        <w:rPr>
          <w:rFonts w:ascii="Arial" w:eastAsia="Times New Roman" w:hAnsi="Arial" w:cs="Arial"/>
          <w:sz w:val="26"/>
          <w:szCs w:val="26"/>
          <w:lang w:val="es-ES_tradnl" w:eastAsia="es-ES_tradnl"/>
        </w:rPr>
        <w:t xml:space="preserve"> Proposición con Punto de Acuerdo que presenta la Diputada Claudia Elvira Rodríguez Márquez de la Fracción Parlamentaria “Mario Molina Pasquel” del Partido Verde Ecologista de México, “</w:t>
      </w:r>
      <w:r w:rsidRPr="00714495">
        <w:rPr>
          <w:rFonts w:ascii="Arial" w:hAnsi="Arial" w:cs="Arial"/>
          <w:sz w:val="26"/>
          <w:szCs w:val="26"/>
          <w:lang w:val="es-ES_tradnl" w:eastAsia="es-ES_tradnl"/>
        </w:rPr>
        <w:t>Con el objeto de exhortar de manera respetuosa a los 38 ayuntamientos del estado, para que, en el ámbito de sus atribuciones y con respeto a su autonomía, lleve a cabo acciones para prevenir el desabasto de agua, por las posibles sequías durante el 2022 en el Estado”.</w:t>
      </w:r>
    </w:p>
    <w:p w14:paraId="461BEEF1" w14:textId="77777777" w:rsidR="009363AE" w:rsidRPr="00714495" w:rsidRDefault="009363AE" w:rsidP="009363AE">
      <w:pPr>
        <w:spacing w:after="0" w:line="240" w:lineRule="auto"/>
        <w:jc w:val="right"/>
        <w:rPr>
          <w:rFonts w:ascii="Arial" w:eastAsia="Calibri" w:hAnsi="Arial" w:cs="Arial"/>
          <w:b/>
          <w:sz w:val="26"/>
          <w:szCs w:val="26"/>
          <w:lang w:val="es-ES" w:eastAsia="es-ES"/>
        </w:rPr>
      </w:pPr>
      <w:r w:rsidRPr="00714495">
        <w:rPr>
          <w:rFonts w:ascii="Arial" w:eastAsia="Calibri" w:hAnsi="Arial" w:cs="Arial"/>
          <w:b/>
          <w:sz w:val="26"/>
          <w:szCs w:val="26"/>
          <w:lang w:val="es-ES" w:eastAsia="es-ES"/>
        </w:rPr>
        <w:t>De urgente y Obvia Resolución</w:t>
      </w:r>
    </w:p>
    <w:p w14:paraId="638E7401" w14:textId="77777777" w:rsidR="009363AE" w:rsidRDefault="009363AE" w:rsidP="009363AE">
      <w:pPr>
        <w:spacing w:after="0" w:line="240" w:lineRule="auto"/>
        <w:ind w:firstLine="708"/>
        <w:jc w:val="both"/>
        <w:rPr>
          <w:rFonts w:ascii="Arial" w:eastAsia="Calibri" w:hAnsi="Arial" w:cs="Arial"/>
          <w:b/>
          <w:sz w:val="26"/>
          <w:szCs w:val="26"/>
          <w:lang w:val="es-ES" w:eastAsia="es-ES"/>
        </w:rPr>
      </w:pPr>
    </w:p>
    <w:p w14:paraId="38AA5F87" w14:textId="424EC954" w:rsidR="009363AE" w:rsidRPr="00714495" w:rsidRDefault="009363AE" w:rsidP="009363AE">
      <w:pPr>
        <w:spacing w:after="0" w:line="240" w:lineRule="auto"/>
        <w:ind w:firstLine="708"/>
        <w:jc w:val="both"/>
        <w:rPr>
          <w:rFonts w:ascii="Arial" w:hAnsi="Arial" w:cs="Arial"/>
          <w:sz w:val="26"/>
          <w:szCs w:val="26"/>
          <w:lang w:val="es-ES_tradnl" w:eastAsia="es-ES_tradnl"/>
        </w:rPr>
      </w:pPr>
      <w:r w:rsidRPr="00714495">
        <w:rPr>
          <w:rFonts w:ascii="Arial" w:eastAsia="Calibri" w:hAnsi="Arial" w:cs="Arial"/>
          <w:b/>
          <w:sz w:val="26"/>
          <w:szCs w:val="26"/>
          <w:lang w:val="es-ES" w:eastAsia="es-ES"/>
        </w:rPr>
        <w:t>F.-</w:t>
      </w:r>
      <w:r w:rsidRPr="00714495">
        <w:rPr>
          <w:rFonts w:ascii="Arial" w:eastAsia="Calibri" w:hAnsi="Arial" w:cs="Arial"/>
          <w:sz w:val="26"/>
          <w:szCs w:val="26"/>
          <w:lang w:val="es-ES" w:eastAsia="es-ES"/>
        </w:rPr>
        <w:t xml:space="preserve"> Proposición con Punto de Acuerdo que presenta la Diputada María Bárbara Cepeda Boehringer, conjuntamente con las Diputadas y los Diputados integrantes del Grupo Parlamentario “Miguel Ramos Arizpe”, del Partido Revolucionario Institucional,</w:t>
      </w:r>
      <w:r w:rsidRPr="00714495">
        <w:rPr>
          <w:rFonts w:ascii="Arial" w:hAnsi="Arial" w:cs="Arial"/>
          <w:b/>
          <w:sz w:val="26"/>
          <w:szCs w:val="26"/>
          <w:lang w:val="es-ES_tradnl" w:eastAsia="es-ES_tradnl"/>
        </w:rPr>
        <w:t xml:space="preserve"> “</w:t>
      </w:r>
      <w:r w:rsidRPr="00714495">
        <w:rPr>
          <w:rFonts w:ascii="Arial" w:hAnsi="Arial" w:cs="Arial"/>
          <w:sz w:val="26"/>
          <w:szCs w:val="26"/>
          <w:lang w:val="es-ES_tradnl" w:eastAsia="es-ES_tradnl"/>
        </w:rPr>
        <w:t>Con el objeto de exhortar a los 38 Municipios del Estado de Coahuila de Zaragoza, a fin de que lleven a cabo campañas para concientizar a la población sobre la importancia del uso del cinturón de seguridad, sillas porta bebés o sistemas de retención adecuados para niñas y niños”.</w:t>
      </w:r>
    </w:p>
    <w:p w14:paraId="7B1F9EEC" w14:textId="77777777" w:rsidR="009363AE" w:rsidRPr="00714495" w:rsidRDefault="009363AE" w:rsidP="009363AE">
      <w:pPr>
        <w:spacing w:after="0" w:line="240" w:lineRule="auto"/>
        <w:jc w:val="right"/>
        <w:rPr>
          <w:rFonts w:ascii="Arial" w:eastAsia="Calibri" w:hAnsi="Arial" w:cs="Arial"/>
          <w:b/>
          <w:sz w:val="26"/>
          <w:szCs w:val="26"/>
          <w:lang w:val="es-ES" w:eastAsia="es-ES"/>
        </w:rPr>
      </w:pPr>
      <w:r w:rsidRPr="00714495">
        <w:rPr>
          <w:rFonts w:ascii="Arial" w:eastAsia="Calibri" w:hAnsi="Arial" w:cs="Arial"/>
          <w:b/>
          <w:sz w:val="26"/>
          <w:szCs w:val="26"/>
          <w:lang w:val="es-ES" w:eastAsia="es-ES"/>
        </w:rPr>
        <w:t>De urgente y Obvia Resolución</w:t>
      </w:r>
    </w:p>
    <w:p w14:paraId="0720BE9F" w14:textId="77777777" w:rsidR="009363AE" w:rsidRPr="00714495" w:rsidRDefault="009363AE" w:rsidP="009363AE">
      <w:pPr>
        <w:spacing w:after="0" w:line="240" w:lineRule="auto"/>
        <w:jc w:val="both"/>
        <w:rPr>
          <w:rFonts w:ascii="Arial" w:eastAsia="Arial" w:hAnsi="Arial" w:cs="Arial"/>
          <w:b/>
          <w:sz w:val="26"/>
          <w:szCs w:val="26"/>
          <w:lang w:val="es-ES" w:eastAsia="es-ES"/>
        </w:rPr>
      </w:pPr>
    </w:p>
    <w:p w14:paraId="0E3D890B" w14:textId="77777777" w:rsidR="009363AE" w:rsidRPr="00714495" w:rsidRDefault="009363AE" w:rsidP="009363AE">
      <w:pPr>
        <w:spacing w:after="0" w:line="240" w:lineRule="auto"/>
        <w:ind w:firstLine="709"/>
        <w:jc w:val="both"/>
        <w:rPr>
          <w:rFonts w:ascii="Arial" w:hAnsi="Arial" w:cs="Arial"/>
          <w:bCs/>
          <w:sz w:val="26"/>
          <w:szCs w:val="26"/>
          <w:lang w:val="es-ES" w:eastAsia="es-MX"/>
        </w:rPr>
      </w:pPr>
      <w:r w:rsidRPr="00714495">
        <w:rPr>
          <w:rFonts w:ascii="Arial" w:eastAsia="Arial" w:hAnsi="Arial" w:cs="Arial"/>
          <w:b/>
          <w:sz w:val="26"/>
          <w:szCs w:val="26"/>
          <w:lang w:val="es-ES" w:eastAsia="es-ES"/>
        </w:rPr>
        <w:t>G.-</w:t>
      </w:r>
      <w:r w:rsidRPr="00714495">
        <w:rPr>
          <w:rFonts w:ascii="Arial" w:eastAsia="Arial" w:hAnsi="Arial" w:cs="Arial"/>
          <w:sz w:val="26"/>
          <w:szCs w:val="26"/>
          <w:lang w:val="es-ES" w:eastAsia="es-ES"/>
        </w:rPr>
        <w:t xml:space="preserve"> Proposición con Punto de Acuerdo que presenta la Diputada Laura Francisca Aguilar Tabares, conjuntamente con las Diputadas y el Diputado integrantes del Grupo Parlamentario “Movimiento de Regeneración Nacional” del </w:t>
      </w:r>
      <w:r w:rsidRPr="00714495">
        <w:rPr>
          <w:rFonts w:ascii="Arial" w:eastAsia="Calibri" w:hAnsi="Arial" w:cs="Arial"/>
          <w:sz w:val="26"/>
          <w:szCs w:val="26"/>
          <w:lang w:val="es-ES" w:eastAsia="es-ES"/>
        </w:rPr>
        <w:t>Partido MORENA</w:t>
      </w:r>
      <w:r w:rsidRPr="00714495">
        <w:rPr>
          <w:rFonts w:ascii="Arial" w:eastAsia="Arial" w:hAnsi="Arial" w:cs="Arial"/>
          <w:sz w:val="26"/>
          <w:szCs w:val="26"/>
          <w:lang w:val="es-ES" w:eastAsia="es-ES"/>
        </w:rPr>
        <w:t>,</w:t>
      </w:r>
      <w:r w:rsidRPr="00714495">
        <w:rPr>
          <w:rFonts w:ascii="Arial" w:eastAsia="Times New Roman" w:hAnsi="Arial" w:cs="Arial"/>
          <w:bCs/>
          <w:sz w:val="26"/>
          <w:szCs w:val="26"/>
          <w:lang w:val="es-ES" w:eastAsia="es-ES"/>
        </w:rPr>
        <w:t xml:space="preserve"> “P</w:t>
      </w:r>
      <w:r w:rsidRPr="00714495">
        <w:rPr>
          <w:rFonts w:ascii="Arial" w:hAnsi="Arial" w:cs="Arial"/>
          <w:bCs/>
          <w:sz w:val="26"/>
          <w:szCs w:val="26"/>
          <w:lang w:val="es-ES_tradnl" w:eastAsia="es-MX"/>
        </w:rPr>
        <w:t>ara que se envíe un atento exhorto a los 38 Ayuntamientos de Coahuila y a la Comisión Federal de Electricidad, a fin de que, de acuerdo a sus competencias, implementen acciones que prevengan los incendios en casa-habitación durante la temporada invernal”.</w:t>
      </w:r>
    </w:p>
    <w:p w14:paraId="678A50E4" w14:textId="77777777" w:rsidR="009363AE" w:rsidRPr="00714495" w:rsidRDefault="009363AE" w:rsidP="009363AE">
      <w:pPr>
        <w:spacing w:after="0" w:line="240" w:lineRule="auto"/>
        <w:rPr>
          <w:rFonts w:ascii="Arial" w:hAnsi="Arial" w:cs="Arial"/>
          <w:sz w:val="26"/>
          <w:szCs w:val="26"/>
          <w:lang w:val="es-ES" w:eastAsia="es-ES"/>
        </w:rPr>
      </w:pPr>
    </w:p>
    <w:p w14:paraId="404E1A70" w14:textId="77777777" w:rsidR="009363AE" w:rsidRPr="00714495" w:rsidRDefault="009363AE" w:rsidP="009363AE">
      <w:pPr>
        <w:widowControl w:val="0"/>
        <w:autoSpaceDE w:val="0"/>
        <w:autoSpaceDN w:val="0"/>
        <w:adjustRightInd w:val="0"/>
        <w:spacing w:after="0" w:line="240" w:lineRule="auto"/>
        <w:ind w:firstLine="708"/>
        <w:jc w:val="both"/>
        <w:rPr>
          <w:rFonts w:ascii="Arial" w:hAnsi="Arial" w:cs="Arial"/>
          <w:b/>
          <w:sz w:val="26"/>
          <w:szCs w:val="26"/>
        </w:rPr>
      </w:pPr>
      <w:r w:rsidRPr="00714495">
        <w:rPr>
          <w:rFonts w:ascii="Arial" w:hAnsi="Arial" w:cs="Arial"/>
          <w:b/>
          <w:sz w:val="26"/>
          <w:szCs w:val="26"/>
        </w:rPr>
        <w:t>H.-</w:t>
      </w:r>
      <w:r w:rsidRPr="00714495">
        <w:rPr>
          <w:rFonts w:ascii="Arial" w:hAnsi="Arial" w:cs="Arial"/>
          <w:sz w:val="26"/>
          <w:szCs w:val="26"/>
        </w:rPr>
        <w:t xml:space="preserve"> Proposición con Punto de Acuerdo que presenta la Diputada Mayra Lucila Valdés González, conjuntamente con la Diputada y el Diputado integrantes del Grupo Parlamentario “Carlos Alberto Páez Falcón”, del Partido Acción Nacional, “Mediante el cual propone a esta Asamblea Legislativa, envíe </w:t>
      </w:r>
      <w:bookmarkStart w:id="3" w:name="_Hlk70601971"/>
      <w:r w:rsidRPr="00714495">
        <w:rPr>
          <w:rFonts w:ascii="Arial" w:hAnsi="Arial" w:cs="Arial"/>
          <w:sz w:val="26"/>
          <w:szCs w:val="26"/>
        </w:rPr>
        <w:t xml:space="preserve">un </w:t>
      </w:r>
      <w:bookmarkStart w:id="4" w:name="_Hlk95427856"/>
      <w:r w:rsidRPr="00714495">
        <w:rPr>
          <w:rFonts w:ascii="Arial" w:hAnsi="Arial" w:cs="Arial"/>
          <w:sz w:val="26"/>
          <w:szCs w:val="26"/>
        </w:rPr>
        <w:t xml:space="preserve">atento </w:t>
      </w:r>
      <w:bookmarkStart w:id="5" w:name="_Hlk87497440"/>
      <w:bookmarkStart w:id="6" w:name="_Hlk95350145"/>
      <w:r w:rsidRPr="00714495">
        <w:rPr>
          <w:rFonts w:ascii="Arial" w:hAnsi="Arial" w:cs="Arial"/>
          <w:sz w:val="26"/>
          <w:szCs w:val="26"/>
        </w:rPr>
        <w:t xml:space="preserve">exhorto </w:t>
      </w:r>
      <w:bookmarkStart w:id="7" w:name="_Hlk92641490"/>
      <w:bookmarkEnd w:id="3"/>
      <w:bookmarkEnd w:id="5"/>
      <w:r w:rsidRPr="00714495">
        <w:rPr>
          <w:rFonts w:ascii="Arial" w:hAnsi="Arial" w:cs="Arial"/>
          <w:sz w:val="26"/>
          <w:szCs w:val="26"/>
        </w:rPr>
        <w:t>a</w:t>
      </w:r>
      <w:bookmarkEnd w:id="7"/>
      <w:r w:rsidRPr="00714495">
        <w:rPr>
          <w:rFonts w:ascii="Arial" w:hAnsi="Arial" w:cs="Arial"/>
          <w:sz w:val="26"/>
          <w:szCs w:val="26"/>
        </w:rPr>
        <w:t>l Presidente de México, a Andrés Manuel López Obrador, para que aclare el destino y el ejercicio de los mil 823 millones de pesos de la rifa del avión presidencial, mismo que prometió que serían destinados para escuelas y hospitales”</w:t>
      </w:r>
      <w:r w:rsidRPr="00714495">
        <w:rPr>
          <w:rFonts w:ascii="Arial" w:hAnsi="Arial" w:cs="Arial"/>
          <w:b/>
          <w:sz w:val="26"/>
          <w:szCs w:val="26"/>
        </w:rPr>
        <w:t>.</w:t>
      </w:r>
      <w:bookmarkEnd w:id="4"/>
      <w:bookmarkEnd w:id="6"/>
    </w:p>
    <w:p w14:paraId="0F590BD7" w14:textId="77777777" w:rsidR="009363AE" w:rsidRPr="00714495" w:rsidRDefault="009363AE" w:rsidP="009363AE">
      <w:pPr>
        <w:spacing w:after="0" w:line="240" w:lineRule="auto"/>
        <w:jc w:val="right"/>
        <w:rPr>
          <w:rFonts w:ascii="Arial" w:eastAsia="Calibri" w:hAnsi="Arial" w:cs="Arial"/>
          <w:b/>
          <w:sz w:val="26"/>
          <w:szCs w:val="26"/>
          <w:lang w:val="es-ES" w:eastAsia="es-ES"/>
        </w:rPr>
      </w:pPr>
      <w:r w:rsidRPr="00714495">
        <w:rPr>
          <w:rFonts w:ascii="Arial" w:eastAsia="Calibri" w:hAnsi="Arial" w:cs="Arial"/>
          <w:b/>
          <w:sz w:val="26"/>
          <w:szCs w:val="26"/>
          <w:lang w:val="es-ES" w:eastAsia="es-ES"/>
        </w:rPr>
        <w:t>De urgente y Obvia Resolución</w:t>
      </w:r>
    </w:p>
    <w:p w14:paraId="6627DFB7" w14:textId="60FF7289" w:rsidR="009363AE" w:rsidRDefault="009363AE" w:rsidP="009363AE">
      <w:pPr>
        <w:spacing w:after="0" w:line="240" w:lineRule="auto"/>
        <w:rPr>
          <w:rFonts w:ascii="Arial" w:hAnsi="Arial" w:cs="Arial"/>
          <w:sz w:val="26"/>
          <w:szCs w:val="26"/>
          <w:lang w:val="es-ES" w:eastAsia="es-ES"/>
        </w:rPr>
      </w:pPr>
    </w:p>
    <w:p w14:paraId="42D9D68C" w14:textId="77777777" w:rsidR="00FA796E" w:rsidRPr="00714495" w:rsidRDefault="00FA796E" w:rsidP="009363AE">
      <w:pPr>
        <w:spacing w:after="0" w:line="240" w:lineRule="auto"/>
        <w:rPr>
          <w:rFonts w:ascii="Arial" w:hAnsi="Arial" w:cs="Arial"/>
          <w:sz w:val="26"/>
          <w:szCs w:val="26"/>
          <w:lang w:val="es-ES" w:eastAsia="es-ES"/>
        </w:rPr>
      </w:pPr>
    </w:p>
    <w:p w14:paraId="22BE5A8E" w14:textId="35208B88" w:rsidR="009363AE" w:rsidRPr="00714495" w:rsidRDefault="009363AE" w:rsidP="009363AE">
      <w:pPr>
        <w:spacing w:after="0" w:line="240" w:lineRule="auto"/>
        <w:ind w:firstLine="708"/>
        <w:jc w:val="both"/>
        <w:rPr>
          <w:rFonts w:ascii="Arial" w:hAnsi="Arial" w:cs="Arial"/>
          <w:color w:val="000000" w:themeColor="text1"/>
          <w:sz w:val="26"/>
          <w:szCs w:val="26"/>
          <w:lang w:val="es-ES"/>
        </w:rPr>
      </w:pPr>
      <w:r w:rsidRPr="00714495">
        <w:rPr>
          <w:rFonts w:ascii="Arial" w:eastAsia="Calibri" w:hAnsi="Arial" w:cs="Arial"/>
          <w:b/>
          <w:sz w:val="26"/>
          <w:szCs w:val="26"/>
          <w:lang w:val="es-ES" w:eastAsia="es-ES"/>
        </w:rPr>
        <w:t>I.-</w:t>
      </w:r>
      <w:r w:rsidRPr="00714495">
        <w:rPr>
          <w:rFonts w:ascii="Arial" w:eastAsia="Calibri" w:hAnsi="Arial" w:cs="Arial"/>
          <w:sz w:val="26"/>
          <w:szCs w:val="26"/>
          <w:lang w:val="es-ES" w:eastAsia="es-ES"/>
        </w:rPr>
        <w:t xml:space="preserve"> Proposición con Punto de Acuerdo que presenta la Diputada</w:t>
      </w:r>
      <w:r w:rsidRPr="00714495">
        <w:rPr>
          <w:rFonts w:ascii="Arial" w:eastAsia="Times New Roman" w:hAnsi="Arial" w:cs="Arial"/>
          <w:b/>
          <w:sz w:val="26"/>
          <w:szCs w:val="26"/>
          <w:lang w:val="es-ES_tradnl" w:eastAsia="es-ES_tradnl"/>
        </w:rPr>
        <w:t xml:space="preserve"> </w:t>
      </w:r>
      <w:r w:rsidRPr="00714495">
        <w:rPr>
          <w:rFonts w:ascii="Arial" w:eastAsia="Times New Roman" w:hAnsi="Arial" w:cs="Arial"/>
          <w:sz w:val="26"/>
          <w:szCs w:val="26"/>
          <w:lang w:val="es-ES_tradnl" w:eastAsia="es-ES_tradnl"/>
        </w:rPr>
        <w:t>María Guadalupe Oyervides Valdez,</w:t>
      </w:r>
      <w:r w:rsidRPr="00714495">
        <w:rPr>
          <w:rFonts w:ascii="Arial" w:eastAsia="Times New Roman" w:hAnsi="Arial" w:cs="Arial"/>
          <w:b/>
          <w:sz w:val="26"/>
          <w:szCs w:val="26"/>
          <w:lang w:val="es-ES_tradnl" w:eastAsia="es-ES_tradnl"/>
        </w:rPr>
        <w:t xml:space="preserve"> </w:t>
      </w:r>
      <w:r w:rsidRPr="00714495">
        <w:rPr>
          <w:rFonts w:ascii="Arial" w:eastAsia="Calibri" w:hAnsi="Arial" w:cs="Arial"/>
          <w:sz w:val="26"/>
          <w:szCs w:val="26"/>
          <w:lang w:val="es-ES" w:eastAsia="es-ES"/>
        </w:rPr>
        <w:t>conjuntamente con las Diputadas y Diputados integrantes del Grupo Parlamentario “Miguel Ramos Arizpe”, del Partido Revolucionario Institucional, “</w:t>
      </w:r>
      <w:r w:rsidRPr="00714495">
        <w:rPr>
          <w:rFonts w:ascii="Arial" w:hAnsi="Arial" w:cs="Arial"/>
          <w:bCs/>
          <w:color w:val="000000" w:themeColor="text1"/>
          <w:sz w:val="26"/>
          <w:szCs w:val="26"/>
          <w:lang w:val="es-ES"/>
        </w:rPr>
        <w:t xml:space="preserve">Mediante el cual se exhorta a la Secretaría del Trabajo y Previsión Social </w:t>
      </w:r>
      <w:r w:rsidRPr="00714495">
        <w:rPr>
          <w:rFonts w:ascii="Arial" w:hAnsi="Arial" w:cs="Arial"/>
          <w:bCs/>
          <w:color w:val="000000" w:themeColor="text1"/>
          <w:sz w:val="26"/>
          <w:szCs w:val="26"/>
        </w:rPr>
        <w:t>para que</w:t>
      </w:r>
      <w:r w:rsidRPr="00714495">
        <w:rPr>
          <w:rFonts w:ascii="Arial" w:hAnsi="Arial" w:cs="Arial"/>
          <w:bCs/>
          <w:color w:val="000000" w:themeColor="text1"/>
          <w:sz w:val="26"/>
          <w:szCs w:val="26"/>
          <w:lang w:val="es-ES"/>
        </w:rPr>
        <w:t xml:space="preserve"> designe una mayor cantidad de inspectores federales que atiendan las empresas Coahuilenses relacionadas con la minería, metalúrgica y siderúrgica, abarcando la explotación de los minerales básicos, el beneficio y la fundición de los mismos, así́ como la obtención de hierro metálico y acero a todas sus formas y ligas y los productos laminados de los mismos y automotriz, incluyendo autopartes mecánicas o eléctricas; y para que fortalezca todas aquellas medidas necesarias para concientizar y capacitar a las empresas Coahuilenses de cómo prevenir ser víctimas de inspectores laborales falsos”.</w:t>
      </w:r>
    </w:p>
    <w:p w14:paraId="7ACECB1B" w14:textId="77777777" w:rsidR="009363AE" w:rsidRPr="00714495" w:rsidRDefault="009363AE" w:rsidP="009363AE">
      <w:pPr>
        <w:spacing w:after="0" w:line="240" w:lineRule="auto"/>
        <w:jc w:val="right"/>
        <w:rPr>
          <w:rFonts w:ascii="Arial" w:eastAsia="Calibri" w:hAnsi="Arial" w:cs="Arial"/>
          <w:b/>
          <w:sz w:val="26"/>
          <w:szCs w:val="26"/>
          <w:lang w:val="es-ES" w:eastAsia="es-ES"/>
        </w:rPr>
      </w:pPr>
      <w:r w:rsidRPr="00714495">
        <w:rPr>
          <w:rFonts w:ascii="Arial" w:eastAsia="Calibri" w:hAnsi="Arial" w:cs="Arial"/>
          <w:b/>
          <w:sz w:val="26"/>
          <w:szCs w:val="26"/>
          <w:lang w:val="es-ES" w:eastAsia="es-ES"/>
        </w:rPr>
        <w:t>De urgente y Obvia Resolución</w:t>
      </w:r>
    </w:p>
    <w:p w14:paraId="43FC3A81" w14:textId="77777777" w:rsidR="009363AE" w:rsidRDefault="009363AE" w:rsidP="009363AE">
      <w:pPr>
        <w:spacing w:after="0" w:line="240" w:lineRule="auto"/>
        <w:ind w:firstLine="708"/>
        <w:jc w:val="both"/>
        <w:rPr>
          <w:rFonts w:ascii="Arial" w:eastAsia="Arial" w:hAnsi="Arial" w:cs="Arial"/>
          <w:b/>
          <w:sz w:val="26"/>
          <w:szCs w:val="26"/>
          <w:lang w:val="es-ES" w:eastAsia="es-ES"/>
        </w:rPr>
      </w:pPr>
    </w:p>
    <w:p w14:paraId="6A52C8E9" w14:textId="45F44353" w:rsidR="009363AE" w:rsidRPr="00714495" w:rsidRDefault="009363AE" w:rsidP="009363AE">
      <w:pPr>
        <w:spacing w:after="0" w:line="240" w:lineRule="auto"/>
        <w:ind w:firstLine="708"/>
        <w:jc w:val="both"/>
        <w:rPr>
          <w:rFonts w:ascii="Arial" w:eastAsia="Calibri" w:hAnsi="Arial" w:cs="Arial"/>
          <w:sz w:val="26"/>
          <w:szCs w:val="26"/>
        </w:rPr>
      </w:pPr>
      <w:r w:rsidRPr="00714495">
        <w:rPr>
          <w:rFonts w:ascii="Arial" w:eastAsia="Arial" w:hAnsi="Arial" w:cs="Arial"/>
          <w:b/>
          <w:sz w:val="26"/>
          <w:szCs w:val="26"/>
          <w:lang w:val="es-ES" w:eastAsia="es-ES"/>
        </w:rPr>
        <w:t>J.-</w:t>
      </w:r>
      <w:r w:rsidRPr="00714495">
        <w:rPr>
          <w:rFonts w:ascii="Arial" w:eastAsia="Arial" w:hAnsi="Arial" w:cs="Arial"/>
          <w:sz w:val="26"/>
          <w:szCs w:val="26"/>
          <w:lang w:val="es-ES" w:eastAsia="es-ES"/>
        </w:rPr>
        <w:t xml:space="preserve"> Proposición con Punto de Acuerdo que presenta el Diputado Francisco Javier Cort</w:t>
      </w:r>
      <w:r>
        <w:rPr>
          <w:rFonts w:ascii="Arial" w:eastAsia="Arial" w:hAnsi="Arial" w:cs="Arial"/>
          <w:sz w:val="26"/>
          <w:szCs w:val="26"/>
          <w:lang w:val="es-ES" w:eastAsia="es-ES"/>
        </w:rPr>
        <w:t>ez</w:t>
      </w:r>
      <w:r w:rsidRPr="00714495">
        <w:rPr>
          <w:rFonts w:ascii="Arial" w:eastAsia="Arial" w:hAnsi="Arial" w:cs="Arial"/>
          <w:sz w:val="26"/>
          <w:szCs w:val="26"/>
          <w:lang w:val="es-ES" w:eastAsia="es-ES"/>
        </w:rPr>
        <w:t xml:space="preserve"> Gómez, conjuntamente con las Diputadas integrantes del Grupo Parlamentario “Movimiento de Regeneración Nacional” del </w:t>
      </w:r>
      <w:r w:rsidRPr="00714495">
        <w:rPr>
          <w:rFonts w:ascii="Arial" w:eastAsia="Calibri" w:hAnsi="Arial" w:cs="Arial"/>
          <w:sz w:val="26"/>
          <w:szCs w:val="26"/>
          <w:lang w:val="es-ES" w:eastAsia="es-ES"/>
        </w:rPr>
        <w:t>Partido MORENA, “</w:t>
      </w:r>
      <w:r w:rsidRPr="00714495">
        <w:rPr>
          <w:rFonts w:ascii="Arial" w:eastAsia="Calibri" w:hAnsi="Arial" w:cs="Arial"/>
          <w:sz w:val="26"/>
          <w:szCs w:val="26"/>
        </w:rPr>
        <w:t>Con objeto de que el Gobernador Miguel Ángel Riquelme explique en qué se sustenta el aumento anticipado de cuotas en las casetas de la Autopista “Premier” que conecta a Allende y Agujita, y dé a conocer las acciones para corregir el pésimo estado de ese tramo carretero, así mismo, para que la Secretaría de Infraestructura, Comunicaciones y Transportes, a través de CAPUFE, verifique las condiciones en que opera la Autopista Saltillo-Monterrey, a efecto de corregir el pésimo estado de ese tramo carretero”.</w:t>
      </w:r>
    </w:p>
    <w:p w14:paraId="21CC2EE0" w14:textId="13540540" w:rsidR="009363AE" w:rsidRDefault="009363AE" w:rsidP="009363AE">
      <w:pPr>
        <w:widowControl w:val="0"/>
        <w:autoSpaceDE w:val="0"/>
        <w:autoSpaceDN w:val="0"/>
        <w:adjustRightInd w:val="0"/>
        <w:spacing w:after="0" w:line="240" w:lineRule="auto"/>
        <w:jc w:val="both"/>
        <w:rPr>
          <w:rFonts w:ascii="Arial" w:hAnsi="Arial" w:cs="Arial"/>
          <w:b/>
          <w:sz w:val="26"/>
          <w:szCs w:val="26"/>
        </w:rPr>
      </w:pPr>
    </w:p>
    <w:p w14:paraId="195A2F36" w14:textId="77777777" w:rsidR="008C23F7" w:rsidRPr="00714495" w:rsidRDefault="008C23F7" w:rsidP="009363AE">
      <w:pPr>
        <w:widowControl w:val="0"/>
        <w:autoSpaceDE w:val="0"/>
        <w:autoSpaceDN w:val="0"/>
        <w:adjustRightInd w:val="0"/>
        <w:spacing w:after="0" w:line="240" w:lineRule="auto"/>
        <w:jc w:val="both"/>
        <w:rPr>
          <w:rFonts w:ascii="Arial" w:hAnsi="Arial" w:cs="Arial"/>
          <w:b/>
          <w:sz w:val="26"/>
          <w:szCs w:val="26"/>
        </w:rPr>
      </w:pPr>
    </w:p>
    <w:p w14:paraId="395E43A3" w14:textId="3333CB79" w:rsidR="009363AE" w:rsidRPr="00714495" w:rsidRDefault="00552853" w:rsidP="009363AE">
      <w:pPr>
        <w:spacing w:after="0" w:line="240" w:lineRule="auto"/>
        <w:ind w:firstLine="708"/>
        <w:jc w:val="both"/>
        <w:rPr>
          <w:rFonts w:ascii="Arial" w:hAnsi="Arial" w:cs="Arial"/>
          <w:b/>
          <w:sz w:val="26"/>
          <w:szCs w:val="26"/>
          <w:lang w:val="es-ES_tradnl" w:eastAsia="es-ES_tradnl"/>
        </w:rPr>
      </w:pPr>
      <w:r>
        <w:rPr>
          <w:rFonts w:ascii="Arial" w:eastAsia="Calibri" w:hAnsi="Arial" w:cs="Arial"/>
          <w:b/>
          <w:sz w:val="26"/>
          <w:szCs w:val="26"/>
          <w:lang w:val="es-ES" w:eastAsia="es-ES"/>
        </w:rPr>
        <w:t>K</w:t>
      </w:r>
      <w:r w:rsidR="009363AE" w:rsidRPr="00714495">
        <w:rPr>
          <w:rFonts w:ascii="Arial" w:eastAsia="Calibri" w:hAnsi="Arial" w:cs="Arial"/>
          <w:b/>
          <w:sz w:val="26"/>
          <w:szCs w:val="26"/>
          <w:lang w:val="es-ES" w:eastAsia="es-ES"/>
        </w:rPr>
        <w:t>.-</w:t>
      </w:r>
      <w:r w:rsidR="009363AE" w:rsidRPr="00714495">
        <w:rPr>
          <w:rFonts w:ascii="Arial" w:eastAsia="Calibri" w:hAnsi="Arial" w:cs="Arial"/>
          <w:sz w:val="26"/>
          <w:szCs w:val="26"/>
          <w:lang w:val="es-ES" w:eastAsia="es-ES"/>
        </w:rPr>
        <w:t xml:space="preserve"> Proposición con Punto de Acuerdo que presenta el Diputado</w:t>
      </w:r>
      <w:r w:rsidR="009363AE" w:rsidRPr="00714495">
        <w:rPr>
          <w:rFonts w:ascii="Arial" w:eastAsia="Times New Roman" w:hAnsi="Arial" w:cs="Arial"/>
          <w:b/>
          <w:sz w:val="26"/>
          <w:szCs w:val="26"/>
          <w:lang w:val="es-ES_tradnl" w:eastAsia="es-ES_tradnl"/>
        </w:rPr>
        <w:t xml:space="preserve"> </w:t>
      </w:r>
      <w:r w:rsidR="009363AE" w:rsidRPr="00714495">
        <w:rPr>
          <w:rFonts w:ascii="Arial" w:eastAsia="Times New Roman" w:hAnsi="Arial" w:cs="Arial"/>
          <w:sz w:val="26"/>
          <w:szCs w:val="26"/>
          <w:lang w:val="es-ES_tradnl" w:eastAsia="es-ES_tradnl"/>
        </w:rPr>
        <w:t>Jesús María Montemayor Garza</w:t>
      </w:r>
      <w:r w:rsidR="009363AE" w:rsidRPr="00714495">
        <w:rPr>
          <w:rFonts w:ascii="Arial" w:eastAsia="Calibri" w:hAnsi="Arial" w:cs="Arial"/>
          <w:sz w:val="26"/>
          <w:szCs w:val="26"/>
          <w:lang w:val="es-ES" w:eastAsia="es-ES"/>
        </w:rPr>
        <w:t>, conjuntamente con las Diputadas y Diputados integrantes del Grupo Parlamentario “Miguel Ramos Arizpe”, del Partido Revolucionario Institucional, “</w:t>
      </w:r>
      <w:r w:rsidR="009363AE" w:rsidRPr="00714495">
        <w:rPr>
          <w:rFonts w:ascii="Arial" w:hAnsi="Arial" w:cs="Arial"/>
          <w:sz w:val="26"/>
          <w:szCs w:val="26"/>
          <w:lang w:val="es-ES_tradnl" w:eastAsia="es-ES_tradnl"/>
        </w:rPr>
        <w:t xml:space="preserve">Con el objeto de exhortar de manera respetuosa a los 38 Ayuntamientos en el Estado de Coahuila a que emprendan campañas para la esterilización de mascotas </w:t>
      </w:r>
      <w:r w:rsidR="009363AE" w:rsidRPr="00714495">
        <w:rPr>
          <w:rFonts w:ascii="Arial" w:hAnsi="Arial" w:cs="Arial"/>
          <w:sz w:val="26"/>
          <w:szCs w:val="26"/>
        </w:rPr>
        <w:t>domésticas”</w:t>
      </w:r>
      <w:r w:rsidR="009363AE" w:rsidRPr="00714495">
        <w:rPr>
          <w:rFonts w:ascii="Arial" w:hAnsi="Arial" w:cs="Arial"/>
          <w:sz w:val="26"/>
          <w:szCs w:val="26"/>
          <w:lang w:val="es-ES_tradnl" w:eastAsia="es-ES_tradnl"/>
        </w:rPr>
        <w:t>.</w:t>
      </w:r>
      <w:r w:rsidR="009363AE" w:rsidRPr="00714495">
        <w:rPr>
          <w:rFonts w:ascii="Arial" w:hAnsi="Arial" w:cs="Arial"/>
          <w:b/>
          <w:sz w:val="26"/>
          <w:szCs w:val="26"/>
          <w:lang w:val="es-ES_tradnl" w:eastAsia="es-ES_tradnl"/>
        </w:rPr>
        <w:t xml:space="preserve"> </w:t>
      </w:r>
    </w:p>
    <w:p w14:paraId="20A2E4FE" w14:textId="77777777" w:rsidR="009363AE" w:rsidRPr="00714495" w:rsidRDefault="009363AE" w:rsidP="009363AE">
      <w:pPr>
        <w:spacing w:after="0" w:line="240" w:lineRule="auto"/>
        <w:jc w:val="right"/>
        <w:rPr>
          <w:rFonts w:ascii="Arial" w:eastAsia="Calibri" w:hAnsi="Arial" w:cs="Arial"/>
          <w:b/>
          <w:sz w:val="26"/>
          <w:szCs w:val="26"/>
          <w:lang w:val="es-ES" w:eastAsia="es-ES"/>
        </w:rPr>
      </w:pPr>
      <w:r w:rsidRPr="00714495">
        <w:rPr>
          <w:rFonts w:ascii="Arial" w:eastAsia="Calibri" w:hAnsi="Arial" w:cs="Arial"/>
          <w:b/>
          <w:sz w:val="26"/>
          <w:szCs w:val="26"/>
          <w:lang w:val="es-ES" w:eastAsia="es-ES"/>
        </w:rPr>
        <w:t>De urgente y Obvia Resolución</w:t>
      </w:r>
    </w:p>
    <w:p w14:paraId="24379FFE" w14:textId="77777777" w:rsidR="009363AE" w:rsidRPr="00714495" w:rsidRDefault="009363AE" w:rsidP="009363AE">
      <w:pPr>
        <w:spacing w:after="0" w:line="240" w:lineRule="auto"/>
        <w:jc w:val="both"/>
        <w:rPr>
          <w:rFonts w:ascii="Arial" w:eastAsia="Calibri" w:hAnsi="Arial" w:cs="Arial"/>
          <w:sz w:val="26"/>
          <w:szCs w:val="26"/>
          <w:lang w:val="es-ES" w:eastAsia="es-ES"/>
        </w:rPr>
      </w:pPr>
    </w:p>
    <w:p w14:paraId="0501A433" w14:textId="70B9FE00" w:rsidR="009363AE" w:rsidRPr="00714495" w:rsidRDefault="00552853" w:rsidP="009363AE">
      <w:pPr>
        <w:widowControl w:val="0"/>
        <w:pBdr>
          <w:top w:val="nil"/>
          <w:left w:val="nil"/>
          <w:bottom w:val="nil"/>
          <w:right w:val="nil"/>
          <w:between w:val="nil"/>
        </w:pBdr>
        <w:spacing w:after="0" w:line="240" w:lineRule="auto"/>
        <w:ind w:firstLine="708"/>
        <w:jc w:val="both"/>
        <w:rPr>
          <w:rFonts w:ascii="Arial" w:eastAsia="Arial" w:hAnsi="Arial" w:cs="Arial"/>
          <w:color w:val="000000"/>
          <w:sz w:val="26"/>
          <w:szCs w:val="26"/>
        </w:rPr>
      </w:pPr>
      <w:r>
        <w:rPr>
          <w:rFonts w:ascii="Arial" w:eastAsia="Arial" w:hAnsi="Arial" w:cs="Arial"/>
          <w:b/>
          <w:sz w:val="26"/>
          <w:szCs w:val="26"/>
          <w:lang w:val="es-ES" w:eastAsia="es-ES"/>
        </w:rPr>
        <w:t>L</w:t>
      </w:r>
      <w:r w:rsidR="009363AE" w:rsidRPr="00714495">
        <w:rPr>
          <w:rFonts w:ascii="Arial" w:eastAsia="Arial" w:hAnsi="Arial" w:cs="Arial"/>
          <w:b/>
          <w:sz w:val="26"/>
          <w:szCs w:val="26"/>
          <w:lang w:val="es-ES" w:eastAsia="es-ES"/>
        </w:rPr>
        <w:t>.-</w:t>
      </w:r>
      <w:r w:rsidR="009363AE" w:rsidRPr="00714495">
        <w:rPr>
          <w:rFonts w:ascii="Arial" w:eastAsia="Arial" w:hAnsi="Arial" w:cs="Arial"/>
          <w:sz w:val="26"/>
          <w:szCs w:val="26"/>
          <w:lang w:val="es-ES" w:eastAsia="es-ES"/>
        </w:rPr>
        <w:t xml:space="preserve"> Proposición con Punto de Acuerdo que presenta la Diputada Teresa de Jesús Meraz Garcia, conjuntamente con las Diputadas y el Diputado integrantes del Grupo Parlamentario “Movimiento de Regeneración Nacional” del </w:t>
      </w:r>
      <w:r w:rsidR="009363AE" w:rsidRPr="00714495">
        <w:rPr>
          <w:rFonts w:ascii="Arial" w:eastAsia="Calibri" w:hAnsi="Arial" w:cs="Arial"/>
          <w:sz w:val="26"/>
          <w:szCs w:val="26"/>
          <w:lang w:val="es-ES" w:eastAsia="es-ES"/>
        </w:rPr>
        <w:t>Partido MORENA</w:t>
      </w:r>
      <w:r w:rsidR="009363AE" w:rsidRPr="00714495">
        <w:rPr>
          <w:rFonts w:ascii="Arial" w:eastAsia="Arial" w:hAnsi="Arial" w:cs="Arial"/>
          <w:sz w:val="26"/>
          <w:szCs w:val="26"/>
          <w:lang w:val="es-ES" w:eastAsia="es-ES"/>
        </w:rPr>
        <w:t>,</w:t>
      </w:r>
      <w:r w:rsidR="009363AE" w:rsidRPr="00714495">
        <w:rPr>
          <w:rFonts w:ascii="Arial" w:eastAsia="Calibri" w:hAnsi="Arial" w:cs="Arial"/>
          <w:sz w:val="26"/>
          <w:szCs w:val="26"/>
          <w:lang w:val="es-ES" w:eastAsia="es-ES"/>
        </w:rPr>
        <w:t xml:space="preserve"> “P</w:t>
      </w:r>
      <w:r w:rsidR="009363AE" w:rsidRPr="00714495">
        <w:rPr>
          <w:rFonts w:ascii="Arial" w:eastAsia="Arial" w:hAnsi="Arial" w:cs="Arial"/>
          <w:color w:val="000000"/>
          <w:sz w:val="26"/>
          <w:szCs w:val="26"/>
        </w:rPr>
        <w:t>ara que se envíe exhorto a la Fiscalía General del Estado con el fin de garantizar el cumplimiento de las medidas precautorias y de protección en los delitos de violencia sexual”.</w:t>
      </w:r>
    </w:p>
    <w:p w14:paraId="2B04F299" w14:textId="77777777" w:rsidR="009363AE" w:rsidRPr="00714495" w:rsidRDefault="009363AE" w:rsidP="009363AE">
      <w:pPr>
        <w:spacing w:after="0" w:line="240" w:lineRule="auto"/>
        <w:jc w:val="right"/>
        <w:rPr>
          <w:rFonts w:ascii="Arial" w:eastAsia="Calibri" w:hAnsi="Arial" w:cs="Arial"/>
          <w:b/>
          <w:sz w:val="26"/>
          <w:szCs w:val="26"/>
          <w:lang w:val="es-ES" w:eastAsia="es-ES"/>
        </w:rPr>
      </w:pPr>
      <w:r w:rsidRPr="00714495">
        <w:rPr>
          <w:rFonts w:ascii="Arial" w:eastAsia="Calibri" w:hAnsi="Arial" w:cs="Arial"/>
          <w:b/>
          <w:sz w:val="26"/>
          <w:szCs w:val="26"/>
          <w:lang w:val="es-ES" w:eastAsia="es-ES"/>
        </w:rPr>
        <w:t>De urgente y Obvia Resolución</w:t>
      </w:r>
    </w:p>
    <w:p w14:paraId="7640E1DF" w14:textId="77777777" w:rsidR="009363AE" w:rsidRDefault="009363AE" w:rsidP="009363AE">
      <w:pPr>
        <w:spacing w:after="0" w:line="240" w:lineRule="auto"/>
        <w:ind w:firstLine="708"/>
        <w:jc w:val="both"/>
        <w:rPr>
          <w:rFonts w:ascii="Arial" w:eastAsia="Calibri" w:hAnsi="Arial" w:cs="Arial"/>
          <w:b/>
          <w:sz w:val="26"/>
          <w:szCs w:val="26"/>
          <w:lang w:val="es-ES" w:eastAsia="es-ES"/>
        </w:rPr>
      </w:pPr>
    </w:p>
    <w:p w14:paraId="77DBA8A7" w14:textId="2DE3D2AD" w:rsidR="009363AE" w:rsidRPr="00714495" w:rsidRDefault="00552853" w:rsidP="009363AE">
      <w:pPr>
        <w:spacing w:after="0" w:line="240" w:lineRule="auto"/>
        <w:ind w:firstLine="708"/>
        <w:jc w:val="both"/>
        <w:rPr>
          <w:rFonts w:ascii="Arial" w:hAnsi="Arial" w:cs="Arial"/>
          <w:bCs/>
          <w:sz w:val="26"/>
          <w:szCs w:val="26"/>
          <w:lang w:eastAsia="es-MX"/>
        </w:rPr>
      </w:pPr>
      <w:r>
        <w:rPr>
          <w:rFonts w:ascii="Arial" w:eastAsia="Calibri" w:hAnsi="Arial" w:cs="Arial"/>
          <w:b/>
          <w:sz w:val="26"/>
          <w:szCs w:val="26"/>
          <w:lang w:val="es-ES" w:eastAsia="es-ES"/>
        </w:rPr>
        <w:t>M</w:t>
      </w:r>
      <w:r w:rsidR="009363AE" w:rsidRPr="00714495">
        <w:rPr>
          <w:rFonts w:ascii="Arial" w:eastAsia="Calibri" w:hAnsi="Arial" w:cs="Arial"/>
          <w:b/>
          <w:sz w:val="26"/>
          <w:szCs w:val="26"/>
          <w:lang w:val="es-ES" w:eastAsia="es-ES"/>
        </w:rPr>
        <w:t>.-</w:t>
      </w:r>
      <w:r w:rsidR="009363AE" w:rsidRPr="00714495">
        <w:rPr>
          <w:rFonts w:ascii="Arial" w:eastAsia="Calibri" w:hAnsi="Arial" w:cs="Arial"/>
          <w:sz w:val="26"/>
          <w:szCs w:val="26"/>
          <w:lang w:val="es-ES" w:eastAsia="es-ES"/>
        </w:rPr>
        <w:t xml:space="preserve"> Proposición con Punto de Acuerdo que presenta el Diputado</w:t>
      </w:r>
      <w:r w:rsidR="009363AE" w:rsidRPr="00714495">
        <w:rPr>
          <w:rFonts w:ascii="Arial" w:eastAsia="Times New Roman" w:hAnsi="Arial" w:cs="Arial"/>
          <w:sz w:val="26"/>
          <w:szCs w:val="26"/>
          <w:lang w:val="es-ES_tradnl" w:eastAsia="es-ES_tradnl"/>
        </w:rPr>
        <w:t xml:space="preserve"> Álvaro Moreira Valdés</w:t>
      </w:r>
      <w:r w:rsidR="009363AE" w:rsidRPr="00714495">
        <w:rPr>
          <w:rFonts w:ascii="Arial" w:eastAsia="Calibri" w:hAnsi="Arial" w:cs="Arial"/>
          <w:sz w:val="26"/>
          <w:szCs w:val="26"/>
          <w:lang w:val="es-ES" w:eastAsia="es-ES"/>
        </w:rPr>
        <w:t>, conjuntamente con las Diputadas y Diputados integrantes del Grupo Parlamentario “Miguel Ramos Arizpe”, del Partido Revolucionario Institucional</w:t>
      </w:r>
      <w:r w:rsidR="009363AE" w:rsidRPr="00714495">
        <w:rPr>
          <w:rFonts w:ascii="Arial" w:eastAsia="Calibri" w:hAnsi="Arial" w:cs="Arial"/>
          <w:b/>
          <w:sz w:val="26"/>
          <w:szCs w:val="26"/>
          <w:lang w:val="es-ES" w:eastAsia="es-ES"/>
        </w:rPr>
        <w:t xml:space="preserve">, </w:t>
      </w:r>
      <w:r w:rsidR="009363AE" w:rsidRPr="00714495">
        <w:rPr>
          <w:rFonts w:ascii="Arial" w:hAnsi="Arial" w:cs="Arial"/>
          <w:b/>
          <w:bCs/>
          <w:sz w:val="26"/>
          <w:szCs w:val="26"/>
          <w:lang w:eastAsia="es-MX"/>
        </w:rPr>
        <w:t xml:space="preserve"> “</w:t>
      </w:r>
      <w:r w:rsidR="009363AE" w:rsidRPr="00714495">
        <w:rPr>
          <w:rFonts w:ascii="Arial" w:hAnsi="Arial" w:cs="Arial"/>
          <w:bCs/>
          <w:sz w:val="26"/>
          <w:szCs w:val="26"/>
          <w:lang w:eastAsia="es-MX"/>
        </w:rPr>
        <w:t>Con el objeto de exhortar a la Secretaría de Salud del Gobierno Federal para que atienda, de forma inmediata, el problema de desabasto de medicamentos, insumos y tratamientos que se presenta en las clínicas y hospitales del Instituto Mexicano del Seguro Social (IMSS) en Coahuila”.</w:t>
      </w:r>
    </w:p>
    <w:p w14:paraId="40E1FD0A" w14:textId="77777777" w:rsidR="009363AE" w:rsidRPr="00714495" w:rsidRDefault="009363AE" w:rsidP="009363AE">
      <w:pPr>
        <w:spacing w:after="0" w:line="240" w:lineRule="auto"/>
        <w:jc w:val="right"/>
        <w:rPr>
          <w:rFonts w:ascii="Arial" w:eastAsia="Calibri" w:hAnsi="Arial" w:cs="Arial"/>
          <w:b/>
          <w:sz w:val="26"/>
          <w:szCs w:val="26"/>
          <w:lang w:val="es-ES" w:eastAsia="es-ES"/>
        </w:rPr>
      </w:pPr>
      <w:r w:rsidRPr="00714495">
        <w:rPr>
          <w:rFonts w:ascii="Arial" w:eastAsia="Calibri" w:hAnsi="Arial" w:cs="Arial"/>
          <w:b/>
          <w:sz w:val="26"/>
          <w:szCs w:val="26"/>
          <w:lang w:val="es-ES" w:eastAsia="es-ES"/>
        </w:rPr>
        <w:t>De urgente y Obvia Resolución</w:t>
      </w:r>
    </w:p>
    <w:p w14:paraId="38B5318A" w14:textId="77777777" w:rsidR="009363AE" w:rsidRPr="00714495" w:rsidRDefault="009363AE" w:rsidP="009363AE">
      <w:pPr>
        <w:spacing w:after="0" w:line="240" w:lineRule="auto"/>
        <w:jc w:val="both"/>
        <w:rPr>
          <w:rFonts w:ascii="Arial" w:hAnsi="Arial" w:cs="Arial"/>
          <w:bCs/>
          <w:sz w:val="26"/>
          <w:szCs w:val="26"/>
          <w:lang w:val="es-ES" w:eastAsia="es-MX"/>
        </w:rPr>
      </w:pPr>
    </w:p>
    <w:p w14:paraId="1A3A4ADC" w14:textId="1EED3FBF" w:rsidR="009363AE" w:rsidRPr="00714495" w:rsidRDefault="00552853" w:rsidP="009363AE">
      <w:pPr>
        <w:spacing w:after="0" w:line="240" w:lineRule="auto"/>
        <w:ind w:firstLine="709"/>
        <w:jc w:val="both"/>
        <w:rPr>
          <w:rFonts w:ascii="Arial" w:hAnsi="Arial" w:cs="Arial"/>
          <w:bCs/>
          <w:sz w:val="26"/>
          <w:szCs w:val="26"/>
          <w:lang w:val="es-ES" w:eastAsia="es-MX"/>
        </w:rPr>
      </w:pPr>
      <w:r>
        <w:rPr>
          <w:rFonts w:ascii="Arial" w:eastAsia="Calibri" w:hAnsi="Arial" w:cs="Arial"/>
          <w:b/>
          <w:sz w:val="26"/>
          <w:szCs w:val="26"/>
          <w:lang w:val="es-ES" w:eastAsia="es-ES"/>
        </w:rPr>
        <w:t>N</w:t>
      </w:r>
      <w:r w:rsidR="009363AE" w:rsidRPr="00714495">
        <w:rPr>
          <w:rFonts w:ascii="Arial" w:eastAsia="Calibri" w:hAnsi="Arial" w:cs="Arial"/>
          <w:b/>
          <w:sz w:val="26"/>
          <w:szCs w:val="26"/>
          <w:lang w:val="es-ES" w:eastAsia="es-ES"/>
        </w:rPr>
        <w:t>.-</w:t>
      </w:r>
      <w:r w:rsidR="009363AE" w:rsidRPr="00714495">
        <w:rPr>
          <w:rFonts w:ascii="Arial" w:eastAsia="Calibri" w:hAnsi="Arial" w:cs="Arial"/>
          <w:sz w:val="26"/>
          <w:szCs w:val="26"/>
          <w:lang w:val="es-ES" w:eastAsia="es-ES"/>
        </w:rPr>
        <w:t xml:space="preserve"> Proposición con Punto de Acuerdo que presenta la Diputada</w:t>
      </w:r>
      <w:r w:rsidR="009363AE" w:rsidRPr="00714495">
        <w:rPr>
          <w:rFonts w:ascii="Arial" w:eastAsia="Times New Roman" w:hAnsi="Arial" w:cs="Arial"/>
          <w:b/>
          <w:sz w:val="26"/>
          <w:szCs w:val="26"/>
          <w:lang w:val="es-ES_tradnl" w:eastAsia="es-ES_tradnl"/>
        </w:rPr>
        <w:t xml:space="preserve"> </w:t>
      </w:r>
      <w:r w:rsidR="009363AE" w:rsidRPr="00714495">
        <w:rPr>
          <w:rFonts w:ascii="Arial" w:eastAsia="Times New Roman" w:hAnsi="Arial" w:cs="Arial"/>
          <w:sz w:val="26"/>
          <w:szCs w:val="26"/>
          <w:lang w:val="es-ES_tradnl" w:eastAsia="es-ES_tradnl"/>
        </w:rPr>
        <w:t>Olivia Martínez Leyva</w:t>
      </w:r>
      <w:r w:rsidR="009363AE" w:rsidRPr="00714495">
        <w:rPr>
          <w:rFonts w:ascii="Arial" w:eastAsia="Calibri" w:hAnsi="Arial" w:cs="Arial"/>
          <w:sz w:val="26"/>
          <w:szCs w:val="26"/>
          <w:lang w:val="es-ES" w:eastAsia="es-ES"/>
        </w:rPr>
        <w:t xml:space="preserve">, conjuntamente con las Diputadas y Diputados integrantes del Grupo Parlamentario “Miguel Ramos Arizpe”, del Partido Revolucionario Institucional, </w:t>
      </w:r>
      <w:r w:rsidR="009363AE" w:rsidRPr="00714495">
        <w:rPr>
          <w:rFonts w:ascii="Arial" w:hAnsi="Arial" w:cs="Arial"/>
          <w:sz w:val="26"/>
          <w:szCs w:val="26"/>
          <w:lang w:val="es-ES_tradnl" w:eastAsia="es-ES_tradnl"/>
        </w:rPr>
        <w:t xml:space="preserve">“Con el objeto de </w:t>
      </w:r>
      <w:r w:rsidR="009363AE" w:rsidRPr="00714495">
        <w:rPr>
          <w:rFonts w:ascii="Arial" w:hAnsi="Arial" w:cs="Arial"/>
          <w:sz w:val="26"/>
          <w:szCs w:val="26"/>
        </w:rPr>
        <w:t>exhortar</w:t>
      </w:r>
      <w:r w:rsidR="009363AE" w:rsidRPr="00714495">
        <w:rPr>
          <w:rFonts w:ascii="Arial" w:hAnsi="Arial" w:cs="Arial"/>
          <w:sz w:val="26"/>
          <w:szCs w:val="26"/>
          <w:lang w:val="es-ES_tradnl" w:eastAsia="es-ES_tradnl"/>
        </w:rPr>
        <w:t xml:space="preserve"> a los 38 Ayuntamiento del Estado para que en medida de sus posibilidades y con el propósito de continuar con la disminución en el índice de contagios de covid-19, se refuercen  las medidas de inspección y verificación de los protocolos sanitarios en el transporte público”.</w:t>
      </w:r>
    </w:p>
    <w:p w14:paraId="49569796" w14:textId="77777777" w:rsidR="009363AE" w:rsidRPr="009363AE" w:rsidRDefault="009363AE" w:rsidP="009363AE">
      <w:pPr>
        <w:spacing w:after="0" w:line="240" w:lineRule="auto"/>
        <w:jc w:val="both"/>
        <w:rPr>
          <w:rFonts w:ascii="Arial" w:eastAsia="Calibri" w:hAnsi="Arial" w:cs="Arial"/>
          <w:b/>
          <w:sz w:val="25"/>
          <w:szCs w:val="25"/>
          <w:lang w:val="es-ES" w:eastAsia="es-ES"/>
        </w:rPr>
      </w:pPr>
    </w:p>
    <w:p w14:paraId="5C09D74E" w14:textId="775FD3C4" w:rsidR="00CC21D8" w:rsidRDefault="00CC21D8">
      <w:pPr>
        <w:rPr>
          <w:rFonts w:ascii="Arial" w:eastAsia="Times New Roman" w:hAnsi="Arial" w:cs="Arial"/>
          <w:snapToGrid w:val="0"/>
          <w:sz w:val="25"/>
          <w:szCs w:val="25"/>
          <w:lang w:val="es-ES" w:eastAsia="es-ES"/>
        </w:rPr>
      </w:pPr>
      <w:r>
        <w:rPr>
          <w:rFonts w:ascii="Arial" w:eastAsia="Times New Roman" w:hAnsi="Arial" w:cs="Arial"/>
          <w:snapToGrid w:val="0"/>
          <w:sz w:val="25"/>
          <w:szCs w:val="25"/>
          <w:lang w:val="es-ES" w:eastAsia="es-ES"/>
        </w:rPr>
        <w:br w:type="page"/>
      </w:r>
    </w:p>
    <w:p w14:paraId="3222F62E" w14:textId="77777777" w:rsidR="00AB3422" w:rsidRPr="00AB3422" w:rsidRDefault="00AB3422" w:rsidP="00AB3422">
      <w:pPr>
        <w:spacing w:after="0" w:line="276" w:lineRule="auto"/>
        <w:jc w:val="both"/>
        <w:rPr>
          <w:rFonts w:ascii="Arial" w:eastAsia="Arial" w:hAnsi="Arial" w:cs="Times New Roman"/>
          <w:b/>
          <w:sz w:val="26"/>
          <w:szCs w:val="26"/>
          <w:lang w:eastAsia="es-MX"/>
        </w:rPr>
      </w:pPr>
      <w:r w:rsidRPr="00AB3422">
        <w:rPr>
          <w:rFonts w:ascii="Arial" w:eastAsia="Arial" w:hAnsi="Arial" w:cs="Times New Roman"/>
          <w:b/>
          <w:sz w:val="26"/>
          <w:szCs w:val="26"/>
          <w:lang w:eastAsia="es-MX"/>
        </w:rPr>
        <w:t>PROPOSICIÓN CON PUNTO DE ACUERDOQUE PRESENTA LA DIPUTADA OLIVIA MARTÍNEZ LEYVA, EN CONJUNTO CON LAS DIPUTADAS Y LOS DIPUTADOS INTEGRANTES DEL GRUPO PARLAMENTARIO “MIGUEL RAMOS ARIZPE” DEL PARTIDO REVOLUCIONARIO INSTITUCIONAL, MEDIANTE EL QUE SE ENVÍA UN ATENTO EXHORTO AL INSTITUTO DE SEGURIDAD Y SERVICIOS SOCIALES PARA LOS TRABAJADORES DEL ESTADO (ISSSTE) Y AL INSTITUTO DE SALUD PARA EL BIENESTAR (INSABI), A FIN DE QUE INFORMEN A ESTA SOBERANÍA LO RELATIVO A LA APLICACIÓN, ALCANCES Y PRINCIPALMENTE A LOS RESULTADOS OBTENIDOS EN LOS ÚLTIMOS AÑOS REFERENTE A LOS SERVICIOS PÚBLICOS DE ATENCIÓN MÉDICA DIRIGIDOS A LA POBLACIÓN MASCULINA.</w:t>
      </w:r>
    </w:p>
    <w:p w14:paraId="024B179C" w14:textId="77777777" w:rsidR="00AB3422" w:rsidRPr="00AB3422" w:rsidRDefault="00AB3422" w:rsidP="00AB3422">
      <w:pPr>
        <w:spacing w:after="0" w:line="276" w:lineRule="auto"/>
        <w:jc w:val="both"/>
        <w:rPr>
          <w:rFonts w:ascii="Arial" w:eastAsia="Calibri" w:hAnsi="Arial" w:cs="Times New Roman"/>
          <w:b/>
          <w:sz w:val="26"/>
          <w:szCs w:val="26"/>
          <w:lang w:eastAsia="es-MX"/>
        </w:rPr>
      </w:pPr>
    </w:p>
    <w:p w14:paraId="15D5676F" w14:textId="77777777" w:rsidR="00AB3422" w:rsidRPr="00AB3422" w:rsidRDefault="00AB3422" w:rsidP="00AB3422">
      <w:pPr>
        <w:spacing w:after="0" w:line="276" w:lineRule="auto"/>
        <w:jc w:val="both"/>
        <w:rPr>
          <w:rFonts w:ascii="Arial" w:eastAsia="Calibri" w:hAnsi="Arial" w:cs="Times New Roman"/>
          <w:b/>
          <w:sz w:val="26"/>
          <w:szCs w:val="26"/>
          <w:lang w:eastAsia="es-MX"/>
        </w:rPr>
      </w:pPr>
      <w:r w:rsidRPr="00AB3422">
        <w:rPr>
          <w:rFonts w:ascii="Arial" w:eastAsia="Calibri" w:hAnsi="Arial" w:cs="Times New Roman"/>
          <w:b/>
          <w:sz w:val="26"/>
          <w:szCs w:val="26"/>
          <w:lang w:eastAsia="es-MX"/>
        </w:rPr>
        <w:t xml:space="preserve">DIPUTACIÓN PERMANENTE DEL CONGRESO </w:t>
      </w:r>
    </w:p>
    <w:p w14:paraId="36EDC3CD" w14:textId="77777777" w:rsidR="00AB3422" w:rsidRPr="00AB3422" w:rsidRDefault="00AB3422" w:rsidP="00AB3422">
      <w:pPr>
        <w:spacing w:after="0" w:line="276" w:lineRule="auto"/>
        <w:jc w:val="both"/>
        <w:rPr>
          <w:rFonts w:ascii="Arial" w:eastAsia="Calibri" w:hAnsi="Arial" w:cs="Times New Roman"/>
          <w:b/>
          <w:sz w:val="26"/>
          <w:szCs w:val="26"/>
          <w:lang w:eastAsia="es-MX"/>
        </w:rPr>
      </w:pPr>
      <w:r w:rsidRPr="00AB3422">
        <w:rPr>
          <w:rFonts w:ascii="Arial" w:eastAsia="Calibri" w:hAnsi="Arial" w:cs="Times New Roman"/>
          <w:b/>
          <w:sz w:val="26"/>
          <w:szCs w:val="26"/>
          <w:lang w:eastAsia="es-MX"/>
        </w:rPr>
        <w:t>DEL ESTADO DE COAHUILA DE ZARAGOZA.</w:t>
      </w:r>
    </w:p>
    <w:p w14:paraId="5A7D5BF9" w14:textId="77777777" w:rsidR="00AB3422" w:rsidRPr="00AB3422" w:rsidRDefault="00AB3422" w:rsidP="00AB3422">
      <w:pPr>
        <w:spacing w:after="0" w:line="276" w:lineRule="auto"/>
        <w:jc w:val="both"/>
        <w:rPr>
          <w:rFonts w:ascii="Arial" w:eastAsia="Calibri" w:hAnsi="Arial" w:cs="Times New Roman"/>
          <w:b/>
          <w:sz w:val="26"/>
          <w:szCs w:val="26"/>
          <w:lang w:eastAsia="es-MX"/>
        </w:rPr>
      </w:pPr>
      <w:r w:rsidRPr="00AB3422">
        <w:rPr>
          <w:rFonts w:ascii="Arial" w:eastAsia="Calibri" w:hAnsi="Arial" w:cs="Times New Roman"/>
          <w:b/>
          <w:sz w:val="26"/>
          <w:szCs w:val="26"/>
          <w:lang w:eastAsia="es-MX"/>
        </w:rPr>
        <w:t>PRESENTE.-</w:t>
      </w:r>
    </w:p>
    <w:p w14:paraId="163E4AC2" w14:textId="77777777" w:rsidR="00AB3422" w:rsidRPr="00AB3422" w:rsidRDefault="00AB3422" w:rsidP="00AB3422">
      <w:pPr>
        <w:spacing w:after="0" w:line="276" w:lineRule="auto"/>
        <w:jc w:val="both"/>
        <w:rPr>
          <w:rFonts w:ascii="Arial" w:eastAsia="Calibri" w:hAnsi="Arial" w:cs="Times New Roman"/>
          <w:sz w:val="26"/>
          <w:szCs w:val="26"/>
          <w:lang w:eastAsia="es-MX"/>
        </w:rPr>
      </w:pPr>
    </w:p>
    <w:p w14:paraId="6EC6AC25" w14:textId="77777777" w:rsidR="00AB3422" w:rsidRPr="00AB3422" w:rsidRDefault="00AB3422" w:rsidP="00AB3422">
      <w:pPr>
        <w:spacing w:after="0" w:line="276" w:lineRule="auto"/>
        <w:jc w:val="both"/>
        <w:rPr>
          <w:rFonts w:ascii="Arial" w:eastAsia="Arial" w:hAnsi="Arial" w:cs="Times New Roman"/>
          <w:sz w:val="26"/>
          <w:szCs w:val="26"/>
          <w:lang w:eastAsia="es-MX"/>
        </w:rPr>
      </w:pPr>
      <w:r w:rsidRPr="00AB3422">
        <w:rPr>
          <w:rFonts w:ascii="Arial" w:eastAsia="Arial" w:hAnsi="Arial" w:cs="Times New Roman"/>
          <w:sz w:val="26"/>
          <w:szCs w:val="26"/>
          <w:lang w:eastAsia="es-MX"/>
        </w:rPr>
        <w:t xml:space="preserve">La suscrita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Practicas Parlamentarias del Congreso del Estado Libre e Independiente de Coahuila de Zaragoza, nos permitimos presentar ante esta Soberanía, la presente proposición con punto de acuerdo, para que sea tramitada como de </w:t>
      </w:r>
      <w:r w:rsidRPr="00AB3422">
        <w:rPr>
          <w:rFonts w:ascii="Arial" w:eastAsia="Arial" w:hAnsi="Arial" w:cs="Times New Roman"/>
          <w:b/>
          <w:bCs/>
          <w:sz w:val="26"/>
          <w:szCs w:val="26"/>
          <w:lang w:eastAsia="es-MX"/>
        </w:rPr>
        <w:t>urgente y obvia resolución,</w:t>
      </w:r>
      <w:r w:rsidRPr="00AB3422">
        <w:rPr>
          <w:rFonts w:ascii="Arial" w:eastAsia="Arial" w:hAnsi="Arial" w:cs="Times New Roman"/>
          <w:sz w:val="26"/>
          <w:szCs w:val="26"/>
          <w:lang w:eastAsia="es-MX"/>
        </w:rPr>
        <w:t>en base a las siguientes:</w:t>
      </w:r>
    </w:p>
    <w:p w14:paraId="56C70612" w14:textId="77777777" w:rsidR="00AB3422" w:rsidRPr="00AB3422" w:rsidRDefault="00AB3422" w:rsidP="00AB3422">
      <w:pPr>
        <w:spacing w:after="0" w:line="276" w:lineRule="auto"/>
        <w:jc w:val="both"/>
        <w:rPr>
          <w:rFonts w:ascii="Arial" w:eastAsia="Arial" w:hAnsi="Arial" w:cs="Times New Roman"/>
          <w:sz w:val="26"/>
          <w:szCs w:val="26"/>
          <w:lang w:eastAsia="es-MX"/>
        </w:rPr>
      </w:pPr>
    </w:p>
    <w:p w14:paraId="2C40B97B" w14:textId="77777777" w:rsidR="00AB3422" w:rsidRPr="00AB3422" w:rsidRDefault="00AB3422" w:rsidP="00AB3422">
      <w:pPr>
        <w:spacing w:after="0" w:line="276" w:lineRule="auto"/>
        <w:jc w:val="center"/>
        <w:rPr>
          <w:rFonts w:ascii="Arial" w:eastAsia="Times New Roman" w:hAnsi="Arial" w:cs="Times New Roman"/>
          <w:b/>
          <w:iCs/>
          <w:sz w:val="26"/>
          <w:szCs w:val="26"/>
          <w:lang w:eastAsia="es-MX"/>
        </w:rPr>
      </w:pPr>
      <w:r w:rsidRPr="00AB3422">
        <w:rPr>
          <w:rFonts w:ascii="Arial" w:eastAsia="Arial" w:hAnsi="Arial" w:cs="Times New Roman"/>
          <w:b/>
          <w:sz w:val="26"/>
          <w:szCs w:val="26"/>
          <w:lang w:eastAsia="es-MX"/>
        </w:rPr>
        <w:t>CONSIDERACIONES</w:t>
      </w:r>
    </w:p>
    <w:p w14:paraId="4A186E76" w14:textId="77777777" w:rsidR="00AB3422" w:rsidRPr="00AB3422" w:rsidRDefault="00AB3422" w:rsidP="00AB3422">
      <w:pPr>
        <w:spacing w:after="0" w:line="276" w:lineRule="auto"/>
        <w:jc w:val="both"/>
        <w:rPr>
          <w:rFonts w:ascii="Arial" w:eastAsia="Arial" w:hAnsi="Arial" w:cs="Times New Roman"/>
          <w:sz w:val="26"/>
          <w:szCs w:val="26"/>
          <w:lang w:eastAsia="es-MX"/>
        </w:rPr>
      </w:pPr>
    </w:p>
    <w:p w14:paraId="26528959" w14:textId="77777777" w:rsidR="00AB3422" w:rsidRPr="00AB3422" w:rsidRDefault="00AB3422" w:rsidP="00AB3422">
      <w:pPr>
        <w:spacing w:after="0" w:line="276" w:lineRule="auto"/>
        <w:jc w:val="both"/>
        <w:rPr>
          <w:rFonts w:ascii="Arial" w:eastAsia="Arial" w:hAnsi="Arial" w:cs="Times New Roman"/>
          <w:sz w:val="26"/>
          <w:szCs w:val="26"/>
          <w:lang w:eastAsia="es-MX"/>
        </w:rPr>
      </w:pPr>
      <w:r w:rsidRPr="00AB3422">
        <w:rPr>
          <w:rFonts w:ascii="Arial" w:eastAsia="Arial" w:hAnsi="Arial" w:cs="Times New Roman"/>
          <w:sz w:val="26"/>
          <w:szCs w:val="26"/>
          <w:lang w:eastAsia="es-MX"/>
        </w:rPr>
        <w:t>La equidad, el respeto y la garantía de los derechos entre mujeres y hombres es un tema público del cual siempre estaremos atentos y activos para su mejoría, para su evolución y sobre todo para su adaptación dentro de nuestra sociedad.</w:t>
      </w:r>
    </w:p>
    <w:p w14:paraId="476BE510" w14:textId="77777777" w:rsidR="00AB3422" w:rsidRPr="00AB3422" w:rsidRDefault="00AB3422" w:rsidP="00AB3422">
      <w:pPr>
        <w:spacing w:after="0" w:line="276" w:lineRule="auto"/>
        <w:jc w:val="both"/>
        <w:rPr>
          <w:rFonts w:ascii="Arial" w:eastAsia="Arial" w:hAnsi="Arial" w:cs="Times New Roman"/>
          <w:sz w:val="26"/>
          <w:szCs w:val="26"/>
          <w:lang w:eastAsia="es-MX"/>
        </w:rPr>
      </w:pPr>
    </w:p>
    <w:p w14:paraId="113F6677" w14:textId="77777777" w:rsidR="00AB3422" w:rsidRPr="00AB3422" w:rsidRDefault="00AB3422" w:rsidP="00AB3422">
      <w:pPr>
        <w:spacing w:after="0" w:line="276" w:lineRule="auto"/>
        <w:jc w:val="both"/>
        <w:rPr>
          <w:rFonts w:ascii="Arial" w:eastAsia="Arial" w:hAnsi="Arial" w:cs="Times New Roman"/>
          <w:sz w:val="26"/>
          <w:szCs w:val="26"/>
          <w:lang w:eastAsia="es-MX"/>
        </w:rPr>
      </w:pPr>
      <w:r w:rsidRPr="00AB3422">
        <w:rPr>
          <w:rFonts w:ascii="Arial" w:eastAsia="Arial" w:hAnsi="Arial" w:cs="Times New Roman"/>
          <w:sz w:val="26"/>
          <w:szCs w:val="26"/>
          <w:lang w:eastAsia="es-MX"/>
        </w:rPr>
        <w:t xml:space="preserve">La constante actividad social y la labor de quienes formamos parte de las instancias públicas han logrado transformar los deseos e ideas de la gente en resultados tangibles y satisfactorios dentro de sectores sociales vulnerables como lo son por ejemplo las mujeres, los niños y niñas, los adultos mayores, los jóvenes o cualquier otro sectorque este necesitado de la ayuda y el apoyo de la estructura social. </w:t>
      </w:r>
    </w:p>
    <w:p w14:paraId="484A99EE" w14:textId="77777777" w:rsidR="00AB3422" w:rsidRPr="00AB3422" w:rsidRDefault="00AB3422" w:rsidP="00AB3422">
      <w:pPr>
        <w:spacing w:after="0" w:line="276" w:lineRule="auto"/>
        <w:jc w:val="both"/>
        <w:rPr>
          <w:rFonts w:ascii="Arial" w:eastAsia="Arial" w:hAnsi="Arial" w:cs="Times New Roman"/>
          <w:sz w:val="26"/>
          <w:szCs w:val="26"/>
          <w:lang w:eastAsia="es-MX"/>
        </w:rPr>
      </w:pPr>
    </w:p>
    <w:p w14:paraId="710009DD" w14:textId="77777777" w:rsidR="00AB3422" w:rsidRPr="00AB3422" w:rsidRDefault="00AB3422" w:rsidP="00AB3422">
      <w:pPr>
        <w:spacing w:after="0" w:line="276" w:lineRule="auto"/>
        <w:jc w:val="both"/>
        <w:rPr>
          <w:rFonts w:ascii="Arial" w:eastAsia="Arial" w:hAnsi="Arial" w:cs="Times New Roman"/>
          <w:sz w:val="26"/>
          <w:szCs w:val="26"/>
          <w:lang w:eastAsia="es-MX"/>
        </w:rPr>
      </w:pPr>
      <w:r w:rsidRPr="00AB3422">
        <w:rPr>
          <w:rFonts w:ascii="Arial" w:eastAsia="Arial" w:hAnsi="Arial" w:cs="Times New Roman"/>
          <w:sz w:val="26"/>
          <w:szCs w:val="26"/>
          <w:lang w:eastAsia="es-MX"/>
        </w:rPr>
        <w:t>Este apoyo debe ser incesable, y por ello, debemos mantener el dinamismo social que en México se ha presentado en los últimos años en pro de la igualdad, descartando quedar estáticos ante la lucha que nos encomendaron aquellos que necesitan mayor protección.</w:t>
      </w:r>
    </w:p>
    <w:p w14:paraId="29874B4A" w14:textId="77777777" w:rsidR="00AB3422" w:rsidRPr="00AB3422" w:rsidRDefault="00AB3422" w:rsidP="00AB3422">
      <w:pPr>
        <w:spacing w:after="0" w:line="276" w:lineRule="auto"/>
        <w:jc w:val="both"/>
        <w:rPr>
          <w:rFonts w:ascii="Arial" w:eastAsia="Arial" w:hAnsi="Arial" w:cs="Times New Roman"/>
          <w:sz w:val="26"/>
          <w:szCs w:val="26"/>
          <w:lang w:eastAsia="es-MX"/>
        </w:rPr>
      </w:pPr>
    </w:p>
    <w:p w14:paraId="46600DDB" w14:textId="77777777" w:rsidR="00AB3422" w:rsidRPr="00AB3422" w:rsidRDefault="00AB3422" w:rsidP="00AB3422">
      <w:pPr>
        <w:spacing w:after="0" w:line="276" w:lineRule="auto"/>
        <w:jc w:val="both"/>
        <w:rPr>
          <w:rFonts w:ascii="Arial" w:eastAsia="Arial" w:hAnsi="Arial" w:cs="Times New Roman"/>
          <w:sz w:val="26"/>
          <w:szCs w:val="26"/>
          <w:lang w:eastAsia="es-MX"/>
        </w:rPr>
      </w:pPr>
      <w:r w:rsidRPr="00AB3422">
        <w:rPr>
          <w:rFonts w:ascii="Arial" w:eastAsia="Arial" w:hAnsi="Arial" w:cs="Times New Roman"/>
          <w:sz w:val="26"/>
          <w:szCs w:val="26"/>
          <w:lang w:eastAsia="es-MX"/>
        </w:rPr>
        <w:t xml:space="preserve">Dicho lo anterior, y en seguimiento por la búsqueda equitativa de la atención y protección de los derechos sociales, damos continuidad con un tema que anteriormente presentamos ante esta tribuna, y que, por la importancia y gravedad de la situación, no podemos dejar pasar en un simple trámite o papeleo, pues, al recaer en servicios públicos de salud, requiere de especial atención. Hoy continuamos con la intención de abarcar una atención médica digna y eficiente para toda la población, pero en específico, para toda la población masculina que a diario contribuyen con la construcción y la transformación de México. </w:t>
      </w:r>
    </w:p>
    <w:p w14:paraId="6E005855" w14:textId="77777777" w:rsidR="00AB3422" w:rsidRPr="00AB3422" w:rsidRDefault="00AB3422" w:rsidP="00AB3422">
      <w:pPr>
        <w:spacing w:after="0" w:line="276" w:lineRule="auto"/>
        <w:jc w:val="both"/>
        <w:rPr>
          <w:rFonts w:ascii="Arial" w:eastAsia="Arial" w:hAnsi="Arial" w:cs="Times New Roman"/>
          <w:sz w:val="26"/>
          <w:szCs w:val="26"/>
          <w:lang w:eastAsia="es-MX"/>
        </w:rPr>
      </w:pPr>
    </w:p>
    <w:p w14:paraId="1E49A38D" w14:textId="77777777" w:rsidR="00AB3422" w:rsidRPr="00AB3422" w:rsidRDefault="00AB3422" w:rsidP="00AB3422">
      <w:pPr>
        <w:spacing w:after="0" w:line="276" w:lineRule="auto"/>
        <w:jc w:val="both"/>
        <w:rPr>
          <w:rFonts w:ascii="Arial" w:eastAsia="Arial" w:hAnsi="Arial" w:cs="Times New Roman"/>
          <w:sz w:val="26"/>
          <w:szCs w:val="26"/>
          <w:lang w:eastAsia="es-MX"/>
        </w:rPr>
      </w:pPr>
      <w:r w:rsidRPr="00AB3422">
        <w:rPr>
          <w:rFonts w:ascii="Arial" w:eastAsia="Arial" w:hAnsi="Arial" w:cs="Times New Roman"/>
          <w:sz w:val="26"/>
          <w:szCs w:val="26"/>
          <w:lang w:eastAsia="es-MX"/>
        </w:rPr>
        <w:t>Buscamos reflejar por igual, tanto esas mejoras legales, como los beneficios sociales de los que hemos venido hablando, los cuales se han reflejado en las mujeres y ahora es momento de que también sean palpables por los hombres coahuilenses.</w:t>
      </w:r>
    </w:p>
    <w:p w14:paraId="0A1416A4" w14:textId="77777777" w:rsidR="00AB3422" w:rsidRPr="00AB3422" w:rsidRDefault="00AB3422" w:rsidP="00AB3422">
      <w:pPr>
        <w:spacing w:after="0" w:line="276" w:lineRule="auto"/>
        <w:jc w:val="both"/>
        <w:rPr>
          <w:rFonts w:ascii="Arial" w:eastAsia="Arial" w:hAnsi="Arial" w:cs="Times New Roman"/>
          <w:sz w:val="26"/>
          <w:szCs w:val="26"/>
          <w:lang w:eastAsia="es-MX"/>
        </w:rPr>
      </w:pPr>
    </w:p>
    <w:p w14:paraId="3FB550D1" w14:textId="77777777" w:rsidR="00AB3422" w:rsidRPr="00AB3422" w:rsidRDefault="00AB3422" w:rsidP="00AB3422">
      <w:pPr>
        <w:spacing w:after="0" w:line="276" w:lineRule="auto"/>
        <w:jc w:val="both"/>
        <w:rPr>
          <w:rFonts w:ascii="Arial" w:eastAsia="Arial" w:hAnsi="Arial" w:cs="Times New Roman"/>
          <w:sz w:val="26"/>
          <w:szCs w:val="26"/>
          <w:lang w:eastAsia="es-MX"/>
        </w:rPr>
      </w:pPr>
      <w:r w:rsidRPr="00AB3422">
        <w:rPr>
          <w:rFonts w:ascii="Arial" w:eastAsia="Arial" w:hAnsi="Arial" w:cs="Times New Roman"/>
          <w:sz w:val="26"/>
          <w:szCs w:val="26"/>
          <w:lang w:eastAsia="es-MX"/>
        </w:rPr>
        <w:t>Al ser todo esto considerado, ponemos en una balanza, por un lado, la necesidad y la demanda social, y por el otro lado, el sustento y la oferta del gobierno, donde vemos una clara desproporción que nos alerta y nos hace pensar en el corto y el mediano plazo. Es ahora cuando debemos actuar y dar entrada a la prevención.</w:t>
      </w:r>
    </w:p>
    <w:p w14:paraId="29EA4775" w14:textId="77777777" w:rsidR="00AB3422" w:rsidRPr="00AB3422" w:rsidRDefault="00AB3422" w:rsidP="00AB3422">
      <w:pPr>
        <w:spacing w:after="0" w:line="276" w:lineRule="auto"/>
        <w:jc w:val="both"/>
        <w:rPr>
          <w:rFonts w:ascii="Arial" w:eastAsia="Arial" w:hAnsi="Arial" w:cs="Times New Roman"/>
          <w:sz w:val="26"/>
          <w:szCs w:val="26"/>
          <w:lang w:eastAsia="es-MX"/>
        </w:rPr>
      </w:pPr>
    </w:p>
    <w:p w14:paraId="1BC40BB4" w14:textId="77777777" w:rsidR="00AB3422" w:rsidRPr="00AB3422" w:rsidRDefault="00AB3422" w:rsidP="00AB3422">
      <w:pPr>
        <w:spacing w:after="0" w:line="276" w:lineRule="auto"/>
        <w:jc w:val="both"/>
        <w:rPr>
          <w:rFonts w:ascii="Arial" w:eastAsia="Arial" w:hAnsi="Arial" w:cs="Times New Roman"/>
          <w:sz w:val="26"/>
          <w:szCs w:val="26"/>
          <w:lang w:eastAsia="es-MX"/>
        </w:rPr>
      </w:pPr>
      <w:r w:rsidRPr="00AB3422">
        <w:rPr>
          <w:rFonts w:ascii="Arial" w:eastAsia="Arial" w:hAnsi="Arial" w:cs="Times New Roman"/>
          <w:sz w:val="26"/>
          <w:szCs w:val="26"/>
          <w:lang w:eastAsia="es-MX"/>
        </w:rPr>
        <w:t>Esto lo menciono en el contexto de la atención médica, pues como les informé en sesiones anterioeres, desde 2017 se viene implementando en el mes de Febrero una especie de “campaña social” encaminada a la prevención en la salud, sin embargo, más que una simple campaña de tan solo 1 mes al año</w:t>
      </w:r>
      <w:r w:rsidRPr="00AB3422">
        <w:rPr>
          <w:rFonts w:ascii="Arial" w:eastAsia="Arial" w:hAnsi="Arial" w:cs="Times New Roman"/>
          <w:sz w:val="26"/>
          <w:szCs w:val="26"/>
          <w:vertAlign w:val="superscript"/>
          <w:lang w:eastAsia="es-MX"/>
        </w:rPr>
        <w:footnoteReference w:id="1"/>
      </w:r>
      <w:r w:rsidRPr="00AB3422">
        <w:rPr>
          <w:rFonts w:ascii="Arial" w:eastAsia="Arial" w:hAnsi="Arial" w:cs="Times New Roman"/>
          <w:sz w:val="26"/>
          <w:szCs w:val="26"/>
          <w:lang w:eastAsia="es-MX"/>
        </w:rPr>
        <w:t>, reitero que debería ser un programa público permanente.</w:t>
      </w:r>
    </w:p>
    <w:p w14:paraId="4B01B4B5" w14:textId="77777777" w:rsidR="00AB3422" w:rsidRPr="00AB3422" w:rsidRDefault="00AB3422" w:rsidP="00AB3422">
      <w:pPr>
        <w:spacing w:after="0" w:line="276" w:lineRule="auto"/>
        <w:jc w:val="both"/>
        <w:rPr>
          <w:rFonts w:ascii="Arial" w:eastAsia="Arial" w:hAnsi="Arial" w:cs="Times New Roman"/>
          <w:sz w:val="26"/>
          <w:szCs w:val="26"/>
          <w:lang w:eastAsia="es-MX"/>
        </w:rPr>
      </w:pPr>
    </w:p>
    <w:p w14:paraId="1B7E6610" w14:textId="77777777" w:rsidR="00AB3422" w:rsidRPr="00AB3422" w:rsidRDefault="00AB3422" w:rsidP="00AB3422">
      <w:pPr>
        <w:spacing w:after="0" w:line="276" w:lineRule="auto"/>
        <w:jc w:val="both"/>
        <w:rPr>
          <w:rFonts w:ascii="Arial" w:eastAsia="Arial" w:hAnsi="Arial" w:cs="Times New Roman"/>
          <w:sz w:val="26"/>
          <w:szCs w:val="26"/>
          <w:lang w:eastAsia="es-MX"/>
        </w:rPr>
      </w:pPr>
      <w:r w:rsidRPr="00AB3422">
        <w:rPr>
          <w:rFonts w:ascii="Arial" w:eastAsia="Arial" w:hAnsi="Arial" w:cs="Times New Roman"/>
          <w:sz w:val="26"/>
          <w:szCs w:val="26"/>
          <w:lang w:eastAsia="es-MX"/>
        </w:rPr>
        <w:t>Iniciada se contaba con el apoyo de casi todas las entidades federativas, y entre las dependencias correspondientes de la federación y de los estados se realizaban campañas publicitarias, se daba una correcta difusión entre los derechohabientes, o al menos, se trataban de implementar acciones de promoción que incentivaran a los involucrados a responder al llamado; sin embargo, más allá de tomarse como la solvencia a una necesidad, se veía como un simple hecho tradicional del sector salud, por lo que término perdiendo su naturaleza de existencia.</w:t>
      </w:r>
    </w:p>
    <w:p w14:paraId="5B1E3347" w14:textId="77777777" w:rsidR="00AB3422" w:rsidRPr="00AB3422" w:rsidRDefault="00AB3422" w:rsidP="00AB3422">
      <w:pPr>
        <w:spacing w:after="0" w:line="276" w:lineRule="auto"/>
        <w:jc w:val="both"/>
        <w:rPr>
          <w:rFonts w:ascii="Arial" w:eastAsia="Arial" w:hAnsi="Arial" w:cs="Times New Roman"/>
          <w:sz w:val="26"/>
          <w:szCs w:val="26"/>
          <w:lang w:eastAsia="es-MX"/>
        </w:rPr>
      </w:pPr>
    </w:p>
    <w:p w14:paraId="30A1FEDD" w14:textId="77777777" w:rsidR="00AB3422" w:rsidRPr="00AB3422" w:rsidRDefault="00AB3422" w:rsidP="00AB3422">
      <w:pPr>
        <w:spacing w:after="0" w:line="276" w:lineRule="auto"/>
        <w:jc w:val="both"/>
        <w:rPr>
          <w:rFonts w:ascii="Arial" w:eastAsia="Arial" w:hAnsi="Arial" w:cs="Times New Roman"/>
          <w:sz w:val="26"/>
          <w:szCs w:val="26"/>
          <w:lang w:eastAsia="es-MX"/>
        </w:rPr>
      </w:pPr>
      <w:r w:rsidRPr="00AB3422">
        <w:rPr>
          <w:rFonts w:ascii="Arial" w:eastAsia="Arial" w:hAnsi="Arial" w:cs="Times New Roman"/>
          <w:sz w:val="26"/>
          <w:szCs w:val="26"/>
          <w:lang w:eastAsia="es-MX"/>
        </w:rPr>
        <w:t>Prácticamente hoy en día, tan solo algunos hombres tienen conocimiento que “Febrero es el mes de la salud del hombre”; actualmente no refleja ninguna importancia, los números demuestran la apatía de los hombres por atender su salud, las defunciones registradas en México apuntalan más al sector masculino</w:t>
      </w:r>
      <w:r w:rsidRPr="00AB3422">
        <w:rPr>
          <w:rFonts w:ascii="Arial" w:eastAsia="Arial" w:hAnsi="Arial" w:cs="Times New Roman"/>
          <w:sz w:val="26"/>
          <w:szCs w:val="26"/>
          <w:vertAlign w:val="superscript"/>
          <w:lang w:eastAsia="es-MX"/>
        </w:rPr>
        <w:footnoteReference w:id="2"/>
      </w:r>
      <w:r w:rsidRPr="00AB3422">
        <w:rPr>
          <w:rFonts w:ascii="Arial" w:eastAsia="Arial" w:hAnsi="Arial" w:cs="Times New Roman"/>
          <w:sz w:val="26"/>
          <w:szCs w:val="26"/>
          <w:lang w:eastAsia="es-MX"/>
        </w:rPr>
        <w:t>, y podríamos seguir con más situaciones contrarias que en lugar de crear un programa para atraer beneficios, crea uno para alejar e implantar dudas en la ciudadanía, algo debemos corregir, ahora es el momento, antes que sea demasiado tarde.</w:t>
      </w:r>
    </w:p>
    <w:p w14:paraId="51BB367B" w14:textId="77777777" w:rsidR="00AB3422" w:rsidRPr="00AB3422" w:rsidRDefault="00AB3422" w:rsidP="00AB3422">
      <w:pPr>
        <w:spacing w:after="0" w:line="276" w:lineRule="auto"/>
        <w:jc w:val="both"/>
        <w:rPr>
          <w:rFonts w:ascii="Arial" w:eastAsia="Arial" w:hAnsi="Arial" w:cs="Times New Roman"/>
          <w:sz w:val="26"/>
          <w:szCs w:val="26"/>
          <w:lang w:eastAsia="es-MX"/>
        </w:rPr>
      </w:pPr>
    </w:p>
    <w:p w14:paraId="1625F07E" w14:textId="77777777" w:rsidR="00AB3422" w:rsidRPr="00AB3422" w:rsidRDefault="00AB3422" w:rsidP="00AB3422">
      <w:pPr>
        <w:spacing w:after="0" w:line="276" w:lineRule="auto"/>
        <w:jc w:val="both"/>
        <w:rPr>
          <w:rFonts w:ascii="Arial" w:eastAsia="Arial" w:hAnsi="Arial" w:cs="Times New Roman"/>
          <w:sz w:val="26"/>
          <w:szCs w:val="26"/>
          <w:lang w:eastAsia="es-MX"/>
        </w:rPr>
      </w:pPr>
      <w:r w:rsidRPr="00AB3422">
        <w:rPr>
          <w:rFonts w:ascii="Arial" w:eastAsia="Arial" w:hAnsi="Arial" w:cs="Times New Roman"/>
          <w:sz w:val="26"/>
          <w:szCs w:val="26"/>
          <w:lang w:eastAsia="es-MX"/>
        </w:rPr>
        <w:t>Existen cifras en relación con las enfermedades y  el número de muertes por determinadas razones, los rangos de edad y los posibles problemas de salud, e inclusive, las enfermedades más comunes en los hombres, que no solo llevan un deterioro en su salud, si no también un trágico desenlace como lo es la muerte.</w:t>
      </w:r>
    </w:p>
    <w:p w14:paraId="4887C327" w14:textId="77777777" w:rsidR="00AB3422" w:rsidRPr="00AB3422" w:rsidRDefault="00AB3422" w:rsidP="00AB3422">
      <w:pPr>
        <w:spacing w:after="0" w:line="276" w:lineRule="auto"/>
        <w:jc w:val="both"/>
        <w:rPr>
          <w:rFonts w:ascii="Arial" w:eastAsia="Arial" w:hAnsi="Arial" w:cs="Times New Roman"/>
          <w:sz w:val="26"/>
          <w:szCs w:val="26"/>
          <w:lang w:eastAsia="es-MX"/>
        </w:rPr>
      </w:pPr>
    </w:p>
    <w:p w14:paraId="1B567D8C" w14:textId="77777777" w:rsidR="00AB3422" w:rsidRPr="00AB3422" w:rsidRDefault="00AB3422" w:rsidP="00AB3422">
      <w:pPr>
        <w:spacing w:after="0" w:line="276" w:lineRule="auto"/>
        <w:ind w:left="360"/>
        <w:jc w:val="both"/>
        <w:rPr>
          <w:rFonts w:ascii="Arial" w:eastAsia="Arial" w:hAnsi="Arial" w:cs="Times New Roman"/>
          <w:sz w:val="26"/>
          <w:szCs w:val="26"/>
          <w:vertAlign w:val="subscript"/>
          <w:lang w:eastAsia="es-MX"/>
        </w:rPr>
      </w:pPr>
      <w:r w:rsidRPr="00AB3422">
        <w:rPr>
          <w:rFonts w:ascii="Arial" w:eastAsia="Arial" w:hAnsi="Arial" w:cs="Times New Roman"/>
          <w:sz w:val="26"/>
          <w:szCs w:val="26"/>
          <w:lang w:eastAsia="es-MX"/>
        </w:rPr>
        <w:t>Por ejemplo, conforme a datos de la Secretaría de Salud</w:t>
      </w:r>
      <w:r w:rsidRPr="00AB3422">
        <w:rPr>
          <w:rFonts w:ascii="Arial" w:eastAsia="Arial" w:hAnsi="Arial" w:cs="Times New Roman"/>
          <w:sz w:val="26"/>
          <w:szCs w:val="26"/>
          <w:vertAlign w:val="superscript"/>
          <w:lang w:eastAsia="es-MX"/>
        </w:rPr>
        <w:footnoteReference w:id="3"/>
      </w:r>
      <w:r w:rsidRPr="00AB3422">
        <w:rPr>
          <w:rFonts w:ascii="Arial" w:eastAsia="Arial" w:hAnsi="Arial" w:cs="Times New Roman"/>
          <w:sz w:val="26"/>
          <w:szCs w:val="26"/>
          <w:lang w:eastAsia="es-MX"/>
        </w:rPr>
        <w:t>, los principales padecimientos en los hombres por grupo de edad son:</w:t>
      </w:r>
    </w:p>
    <w:p w14:paraId="601B172F" w14:textId="77777777" w:rsidR="00AB3422" w:rsidRPr="00AB3422" w:rsidRDefault="00AB3422" w:rsidP="00AB3422">
      <w:pPr>
        <w:spacing w:after="0" w:line="276" w:lineRule="auto"/>
        <w:jc w:val="both"/>
        <w:rPr>
          <w:rFonts w:ascii="Arial" w:eastAsia="Arial" w:hAnsi="Arial" w:cs="Times New Roman"/>
          <w:sz w:val="26"/>
          <w:szCs w:val="26"/>
          <w:lang w:eastAsia="es-MX"/>
        </w:rPr>
      </w:pPr>
    </w:p>
    <w:p w14:paraId="0A55502D" w14:textId="77777777" w:rsidR="00AB3422" w:rsidRPr="00AB3422" w:rsidRDefault="00AB3422" w:rsidP="00AB3422">
      <w:pPr>
        <w:widowControl w:val="0"/>
        <w:numPr>
          <w:ilvl w:val="0"/>
          <w:numId w:val="46"/>
        </w:numPr>
        <w:spacing w:after="0" w:line="240" w:lineRule="auto"/>
        <w:contextualSpacing/>
        <w:jc w:val="both"/>
        <w:rPr>
          <w:rFonts w:ascii="Arial" w:eastAsia="Times New Roman" w:hAnsi="Arial" w:cs="Arial"/>
          <w:snapToGrid w:val="0"/>
          <w:sz w:val="26"/>
          <w:szCs w:val="26"/>
          <w:lang w:val="es-ES" w:eastAsia="es-ES_tradnl"/>
        </w:rPr>
      </w:pPr>
      <w:r w:rsidRPr="00AB3422">
        <w:rPr>
          <w:rFonts w:ascii="Arial" w:eastAsia="Times New Roman" w:hAnsi="Arial" w:cs="Arial"/>
          <w:snapToGrid w:val="0"/>
          <w:sz w:val="26"/>
          <w:szCs w:val="26"/>
          <w:lang w:val="es-ES" w:eastAsia="es-ES_tradnl"/>
        </w:rPr>
        <w:t>De 21- 30 años: enfermedades ácido-pépticas, como las gastritis</w:t>
      </w:r>
    </w:p>
    <w:p w14:paraId="05F1899F" w14:textId="77777777" w:rsidR="00AB3422" w:rsidRPr="00AB3422" w:rsidRDefault="00AB3422" w:rsidP="00AB3422">
      <w:pPr>
        <w:widowControl w:val="0"/>
        <w:numPr>
          <w:ilvl w:val="0"/>
          <w:numId w:val="46"/>
        </w:numPr>
        <w:spacing w:after="0" w:line="240" w:lineRule="auto"/>
        <w:contextualSpacing/>
        <w:jc w:val="both"/>
        <w:rPr>
          <w:rFonts w:ascii="Arial" w:eastAsia="Times New Roman" w:hAnsi="Arial" w:cs="Arial"/>
          <w:snapToGrid w:val="0"/>
          <w:sz w:val="26"/>
          <w:szCs w:val="26"/>
          <w:lang w:val="es-ES" w:eastAsia="es-ES_tradnl"/>
        </w:rPr>
      </w:pPr>
      <w:r w:rsidRPr="00AB3422">
        <w:rPr>
          <w:rFonts w:ascii="Arial" w:eastAsia="Times New Roman" w:hAnsi="Arial" w:cs="Arial"/>
          <w:snapToGrid w:val="0"/>
          <w:sz w:val="26"/>
          <w:szCs w:val="26"/>
          <w:lang w:val="es-ES" w:eastAsia="es-ES_tradnl"/>
        </w:rPr>
        <w:t>De 31-40 años: traumas a consecuencia de fracturas por golpes o secuelas en la columna, sobre todo a nivel lumbar</w:t>
      </w:r>
    </w:p>
    <w:p w14:paraId="1E393FE0" w14:textId="77777777" w:rsidR="00AB3422" w:rsidRPr="00AB3422" w:rsidRDefault="00AB3422" w:rsidP="00AB3422">
      <w:pPr>
        <w:widowControl w:val="0"/>
        <w:numPr>
          <w:ilvl w:val="0"/>
          <w:numId w:val="46"/>
        </w:numPr>
        <w:spacing w:after="0" w:line="240" w:lineRule="auto"/>
        <w:contextualSpacing/>
        <w:jc w:val="both"/>
        <w:rPr>
          <w:rFonts w:ascii="Arial" w:eastAsia="Times New Roman" w:hAnsi="Arial" w:cs="Arial"/>
          <w:snapToGrid w:val="0"/>
          <w:sz w:val="26"/>
          <w:szCs w:val="26"/>
          <w:lang w:val="es-ES" w:eastAsia="es-ES_tradnl"/>
        </w:rPr>
      </w:pPr>
      <w:r w:rsidRPr="00AB3422">
        <w:rPr>
          <w:rFonts w:ascii="Arial" w:eastAsia="Times New Roman" w:hAnsi="Arial" w:cs="Arial"/>
          <w:snapToGrid w:val="0"/>
          <w:sz w:val="26"/>
          <w:szCs w:val="26"/>
          <w:lang w:val="es-ES" w:eastAsia="es-ES_tradnl"/>
        </w:rPr>
        <w:t>De 40 en adelante: problemas de la columna lumbar</w:t>
      </w:r>
    </w:p>
    <w:p w14:paraId="1554472C" w14:textId="77777777" w:rsidR="00AB3422" w:rsidRPr="00AB3422" w:rsidRDefault="00AB3422" w:rsidP="00AB3422">
      <w:pPr>
        <w:widowControl w:val="0"/>
        <w:numPr>
          <w:ilvl w:val="0"/>
          <w:numId w:val="46"/>
        </w:numPr>
        <w:spacing w:after="0" w:line="240" w:lineRule="auto"/>
        <w:contextualSpacing/>
        <w:jc w:val="both"/>
        <w:rPr>
          <w:rFonts w:ascii="Arial" w:eastAsia="Times New Roman" w:hAnsi="Arial" w:cs="Arial"/>
          <w:snapToGrid w:val="0"/>
          <w:sz w:val="26"/>
          <w:szCs w:val="26"/>
          <w:lang w:val="es-ES" w:eastAsia="es-ES_tradnl"/>
        </w:rPr>
      </w:pPr>
      <w:r w:rsidRPr="00AB3422">
        <w:rPr>
          <w:rFonts w:ascii="Arial" w:eastAsia="Times New Roman" w:hAnsi="Arial" w:cs="Arial"/>
          <w:snapToGrid w:val="0"/>
          <w:sz w:val="26"/>
          <w:szCs w:val="26"/>
          <w:lang w:val="es-ES" w:eastAsia="es-ES_tradnl"/>
        </w:rPr>
        <w:t>De 51-60 años: hiperplasia prostática</w:t>
      </w:r>
    </w:p>
    <w:p w14:paraId="5D3B31CF" w14:textId="77777777" w:rsidR="00AB3422" w:rsidRPr="00AB3422" w:rsidRDefault="00AB3422" w:rsidP="00AB3422">
      <w:pPr>
        <w:widowControl w:val="0"/>
        <w:numPr>
          <w:ilvl w:val="0"/>
          <w:numId w:val="46"/>
        </w:numPr>
        <w:spacing w:after="0" w:line="240" w:lineRule="auto"/>
        <w:contextualSpacing/>
        <w:jc w:val="both"/>
        <w:rPr>
          <w:rFonts w:ascii="Arial" w:eastAsia="Times New Roman" w:hAnsi="Arial" w:cs="Arial"/>
          <w:snapToGrid w:val="0"/>
          <w:sz w:val="26"/>
          <w:szCs w:val="26"/>
          <w:lang w:val="es-ES" w:eastAsia="es-ES_tradnl"/>
        </w:rPr>
      </w:pPr>
      <w:r w:rsidRPr="00AB3422">
        <w:rPr>
          <w:rFonts w:ascii="Arial" w:eastAsia="Times New Roman" w:hAnsi="Arial" w:cs="Arial"/>
          <w:snapToGrid w:val="0"/>
          <w:sz w:val="26"/>
          <w:szCs w:val="26"/>
          <w:lang w:val="es-ES" w:eastAsia="es-ES_tradnl"/>
        </w:rPr>
        <w:t>De 61-70: crecimiento prostático</w:t>
      </w:r>
    </w:p>
    <w:p w14:paraId="42F2AF56" w14:textId="77777777" w:rsidR="00AB3422" w:rsidRPr="00AB3422" w:rsidRDefault="00AB3422" w:rsidP="00AB3422">
      <w:pPr>
        <w:widowControl w:val="0"/>
        <w:numPr>
          <w:ilvl w:val="0"/>
          <w:numId w:val="46"/>
        </w:numPr>
        <w:spacing w:after="0" w:line="240" w:lineRule="auto"/>
        <w:contextualSpacing/>
        <w:jc w:val="both"/>
        <w:rPr>
          <w:rFonts w:ascii="Arial" w:eastAsia="Times New Roman" w:hAnsi="Arial" w:cs="Arial"/>
          <w:snapToGrid w:val="0"/>
          <w:sz w:val="26"/>
          <w:szCs w:val="26"/>
          <w:lang w:val="es-ES" w:eastAsia="es-ES_tradnl"/>
        </w:rPr>
      </w:pPr>
      <w:r w:rsidRPr="00AB3422">
        <w:rPr>
          <w:rFonts w:ascii="Arial" w:eastAsia="Times New Roman" w:hAnsi="Arial" w:cs="Arial"/>
          <w:snapToGrid w:val="0"/>
          <w:sz w:val="26"/>
          <w:szCs w:val="26"/>
          <w:lang w:val="es-ES" w:eastAsia="es-ES_tradnl"/>
        </w:rPr>
        <w:t>De 71-80 años: hiperplasia prostática, ácido péptico, gastritis, reflujo, hipertensión, diabetes, colesterol, triglicéridos altos e infecciones.</w:t>
      </w:r>
    </w:p>
    <w:p w14:paraId="733D479D" w14:textId="77777777" w:rsidR="00AB3422" w:rsidRPr="00AB3422" w:rsidRDefault="00AB3422" w:rsidP="00AB3422">
      <w:pPr>
        <w:spacing w:after="0" w:line="276" w:lineRule="auto"/>
        <w:jc w:val="both"/>
        <w:rPr>
          <w:rFonts w:ascii="Arial" w:eastAsia="Arial" w:hAnsi="Arial" w:cs="Times New Roman"/>
          <w:sz w:val="26"/>
          <w:szCs w:val="26"/>
          <w:lang w:eastAsia="es-MX"/>
        </w:rPr>
      </w:pPr>
    </w:p>
    <w:p w14:paraId="10F135EB" w14:textId="77777777" w:rsidR="00AB3422" w:rsidRPr="00AB3422" w:rsidRDefault="00AB3422" w:rsidP="00AB3422">
      <w:pPr>
        <w:spacing w:after="0" w:line="276" w:lineRule="auto"/>
        <w:jc w:val="both"/>
        <w:rPr>
          <w:rFonts w:ascii="Arial" w:eastAsia="Arial" w:hAnsi="Arial" w:cs="Times New Roman"/>
          <w:sz w:val="26"/>
          <w:szCs w:val="26"/>
          <w:lang w:eastAsia="es-MX"/>
        </w:rPr>
      </w:pPr>
      <w:r w:rsidRPr="00AB3422">
        <w:rPr>
          <w:rFonts w:ascii="Arial" w:eastAsia="Arial" w:hAnsi="Arial" w:cs="Times New Roman"/>
          <w:sz w:val="26"/>
          <w:szCs w:val="26"/>
          <w:lang w:eastAsia="es-MX"/>
        </w:rPr>
        <w:t>En cuanto a las principales causas de defunciones de la población masculina, en su gran mayoría son como consecuencia de alguna enfermedad, como el COVID-19, enfermedades del corazón, diabetes mellitus, tumores malignos y la influenza y neumonía, solo por citar algunos, dejando para constancia en este documento, la gráfica que se ecuentra el sitio oficial del INEGI que cita las 10 principales causas de muerte por sexo.</w:t>
      </w:r>
    </w:p>
    <w:p w14:paraId="10AE30CC" w14:textId="77777777" w:rsidR="00AB3422" w:rsidRPr="00AB3422" w:rsidRDefault="00AB3422" w:rsidP="00AB3422">
      <w:pPr>
        <w:spacing w:after="0" w:line="276" w:lineRule="auto"/>
        <w:jc w:val="center"/>
        <w:rPr>
          <w:rFonts w:ascii="Arial" w:eastAsia="Arial" w:hAnsi="Arial" w:cs="Times New Roman"/>
          <w:sz w:val="28"/>
          <w:szCs w:val="28"/>
          <w:lang w:eastAsia="es-MX"/>
        </w:rPr>
      </w:pPr>
      <w:r w:rsidRPr="00AB3422">
        <w:rPr>
          <w:rFonts w:ascii="Arial" w:eastAsia="Arial" w:hAnsi="Arial" w:cs="Times New Roman"/>
          <w:noProof/>
          <w:sz w:val="28"/>
          <w:szCs w:val="28"/>
          <w:lang w:eastAsia="es-MX"/>
        </w:rPr>
        <w:drawing>
          <wp:inline distT="0" distB="0" distL="0" distR="0" wp14:anchorId="567A807D" wp14:editId="34A03253">
            <wp:extent cx="4949267" cy="3070747"/>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33645" t="15374" r="35305" b="27510"/>
                    <a:stretch>
                      <a:fillRect/>
                    </a:stretch>
                  </pic:blipFill>
                  <pic:spPr bwMode="auto">
                    <a:xfrm>
                      <a:off x="0" y="0"/>
                      <a:ext cx="4954322" cy="3073884"/>
                    </a:xfrm>
                    <a:prstGeom prst="rect">
                      <a:avLst/>
                    </a:prstGeom>
                    <a:noFill/>
                    <a:ln w="9525">
                      <a:noFill/>
                      <a:miter lim="800000"/>
                      <a:headEnd/>
                      <a:tailEnd/>
                    </a:ln>
                  </pic:spPr>
                </pic:pic>
              </a:graphicData>
            </a:graphic>
          </wp:inline>
        </w:drawing>
      </w:r>
    </w:p>
    <w:p w14:paraId="0592ACF9" w14:textId="77777777" w:rsidR="00AB3422" w:rsidRPr="00AB3422" w:rsidRDefault="00AB3422" w:rsidP="00AB3422">
      <w:pPr>
        <w:spacing w:after="0" w:line="276" w:lineRule="auto"/>
        <w:jc w:val="center"/>
        <w:rPr>
          <w:rFonts w:ascii="Arial" w:eastAsia="Arial" w:hAnsi="Arial" w:cs="Times New Roman"/>
          <w:sz w:val="28"/>
          <w:szCs w:val="28"/>
          <w:lang w:eastAsia="es-MX"/>
        </w:rPr>
      </w:pPr>
    </w:p>
    <w:p w14:paraId="67027C09" w14:textId="77777777" w:rsidR="00AB3422" w:rsidRPr="00AB3422" w:rsidRDefault="00AB3422" w:rsidP="00AB3422">
      <w:pPr>
        <w:spacing w:after="0" w:line="276" w:lineRule="auto"/>
        <w:jc w:val="center"/>
        <w:rPr>
          <w:rFonts w:ascii="Arial" w:eastAsia="Arial" w:hAnsi="Arial" w:cs="Times New Roman"/>
          <w:sz w:val="28"/>
          <w:szCs w:val="28"/>
          <w:lang w:eastAsia="es-MX"/>
        </w:rPr>
      </w:pPr>
      <w:r w:rsidRPr="00AB3422">
        <w:rPr>
          <w:rFonts w:ascii="Arial" w:eastAsia="Arial" w:hAnsi="Arial" w:cs="Times New Roman"/>
          <w:noProof/>
          <w:sz w:val="28"/>
          <w:szCs w:val="28"/>
          <w:lang w:eastAsia="es-MX"/>
        </w:rPr>
        <w:drawing>
          <wp:inline distT="0" distB="0" distL="0" distR="0" wp14:anchorId="00B757BF" wp14:editId="14ADF9B4">
            <wp:extent cx="1195137" cy="1406745"/>
            <wp:effectExtent l="19050" t="0" r="5013"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43535" t="27742" r="44380" b="46882"/>
                    <a:stretch>
                      <a:fillRect/>
                    </a:stretch>
                  </pic:blipFill>
                  <pic:spPr bwMode="auto">
                    <a:xfrm>
                      <a:off x="0" y="0"/>
                      <a:ext cx="1194509" cy="1406006"/>
                    </a:xfrm>
                    <a:prstGeom prst="rect">
                      <a:avLst/>
                    </a:prstGeom>
                    <a:noFill/>
                    <a:ln w="9525">
                      <a:noFill/>
                      <a:miter lim="800000"/>
                      <a:headEnd/>
                      <a:tailEnd/>
                    </a:ln>
                  </pic:spPr>
                </pic:pic>
              </a:graphicData>
            </a:graphic>
          </wp:inline>
        </w:drawing>
      </w:r>
      <w:r w:rsidRPr="00AB3422">
        <w:rPr>
          <w:rFonts w:ascii="Arial" w:eastAsia="Arial" w:hAnsi="Arial" w:cs="Times New Roman"/>
          <w:sz w:val="28"/>
          <w:szCs w:val="28"/>
          <w:lang w:eastAsia="es-MX"/>
        </w:rPr>
        <w:tab/>
      </w:r>
      <w:r w:rsidRPr="00AB3422">
        <w:rPr>
          <w:rFonts w:ascii="Arial" w:eastAsia="Arial" w:hAnsi="Arial" w:cs="Times New Roman"/>
          <w:sz w:val="28"/>
          <w:szCs w:val="28"/>
          <w:lang w:eastAsia="es-MX"/>
        </w:rPr>
        <w:tab/>
      </w:r>
      <w:r w:rsidRPr="00AB3422">
        <w:rPr>
          <w:rFonts w:ascii="Arial" w:eastAsia="Arial" w:hAnsi="Arial" w:cs="Times New Roman"/>
          <w:sz w:val="28"/>
          <w:szCs w:val="28"/>
          <w:lang w:eastAsia="es-MX"/>
        </w:rPr>
        <w:tab/>
      </w:r>
      <w:r w:rsidRPr="00AB3422">
        <w:rPr>
          <w:rFonts w:ascii="Arial" w:eastAsia="Arial" w:hAnsi="Arial" w:cs="Times New Roman"/>
          <w:noProof/>
          <w:sz w:val="28"/>
          <w:szCs w:val="28"/>
          <w:lang w:eastAsia="es-MX"/>
        </w:rPr>
        <w:drawing>
          <wp:inline distT="0" distB="0" distL="0" distR="0" wp14:anchorId="71513486" wp14:editId="5358DE9E">
            <wp:extent cx="2189747" cy="1435090"/>
            <wp:effectExtent l="19050" t="0" r="1003"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36161" t="38495" r="37133" b="30322"/>
                    <a:stretch>
                      <a:fillRect/>
                    </a:stretch>
                  </pic:blipFill>
                  <pic:spPr bwMode="auto">
                    <a:xfrm>
                      <a:off x="0" y="0"/>
                      <a:ext cx="2194969" cy="1438512"/>
                    </a:xfrm>
                    <a:prstGeom prst="rect">
                      <a:avLst/>
                    </a:prstGeom>
                    <a:noFill/>
                    <a:ln w="9525">
                      <a:noFill/>
                      <a:miter lim="800000"/>
                      <a:headEnd/>
                      <a:tailEnd/>
                    </a:ln>
                  </pic:spPr>
                </pic:pic>
              </a:graphicData>
            </a:graphic>
          </wp:inline>
        </w:drawing>
      </w:r>
    </w:p>
    <w:p w14:paraId="655D4C38" w14:textId="77777777" w:rsidR="00AB3422" w:rsidRPr="00AB3422" w:rsidRDefault="00AB3422" w:rsidP="00AB3422">
      <w:pPr>
        <w:spacing w:after="0" w:line="276" w:lineRule="auto"/>
        <w:jc w:val="center"/>
        <w:rPr>
          <w:rFonts w:ascii="Arial" w:eastAsia="Arial" w:hAnsi="Arial" w:cs="Times New Roman"/>
          <w:sz w:val="28"/>
          <w:szCs w:val="28"/>
          <w:lang w:eastAsia="es-MX"/>
        </w:rPr>
      </w:pPr>
    </w:p>
    <w:p w14:paraId="4741F036" w14:textId="77777777" w:rsidR="00AB3422" w:rsidRPr="00AB3422" w:rsidRDefault="00AB3422" w:rsidP="00AB3422">
      <w:pPr>
        <w:spacing w:after="0" w:line="276" w:lineRule="auto"/>
        <w:jc w:val="center"/>
        <w:rPr>
          <w:rFonts w:ascii="Arial" w:eastAsia="Arial" w:hAnsi="Arial" w:cs="Times New Roman"/>
          <w:sz w:val="28"/>
          <w:szCs w:val="28"/>
          <w:lang w:eastAsia="es-MX"/>
        </w:rPr>
      </w:pPr>
    </w:p>
    <w:p w14:paraId="47A928B9" w14:textId="77777777" w:rsidR="00AB3422" w:rsidRPr="00AB3422" w:rsidRDefault="00AB3422" w:rsidP="00AB3422">
      <w:pPr>
        <w:spacing w:after="0" w:line="276" w:lineRule="auto"/>
        <w:jc w:val="both"/>
        <w:rPr>
          <w:rFonts w:ascii="Arial" w:eastAsia="Arial" w:hAnsi="Arial" w:cs="Times New Roman"/>
          <w:sz w:val="27"/>
          <w:szCs w:val="27"/>
          <w:lang w:eastAsia="es-MX"/>
        </w:rPr>
      </w:pPr>
      <w:r w:rsidRPr="00AB3422">
        <w:rPr>
          <w:rFonts w:ascii="Arial" w:eastAsia="Arial" w:hAnsi="Arial" w:cs="Times New Roman"/>
          <w:sz w:val="27"/>
          <w:szCs w:val="27"/>
          <w:lang w:eastAsia="es-MX"/>
        </w:rPr>
        <w:t>Con lo citado anteriormente vemos que se tiene todo bien identificado, y que la información la conocen las instancias públicas, entonces, ¿Por qué no se ha logrado captar mejores resultados en este sector?, ¿Cómo es que va en aumento la mortalidad en los hombres cada vez más?, ¿Qué acaso no se está atendiendo de manera efectiva por parte del Gobierno?</w:t>
      </w:r>
    </w:p>
    <w:p w14:paraId="3F8C2AA2" w14:textId="77777777" w:rsidR="00AB3422" w:rsidRPr="00AB3422" w:rsidRDefault="00AB3422" w:rsidP="00AB3422">
      <w:pPr>
        <w:spacing w:after="0" w:line="276" w:lineRule="auto"/>
        <w:jc w:val="both"/>
        <w:rPr>
          <w:rFonts w:ascii="Arial" w:eastAsia="Arial" w:hAnsi="Arial" w:cs="Times New Roman"/>
          <w:sz w:val="28"/>
          <w:szCs w:val="28"/>
          <w:lang w:eastAsia="es-MX"/>
        </w:rPr>
      </w:pPr>
    </w:p>
    <w:p w14:paraId="7F4C5221" w14:textId="77777777" w:rsidR="00AB3422" w:rsidRPr="00AB3422" w:rsidRDefault="00AB3422" w:rsidP="00AB3422">
      <w:pPr>
        <w:spacing w:after="0" w:line="276" w:lineRule="auto"/>
        <w:jc w:val="both"/>
        <w:rPr>
          <w:rFonts w:ascii="Arial" w:eastAsia="Arial" w:hAnsi="Arial" w:cs="Times New Roman"/>
          <w:sz w:val="27"/>
          <w:szCs w:val="27"/>
          <w:lang w:eastAsia="es-MX"/>
        </w:rPr>
      </w:pPr>
      <w:r w:rsidRPr="00AB3422">
        <w:rPr>
          <w:rFonts w:ascii="Arial" w:eastAsia="Arial" w:hAnsi="Arial" w:cs="Times New Roman"/>
          <w:sz w:val="27"/>
          <w:szCs w:val="27"/>
          <w:lang w:eastAsia="es-MX"/>
        </w:rPr>
        <w:t xml:space="preserve">Es por todo ello que nos cuestionamos si realmente se están emprendiendo acciones y planes efectivos para el cuidado, la atención y el involucramiento de la población masculina en el sector salud, o tan solo se sigue “celebrando” un mes del cual solo tiene de beneficioso el título y no los resultados materializados en estadísticas y menos muertes de los hombres en el país. </w:t>
      </w:r>
    </w:p>
    <w:p w14:paraId="2DF7AE8E" w14:textId="77777777" w:rsidR="00AB3422" w:rsidRPr="00AB3422" w:rsidRDefault="00AB3422" w:rsidP="00AB3422">
      <w:pPr>
        <w:spacing w:after="0" w:line="276" w:lineRule="auto"/>
        <w:jc w:val="both"/>
        <w:rPr>
          <w:rFonts w:ascii="Arial" w:eastAsia="Arial" w:hAnsi="Arial" w:cs="Times New Roman"/>
          <w:sz w:val="27"/>
          <w:szCs w:val="27"/>
          <w:lang w:eastAsia="es-MX"/>
        </w:rPr>
      </w:pPr>
    </w:p>
    <w:p w14:paraId="11F04D17" w14:textId="77777777" w:rsidR="00AB3422" w:rsidRPr="00AB3422" w:rsidRDefault="00AB3422" w:rsidP="00AB3422">
      <w:pPr>
        <w:spacing w:after="0" w:line="276" w:lineRule="auto"/>
        <w:jc w:val="both"/>
        <w:rPr>
          <w:rFonts w:ascii="Arial" w:eastAsia="Arial" w:hAnsi="Arial" w:cs="Times New Roman"/>
          <w:color w:val="000000" w:themeColor="text1"/>
          <w:sz w:val="27"/>
          <w:szCs w:val="27"/>
          <w:lang w:eastAsia="es-MX"/>
        </w:rPr>
      </w:pPr>
      <w:r w:rsidRPr="00AB3422">
        <w:rPr>
          <w:rFonts w:ascii="Arial" w:eastAsia="Arial" w:hAnsi="Arial" w:cs="Times New Roman"/>
          <w:color w:val="000000" w:themeColor="text1"/>
          <w:sz w:val="27"/>
          <w:szCs w:val="27"/>
          <w:lang w:eastAsia="es-MX"/>
        </w:rPr>
        <w:t>Se trata de poner al alcance de la ciudadanía el acceso real y palpable de los servicios de salud; la prevención salva vidas, y eso inicia con hechos y acciones en concreto</w:t>
      </w:r>
      <w:r w:rsidRPr="00AB3422">
        <w:rPr>
          <w:rFonts w:ascii="Arial" w:eastAsia="Arial" w:hAnsi="Arial" w:cs="Times New Roman"/>
          <w:color w:val="000000" w:themeColor="text1"/>
          <w:sz w:val="27"/>
          <w:szCs w:val="27"/>
          <w:vertAlign w:val="superscript"/>
          <w:lang w:eastAsia="es-MX"/>
        </w:rPr>
        <w:footnoteReference w:id="4"/>
      </w:r>
      <w:r w:rsidRPr="00AB3422">
        <w:rPr>
          <w:rFonts w:ascii="Arial" w:eastAsia="Arial" w:hAnsi="Arial" w:cs="Times New Roman"/>
          <w:color w:val="000000" w:themeColor="text1"/>
          <w:sz w:val="27"/>
          <w:szCs w:val="27"/>
          <w:lang w:eastAsia="es-MX"/>
        </w:rPr>
        <w:t>.</w:t>
      </w:r>
    </w:p>
    <w:p w14:paraId="4ACA141E" w14:textId="77777777" w:rsidR="00AB3422" w:rsidRPr="00AB3422" w:rsidRDefault="00AB3422" w:rsidP="00AB3422">
      <w:pPr>
        <w:spacing w:after="0" w:line="276" w:lineRule="auto"/>
        <w:jc w:val="both"/>
        <w:rPr>
          <w:rFonts w:ascii="Arial" w:eastAsia="Arial" w:hAnsi="Arial" w:cs="Times New Roman"/>
          <w:sz w:val="27"/>
          <w:szCs w:val="27"/>
          <w:lang w:eastAsia="es-MX"/>
        </w:rPr>
      </w:pPr>
    </w:p>
    <w:p w14:paraId="4572958B" w14:textId="77777777" w:rsidR="00AB3422" w:rsidRPr="00AB3422" w:rsidRDefault="00AB3422" w:rsidP="00AB3422">
      <w:pPr>
        <w:spacing w:after="0" w:line="276" w:lineRule="auto"/>
        <w:jc w:val="both"/>
        <w:rPr>
          <w:rFonts w:ascii="Arial" w:eastAsia="Arial" w:hAnsi="Arial" w:cs="Times New Roman"/>
          <w:sz w:val="27"/>
          <w:szCs w:val="27"/>
          <w:lang w:eastAsia="es-MX"/>
        </w:rPr>
      </w:pPr>
      <w:r w:rsidRPr="00AB3422">
        <w:rPr>
          <w:rFonts w:ascii="Arial" w:eastAsia="Arial" w:hAnsi="Arial" w:cs="Times New Roman"/>
          <w:sz w:val="27"/>
          <w:szCs w:val="27"/>
          <w:lang w:eastAsia="es-MX"/>
        </w:rPr>
        <w:t>Mediante este instrumento legislativo buscamos identificar cuáles son los puntos débiles de los servicios prestados a esta población, las oportunidades de mejora en favor de la salud de los hombres, así mismo es nuestro interés que tanto las fortalezas como las deficiencias sean analizadas, puestas en la mesa y consideradas para el crecimiento y la evolución del sustento y la oferta, que el gobierno debe proveer a los ciudadanos que desean solventar sus necesidades en beneficio de mejorar su calidad de vida.</w:t>
      </w:r>
    </w:p>
    <w:p w14:paraId="57DFDCBF" w14:textId="77777777" w:rsidR="00AB3422" w:rsidRPr="00AB3422" w:rsidRDefault="00AB3422" w:rsidP="00AB3422">
      <w:pPr>
        <w:spacing w:after="0" w:line="276" w:lineRule="auto"/>
        <w:jc w:val="both"/>
        <w:rPr>
          <w:rFonts w:ascii="Arial" w:eastAsia="Arial" w:hAnsi="Arial" w:cs="Times New Roman"/>
          <w:sz w:val="27"/>
          <w:szCs w:val="27"/>
          <w:lang w:eastAsia="es-MX"/>
        </w:rPr>
      </w:pPr>
    </w:p>
    <w:p w14:paraId="422470C4" w14:textId="77777777" w:rsidR="00AB3422" w:rsidRPr="00AB3422" w:rsidRDefault="00AB3422" w:rsidP="00AB3422">
      <w:pPr>
        <w:spacing w:after="0" w:line="276" w:lineRule="auto"/>
        <w:jc w:val="both"/>
        <w:rPr>
          <w:rFonts w:ascii="Arial" w:eastAsia="Arial" w:hAnsi="Arial" w:cs="Times New Roman"/>
          <w:sz w:val="27"/>
          <w:szCs w:val="27"/>
          <w:lang w:eastAsia="es-MX"/>
        </w:rPr>
      </w:pPr>
      <w:r w:rsidRPr="00AB3422">
        <w:rPr>
          <w:rFonts w:ascii="Arial" w:eastAsia="Arial" w:hAnsi="Arial" w:cs="Times New Roman"/>
          <w:sz w:val="27"/>
          <w:szCs w:val="27"/>
          <w:lang w:eastAsia="es-MX"/>
        </w:rPr>
        <w:t xml:space="preserve">Por lo anteriormente expuesto y fundado, se presenta ante este Honorable Diputación Permanente, para que sea tramitado de </w:t>
      </w:r>
      <w:r w:rsidRPr="00AB3422">
        <w:rPr>
          <w:rFonts w:ascii="Arial" w:eastAsia="Arial" w:hAnsi="Arial" w:cs="Times New Roman"/>
          <w:b/>
          <w:bCs/>
          <w:sz w:val="27"/>
          <w:szCs w:val="27"/>
          <w:lang w:eastAsia="es-MX"/>
        </w:rPr>
        <w:t>urgente y obvia resolución</w:t>
      </w:r>
      <w:r w:rsidRPr="00AB3422">
        <w:rPr>
          <w:rFonts w:ascii="Arial" w:eastAsia="Arial" w:hAnsi="Arial" w:cs="Times New Roman"/>
          <w:sz w:val="27"/>
          <w:szCs w:val="27"/>
          <w:lang w:eastAsia="es-MX"/>
        </w:rPr>
        <w:t xml:space="preserve"> el siguiente:</w:t>
      </w:r>
    </w:p>
    <w:p w14:paraId="0B06DFD4" w14:textId="77777777" w:rsidR="00AB3422" w:rsidRPr="00AB3422" w:rsidRDefault="00AB3422" w:rsidP="00AB3422">
      <w:pPr>
        <w:spacing w:after="0" w:line="276" w:lineRule="auto"/>
        <w:jc w:val="center"/>
        <w:rPr>
          <w:rFonts w:ascii="Arial" w:eastAsia="Arial" w:hAnsi="Arial" w:cs="Times New Roman"/>
          <w:b/>
          <w:sz w:val="27"/>
          <w:szCs w:val="27"/>
          <w:lang w:eastAsia="es-MX"/>
        </w:rPr>
      </w:pPr>
    </w:p>
    <w:p w14:paraId="21C58C94" w14:textId="77777777" w:rsidR="00AB3422" w:rsidRPr="00AB3422" w:rsidRDefault="00AB3422" w:rsidP="00AB3422">
      <w:pPr>
        <w:spacing w:after="0" w:line="276" w:lineRule="auto"/>
        <w:jc w:val="center"/>
        <w:rPr>
          <w:rFonts w:ascii="Arial" w:eastAsia="Arial" w:hAnsi="Arial" w:cs="Times New Roman"/>
          <w:b/>
          <w:sz w:val="27"/>
          <w:szCs w:val="27"/>
          <w:lang w:eastAsia="es-MX"/>
        </w:rPr>
      </w:pPr>
      <w:r w:rsidRPr="00AB3422">
        <w:rPr>
          <w:rFonts w:ascii="Arial" w:eastAsia="Arial" w:hAnsi="Arial" w:cs="Times New Roman"/>
          <w:b/>
          <w:sz w:val="27"/>
          <w:szCs w:val="27"/>
          <w:lang w:eastAsia="es-MX"/>
        </w:rPr>
        <w:t>PUNTO DE ACUERDO</w:t>
      </w:r>
    </w:p>
    <w:p w14:paraId="32AEC4F6" w14:textId="77777777" w:rsidR="00AB3422" w:rsidRPr="00AB3422" w:rsidRDefault="00AB3422" w:rsidP="00AB3422">
      <w:pPr>
        <w:spacing w:after="0" w:line="276" w:lineRule="auto"/>
        <w:jc w:val="both"/>
        <w:rPr>
          <w:rFonts w:ascii="Arial" w:eastAsia="Arial" w:hAnsi="Arial" w:cs="Times New Roman"/>
          <w:sz w:val="27"/>
          <w:szCs w:val="27"/>
          <w:lang w:eastAsia="es-MX"/>
        </w:rPr>
      </w:pPr>
    </w:p>
    <w:p w14:paraId="75C6D7DF" w14:textId="77777777" w:rsidR="00AB3422" w:rsidRPr="00AB3422" w:rsidRDefault="00AB3422" w:rsidP="00AB3422">
      <w:pPr>
        <w:spacing w:after="0" w:line="276" w:lineRule="auto"/>
        <w:jc w:val="both"/>
        <w:rPr>
          <w:rFonts w:ascii="Arial" w:eastAsia="Arial" w:hAnsi="Arial" w:cs="Times New Roman"/>
          <w:sz w:val="26"/>
          <w:szCs w:val="26"/>
          <w:lang w:eastAsia="es-MX"/>
        </w:rPr>
      </w:pPr>
      <w:r w:rsidRPr="00AB3422">
        <w:rPr>
          <w:rFonts w:ascii="Arial" w:eastAsia="Arial" w:hAnsi="Arial" w:cs="Times New Roman"/>
          <w:b/>
          <w:sz w:val="26"/>
          <w:szCs w:val="26"/>
          <w:lang w:eastAsia="es-MX"/>
        </w:rPr>
        <w:t xml:space="preserve">ÚNICO.- </w:t>
      </w:r>
      <w:r w:rsidRPr="00AB3422">
        <w:rPr>
          <w:rFonts w:ascii="Arial" w:eastAsia="Arial" w:hAnsi="Arial" w:cs="Times New Roman"/>
          <w:sz w:val="26"/>
          <w:szCs w:val="26"/>
          <w:lang w:eastAsia="es-MX"/>
        </w:rPr>
        <w:t>SE ENVÍA UN ATENTO EXHORTO AL INSTITUTO DE SEGURIDAD Y SERVICIOS SOCIALES PARA LOS TRABAJADORES DEL ESTADO (ISSSTE) Y AL INSTITUTO DE SALUD PARA EL BIENESTAR (INSABI), A FIN DE QUE INFORMEN A ESTA SOBERANÍA LO RELATIVO A LA APLICACIÓN, ALCANCES Y PRINCIPALMENTE A LOS RESULTADOS OBTENIDOS EN LOS ÚLTIMOS AÑOS REFERENTE A LOS SERVICIOS PÚBLICOS DE ATENCIÓN MÉDICA DIRIGIDOS A LA POBLACIÓN MASCULINA.</w:t>
      </w:r>
    </w:p>
    <w:p w14:paraId="6854834A" w14:textId="77777777" w:rsidR="00AB3422" w:rsidRPr="00AB3422" w:rsidRDefault="00AB3422" w:rsidP="00AB3422">
      <w:pPr>
        <w:spacing w:after="0" w:line="276" w:lineRule="auto"/>
        <w:jc w:val="both"/>
        <w:rPr>
          <w:rFonts w:ascii="Arial" w:eastAsia="Arial" w:hAnsi="Arial" w:cs="Times New Roman"/>
          <w:sz w:val="27"/>
          <w:szCs w:val="27"/>
          <w:lang w:eastAsia="es-MX"/>
        </w:rPr>
      </w:pPr>
    </w:p>
    <w:p w14:paraId="0D3DA2B3" w14:textId="77777777" w:rsidR="00AB3422" w:rsidRPr="00AB3422" w:rsidRDefault="00AB3422" w:rsidP="00AB3422">
      <w:pPr>
        <w:spacing w:after="0" w:line="276" w:lineRule="auto"/>
        <w:jc w:val="both"/>
        <w:rPr>
          <w:rFonts w:ascii="Arial" w:eastAsia="Arial" w:hAnsi="Arial" w:cs="Times New Roman"/>
          <w:sz w:val="27"/>
          <w:szCs w:val="27"/>
          <w:lang w:eastAsia="es-MX"/>
        </w:rPr>
      </w:pPr>
    </w:p>
    <w:p w14:paraId="10976753" w14:textId="77777777" w:rsidR="00AB3422" w:rsidRPr="00AB3422" w:rsidRDefault="00AB3422" w:rsidP="00AB3422">
      <w:pPr>
        <w:spacing w:after="0" w:line="276" w:lineRule="auto"/>
        <w:jc w:val="center"/>
        <w:rPr>
          <w:rFonts w:ascii="Arial" w:eastAsia="Arial" w:hAnsi="Arial" w:cs="Times New Roman"/>
          <w:b/>
          <w:sz w:val="27"/>
          <w:szCs w:val="27"/>
          <w:lang w:eastAsia="es-MX"/>
        </w:rPr>
      </w:pPr>
      <w:r w:rsidRPr="00AB3422">
        <w:rPr>
          <w:rFonts w:ascii="Arial" w:eastAsia="Arial" w:hAnsi="Arial" w:cs="Times New Roman"/>
          <w:b/>
          <w:sz w:val="27"/>
          <w:szCs w:val="27"/>
          <w:lang w:eastAsia="es-MX"/>
        </w:rPr>
        <w:t>A T E N T A M E N T E</w:t>
      </w:r>
    </w:p>
    <w:p w14:paraId="1B639AC5" w14:textId="77777777" w:rsidR="00AB3422" w:rsidRPr="00AB3422" w:rsidRDefault="00AB3422" w:rsidP="00AB3422">
      <w:pPr>
        <w:spacing w:after="0" w:line="276" w:lineRule="auto"/>
        <w:jc w:val="center"/>
        <w:rPr>
          <w:rFonts w:ascii="Arial" w:eastAsia="Arial" w:hAnsi="Arial" w:cs="Times New Roman"/>
          <w:b/>
          <w:sz w:val="27"/>
          <w:szCs w:val="27"/>
          <w:lang w:eastAsia="es-MX"/>
        </w:rPr>
      </w:pPr>
      <w:r w:rsidRPr="00AB3422">
        <w:rPr>
          <w:rFonts w:ascii="Arial" w:eastAsia="Arial" w:hAnsi="Arial" w:cs="Times New Roman"/>
          <w:b/>
          <w:sz w:val="27"/>
          <w:szCs w:val="27"/>
          <w:lang w:eastAsia="es-MX"/>
        </w:rPr>
        <w:t>Saltillo, Coahuila, a 22 de Febrero de 2022</w:t>
      </w:r>
    </w:p>
    <w:p w14:paraId="57353335" w14:textId="77777777" w:rsidR="00AB3422" w:rsidRPr="00AB3422" w:rsidRDefault="00AB3422" w:rsidP="00AB3422">
      <w:pPr>
        <w:spacing w:after="0" w:line="276" w:lineRule="auto"/>
        <w:jc w:val="both"/>
        <w:rPr>
          <w:rFonts w:ascii="Arial" w:eastAsia="Arial" w:hAnsi="Arial" w:cs="Times New Roman"/>
          <w:b/>
          <w:sz w:val="27"/>
          <w:szCs w:val="27"/>
          <w:lang w:eastAsia="es-MX"/>
        </w:rPr>
      </w:pPr>
    </w:p>
    <w:p w14:paraId="2EFA6893" w14:textId="77777777" w:rsidR="00AB3422" w:rsidRPr="00AB3422" w:rsidRDefault="00AB3422" w:rsidP="00AB3422">
      <w:pPr>
        <w:spacing w:after="0" w:line="276" w:lineRule="auto"/>
        <w:jc w:val="both"/>
        <w:rPr>
          <w:rFonts w:ascii="Arial" w:eastAsia="Arial" w:hAnsi="Arial" w:cs="Times New Roman"/>
          <w:b/>
          <w:sz w:val="27"/>
          <w:szCs w:val="27"/>
          <w:lang w:eastAsia="es-MX"/>
        </w:rPr>
      </w:pPr>
    </w:p>
    <w:p w14:paraId="578A8D97" w14:textId="77777777" w:rsidR="00AB3422" w:rsidRPr="00AB3422" w:rsidRDefault="00AB3422" w:rsidP="00AB3422">
      <w:pPr>
        <w:spacing w:after="0" w:line="276" w:lineRule="auto"/>
        <w:jc w:val="both"/>
        <w:rPr>
          <w:rFonts w:ascii="Arial" w:eastAsia="Arial" w:hAnsi="Arial" w:cs="Times New Roman"/>
          <w:b/>
          <w:sz w:val="27"/>
          <w:szCs w:val="27"/>
          <w:lang w:eastAsia="es-MX"/>
        </w:rPr>
      </w:pPr>
    </w:p>
    <w:p w14:paraId="7966D0EA" w14:textId="77777777" w:rsidR="00AB3422" w:rsidRPr="00AB3422" w:rsidRDefault="00AB3422" w:rsidP="00AB3422">
      <w:pPr>
        <w:spacing w:after="0" w:line="276" w:lineRule="auto"/>
        <w:jc w:val="center"/>
        <w:rPr>
          <w:rFonts w:ascii="Arial" w:eastAsia="Arial" w:hAnsi="Arial" w:cs="Times New Roman"/>
          <w:b/>
          <w:sz w:val="27"/>
          <w:szCs w:val="27"/>
          <w:lang w:eastAsia="es-MX"/>
        </w:rPr>
      </w:pPr>
      <w:r w:rsidRPr="00AB3422">
        <w:rPr>
          <w:rFonts w:ascii="Arial" w:eastAsia="Arial" w:hAnsi="Arial" w:cs="Times New Roman"/>
          <w:b/>
          <w:sz w:val="27"/>
          <w:szCs w:val="27"/>
          <w:lang w:eastAsia="es-MX"/>
        </w:rPr>
        <w:t>DIP. OLIVIA MARTÍNEZ LEYVA</w:t>
      </w:r>
    </w:p>
    <w:p w14:paraId="786992E5" w14:textId="77777777" w:rsidR="00AB3422" w:rsidRPr="00AB3422" w:rsidRDefault="00AB3422" w:rsidP="00AB3422">
      <w:pPr>
        <w:spacing w:after="0" w:line="276" w:lineRule="auto"/>
        <w:jc w:val="center"/>
        <w:rPr>
          <w:rFonts w:ascii="Arial" w:eastAsia="Arial" w:hAnsi="Arial" w:cs="Times New Roman"/>
          <w:b/>
          <w:sz w:val="27"/>
          <w:szCs w:val="27"/>
          <w:lang w:eastAsia="es-MX"/>
        </w:rPr>
      </w:pPr>
      <w:r w:rsidRPr="00AB3422">
        <w:rPr>
          <w:rFonts w:ascii="Arial" w:eastAsia="Arial" w:hAnsi="Arial" w:cs="Times New Roman"/>
          <w:b/>
          <w:sz w:val="27"/>
          <w:szCs w:val="27"/>
          <w:lang w:eastAsia="es-MX"/>
        </w:rPr>
        <w:t>DEL GRUPO PARLAMENTARIO “MIGUEL RAMOS ARIZPE”</w:t>
      </w:r>
    </w:p>
    <w:p w14:paraId="05355EFF" w14:textId="77777777" w:rsidR="00AB3422" w:rsidRPr="00AB3422" w:rsidRDefault="00AB3422" w:rsidP="00AB3422">
      <w:pPr>
        <w:spacing w:after="0" w:line="276" w:lineRule="auto"/>
        <w:jc w:val="center"/>
        <w:rPr>
          <w:rFonts w:ascii="Arial" w:eastAsia="Arial" w:hAnsi="Arial" w:cs="Times New Roman"/>
          <w:b/>
          <w:sz w:val="27"/>
          <w:szCs w:val="27"/>
          <w:lang w:eastAsia="es-MX"/>
        </w:rPr>
      </w:pPr>
      <w:r w:rsidRPr="00AB3422">
        <w:rPr>
          <w:rFonts w:ascii="Arial" w:eastAsia="Arial" w:hAnsi="Arial" w:cs="Times New Roman"/>
          <w:b/>
          <w:sz w:val="27"/>
          <w:szCs w:val="27"/>
          <w:lang w:eastAsia="es-MX"/>
        </w:rPr>
        <w:t>DEL PARTIDO REVOLUCIONARIO INSTITUCIONAL</w:t>
      </w:r>
    </w:p>
    <w:p w14:paraId="6B89FD3A" w14:textId="77777777" w:rsidR="00AB3422" w:rsidRPr="00AB3422" w:rsidRDefault="00AB3422" w:rsidP="00AB3422">
      <w:pPr>
        <w:spacing w:after="0" w:line="276" w:lineRule="auto"/>
        <w:jc w:val="center"/>
        <w:rPr>
          <w:rFonts w:ascii="Arial" w:eastAsia="Arial" w:hAnsi="Arial" w:cs="Times New Roman"/>
          <w:b/>
          <w:sz w:val="28"/>
          <w:szCs w:val="28"/>
          <w:lang w:eastAsia="es-MX"/>
        </w:rPr>
      </w:pPr>
    </w:p>
    <w:p w14:paraId="27C49ACD" w14:textId="77777777" w:rsidR="00AB3422" w:rsidRPr="00AB3422" w:rsidRDefault="00AB3422" w:rsidP="00AB3422">
      <w:pPr>
        <w:spacing w:after="0" w:line="276" w:lineRule="auto"/>
        <w:jc w:val="center"/>
        <w:rPr>
          <w:rFonts w:ascii="Arial" w:eastAsia="Arial" w:hAnsi="Arial" w:cs="Times New Roman"/>
          <w:b/>
          <w:sz w:val="28"/>
          <w:szCs w:val="28"/>
          <w:lang w:eastAsia="es-MX"/>
        </w:rPr>
      </w:pPr>
    </w:p>
    <w:p w14:paraId="3C736059" w14:textId="77777777" w:rsidR="00AB3422" w:rsidRPr="00AB3422" w:rsidRDefault="00AB3422" w:rsidP="00AB3422">
      <w:pPr>
        <w:spacing w:after="0" w:line="276" w:lineRule="auto"/>
        <w:jc w:val="center"/>
        <w:rPr>
          <w:rFonts w:ascii="Arial" w:eastAsia="Arial" w:hAnsi="Arial" w:cs="Times New Roman"/>
          <w:b/>
          <w:sz w:val="28"/>
          <w:szCs w:val="28"/>
          <w:lang w:eastAsia="es-MX"/>
        </w:rPr>
      </w:pPr>
    </w:p>
    <w:p w14:paraId="314400D0" w14:textId="77777777" w:rsidR="00AB3422" w:rsidRPr="00AB3422" w:rsidRDefault="00AB3422" w:rsidP="00AB3422">
      <w:pPr>
        <w:spacing w:after="0" w:line="276" w:lineRule="auto"/>
        <w:jc w:val="center"/>
        <w:rPr>
          <w:rFonts w:ascii="Arial" w:eastAsia="Arial" w:hAnsi="Arial" w:cs="Times New Roman"/>
          <w:b/>
          <w:sz w:val="28"/>
          <w:szCs w:val="28"/>
          <w:lang w:eastAsia="es-MX"/>
        </w:rPr>
      </w:pPr>
    </w:p>
    <w:p w14:paraId="18DFF42C" w14:textId="77777777" w:rsidR="00AB3422" w:rsidRPr="00AB3422" w:rsidRDefault="00AB3422" w:rsidP="00AB3422">
      <w:pPr>
        <w:spacing w:after="0" w:line="276" w:lineRule="auto"/>
        <w:jc w:val="center"/>
        <w:rPr>
          <w:rFonts w:ascii="Arial" w:eastAsia="Arial" w:hAnsi="Arial" w:cs="Times New Roman"/>
          <w:b/>
          <w:sz w:val="28"/>
          <w:szCs w:val="28"/>
          <w:lang w:eastAsia="es-MX"/>
        </w:rPr>
      </w:pPr>
    </w:p>
    <w:p w14:paraId="62A6EFD5" w14:textId="77777777" w:rsidR="00AB3422" w:rsidRPr="00AB3422" w:rsidRDefault="00AB3422" w:rsidP="00AB3422">
      <w:pPr>
        <w:spacing w:after="0" w:line="276" w:lineRule="auto"/>
        <w:jc w:val="center"/>
        <w:rPr>
          <w:rFonts w:ascii="Arial" w:eastAsia="Arial" w:hAnsi="Arial" w:cs="Times New Roman"/>
          <w:b/>
          <w:sz w:val="28"/>
          <w:szCs w:val="28"/>
          <w:lang w:eastAsia="es-MX"/>
        </w:rPr>
      </w:pPr>
    </w:p>
    <w:p w14:paraId="394BB2E5" w14:textId="77777777" w:rsidR="00AB3422" w:rsidRPr="00AB3422" w:rsidRDefault="00AB3422" w:rsidP="00AB3422">
      <w:pPr>
        <w:spacing w:after="0" w:line="276" w:lineRule="auto"/>
        <w:jc w:val="center"/>
        <w:rPr>
          <w:rFonts w:ascii="Arial" w:eastAsia="Arial" w:hAnsi="Arial" w:cs="Times New Roman"/>
          <w:b/>
          <w:sz w:val="28"/>
          <w:szCs w:val="28"/>
          <w:lang w:eastAsia="es-MX"/>
        </w:rPr>
      </w:pPr>
    </w:p>
    <w:p w14:paraId="281ABFFA" w14:textId="77777777" w:rsidR="00AB3422" w:rsidRPr="00AB3422" w:rsidRDefault="00AB3422" w:rsidP="00AB3422">
      <w:pPr>
        <w:spacing w:after="0" w:line="276" w:lineRule="auto"/>
        <w:jc w:val="both"/>
        <w:rPr>
          <w:rFonts w:ascii="Arial" w:eastAsia="Arial" w:hAnsi="Arial" w:cs="Times New Roman"/>
          <w:b/>
          <w:sz w:val="28"/>
          <w:szCs w:val="28"/>
          <w:lang w:eastAsia="es-MX"/>
        </w:rPr>
      </w:pPr>
    </w:p>
    <w:p w14:paraId="2543A9EC" w14:textId="77777777" w:rsidR="00AB3422" w:rsidRPr="00AB3422" w:rsidRDefault="00AB3422" w:rsidP="00AB3422">
      <w:pPr>
        <w:spacing w:after="0" w:line="276" w:lineRule="auto"/>
        <w:jc w:val="both"/>
        <w:rPr>
          <w:rFonts w:ascii="Arial" w:eastAsia="Arial" w:hAnsi="Arial" w:cs="Times New Roman"/>
          <w:b/>
          <w:sz w:val="28"/>
          <w:szCs w:val="28"/>
          <w:lang w:eastAsia="es-MX"/>
        </w:rPr>
      </w:pPr>
    </w:p>
    <w:p w14:paraId="2FDA7CE1" w14:textId="77777777" w:rsidR="00AB3422" w:rsidRPr="00AB3422" w:rsidRDefault="00AB3422" w:rsidP="00AB3422">
      <w:pPr>
        <w:spacing w:after="0" w:line="276" w:lineRule="auto"/>
        <w:jc w:val="both"/>
        <w:rPr>
          <w:rFonts w:ascii="Arial" w:eastAsia="Arial" w:hAnsi="Arial" w:cs="Times New Roman"/>
          <w:b/>
          <w:sz w:val="28"/>
          <w:szCs w:val="28"/>
          <w:lang w:eastAsia="es-MX"/>
        </w:rPr>
      </w:pPr>
    </w:p>
    <w:p w14:paraId="6BF59BC7" w14:textId="77777777" w:rsidR="00AB3422" w:rsidRPr="00AB3422" w:rsidRDefault="00AB3422" w:rsidP="00AB3422">
      <w:pPr>
        <w:spacing w:after="0" w:line="276" w:lineRule="auto"/>
        <w:jc w:val="both"/>
        <w:rPr>
          <w:rFonts w:ascii="Arial" w:eastAsia="Arial" w:hAnsi="Arial" w:cs="Times New Roman"/>
          <w:b/>
          <w:sz w:val="28"/>
          <w:szCs w:val="28"/>
          <w:lang w:eastAsia="es-MX"/>
        </w:rPr>
      </w:pPr>
    </w:p>
    <w:p w14:paraId="48660B8B" w14:textId="77777777" w:rsidR="00AB3422" w:rsidRPr="00AB3422" w:rsidRDefault="00AB3422" w:rsidP="00AB3422">
      <w:pPr>
        <w:spacing w:after="0" w:line="276" w:lineRule="auto"/>
        <w:jc w:val="both"/>
        <w:rPr>
          <w:rFonts w:ascii="Arial" w:eastAsia="Arial" w:hAnsi="Arial" w:cs="Times New Roman"/>
          <w:b/>
          <w:sz w:val="28"/>
          <w:szCs w:val="28"/>
          <w:lang w:eastAsia="es-MX"/>
        </w:rPr>
      </w:pPr>
    </w:p>
    <w:p w14:paraId="0DD59CDB" w14:textId="77777777" w:rsidR="00AB3422" w:rsidRPr="00AB3422" w:rsidRDefault="00AB3422" w:rsidP="00AB3422">
      <w:pPr>
        <w:spacing w:after="0" w:line="276" w:lineRule="auto"/>
        <w:jc w:val="both"/>
        <w:rPr>
          <w:rFonts w:ascii="Arial" w:eastAsia="Arial" w:hAnsi="Arial" w:cs="Times New Roman"/>
          <w:b/>
          <w:sz w:val="28"/>
          <w:szCs w:val="28"/>
          <w:lang w:eastAsia="es-MX"/>
        </w:rPr>
      </w:pPr>
    </w:p>
    <w:p w14:paraId="56EF2A5D" w14:textId="77777777" w:rsidR="00AB3422" w:rsidRPr="00AB3422" w:rsidRDefault="00AB3422" w:rsidP="00AB3422">
      <w:pPr>
        <w:spacing w:after="0" w:line="276" w:lineRule="auto"/>
        <w:jc w:val="both"/>
        <w:rPr>
          <w:rFonts w:ascii="Arial" w:eastAsia="Arial" w:hAnsi="Arial" w:cs="Times New Roman"/>
          <w:b/>
          <w:sz w:val="28"/>
          <w:szCs w:val="28"/>
          <w:lang w:eastAsia="es-MX"/>
        </w:rPr>
      </w:pPr>
    </w:p>
    <w:p w14:paraId="30392374" w14:textId="77777777" w:rsidR="00AB3422" w:rsidRPr="00AB3422" w:rsidRDefault="00AB3422" w:rsidP="00AB3422">
      <w:pPr>
        <w:spacing w:after="0" w:line="276" w:lineRule="auto"/>
        <w:jc w:val="both"/>
        <w:rPr>
          <w:rFonts w:ascii="Arial" w:eastAsia="Arial" w:hAnsi="Arial" w:cs="Times New Roman"/>
          <w:b/>
          <w:sz w:val="28"/>
          <w:szCs w:val="28"/>
          <w:lang w:eastAsia="es-MX"/>
        </w:rPr>
      </w:pPr>
    </w:p>
    <w:p w14:paraId="1B11E1AC" w14:textId="77777777" w:rsidR="00AB3422" w:rsidRPr="00AB3422" w:rsidRDefault="00AB3422" w:rsidP="00AB3422">
      <w:pPr>
        <w:spacing w:after="0" w:line="276" w:lineRule="auto"/>
        <w:jc w:val="both"/>
        <w:rPr>
          <w:rFonts w:ascii="Arial" w:eastAsia="Arial" w:hAnsi="Arial" w:cs="Times New Roman"/>
          <w:b/>
          <w:sz w:val="28"/>
          <w:szCs w:val="28"/>
          <w:lang w:eastAsia="es-MX"/>
        </w:rPr>
      </w:pPr>
    </w:p>
    <w:p w14:paraId="180B56BC" w14:textId="77777777" w:rsidR="00AB3422" w:rsidRPr="00AB3422" w:rsidRDefault="00AB3422" w:rsidP="00AB3422">
      <w:pPr>
        <w:spacing w:after="0" w:line="276" w:lineRule="auto"/>
        <w:jc w:val="center"/>
        <w:rPr>
          <w:rFonts w:ascii="Arial" w:eastAsia="Arial" w:hAnsi="Arial" w:cs="Times New Roman"/>
          <w:b/>
          <w:lang w:eastAsia="es-MX"/>
        </w:rPr>
      </w:pPr>
      <w:r w:rsidRPr="00AB3422">
        <w:rPr>
          <w:rFonts w:ascii="Arial" w:eastAsia="Arial" w:hAnsi="Arial" w:cs="Times New Roman"/>
          <w:b/>
          <w:lang w:eastAsia="es-MX"/>
        </w:rPr>
        <w:t>CONJUNTAMENTE CON LAS DEMÁS DIPUTADAS Y DIPUTADOS INTEGRANTES DEL GRUPO PARLAMENTARIIO “MIGUEL RAMOS ARIZPE” DEL PARTIDO REVOLUCIONARIO INSTITUCIONAL.</w:t>
      </w:r>
    </w:p>
    <w:p w14:paraId="060B1635" w14:textId="77777777" w:rsidR="00AB3422" w:rsidRPr="00AB3422" w:rsidRDefault="00AB3422" w:rsidP="00AB3422">
      <w:pPr>
        <w:spacing w:after="0" w:line="276" w:lineRule="auto"/>
        <w:jc w:val="center"/>
        <w:rPr>
          <w:rFonts w:ascii="Arial" w:eastAsia="Arial" w:hAnsi="Arial" w:cs="Times New Roman"/>
          <w:b/>
          <w:lang w:eastAsia="es-MX"/>
        </w:rPr>
      </w:pPr>
    </w:p>
    <w:tbl>
      <w:tblPr>
        <w:tblStyle w:val="Tablaconcuadrcula48"/>
        <w:tblW w:w="946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312"/>
        <w:gridCol w:w="4649"/>
      </w:tblGrid>
      <w:tr w:rsidR="00AB3422" w:rsidRPr="00AB3422" w14:paraId="11BF87C3" w14:textId="77777777" w:rsidTr="0020234F">
        <w:tc>
          <w:tcPr>
            <w:tcW w:w="4508" w:type="dxa"/>
          </w:tcPr>
          <w:p w14:paraId="725FB3A9" w14:textId="77777777" w:rsidR="00AB3422" w:rsidRPr="00AB3422" w:rsidRDefault="00AB3422" w:rsidP="00AB3422">
            <w:pPr>
              <w:tabs>
                <w:tab w:val="left" w:pos="5056"/>
              </w:tabs>
              <w:jc w:val="both"/>
              <w:rPr>
                <w:rFonts w:ascii="Arial" w:eastAsia="Arial" w:hAnsi="Arial" w:cs="Arial"/>
                <w:b/>
                <w:snapToGrid w:val="0"/>
                <w:lang w:eastAsia="es-MX"/>
              </w:rPr>
            </w:pPr>
            <w:r w:rsidRPr="00AB3422">
              <w:rPr>
                <w:rFonts w:ascii="Arial" w:eastAsia="Arial" w:hAnsi="Arial" w:cs="Arial"/>
                <w:b/>
                <w:lang w:eastAsia="es-MX"/>
              </w:rPr>
              <w:t xml:space="preserve">DIP. </w:t>
            </w:r>
            <w:r w:rsidRPr="00AB3422">
              <w:rPr>
                <w:rFonts w:ascii="Arial" w:eastAsia="Arial" w:hAnsi="Arial" w:cs="Arial"/>
                <w:b/>
                <w:snapToGrid w:val="0"/>
                <w:lang w:eastAsia="es-MX"/>
              </w:rPr>
              <w:t>MARÍA EUGENIA GUADALUPE CALDERÓN AMEZCUA</w:t>
            </w:r>
          </w:p>
          <w:p w14:paraId="5C7C5460" w14:textId="77777777" w:rsidR="00AB3422" w:rsidRPr="00AB3422" w:rsidRDefault="00AB3422" w:rsidP="00AB3422">
            <w:pPr>
              <w:tabs>
                <w:tab w:val="left" w:pos="5056"/>
              </w:tabs>
              <w:jc w:val="both"/>
              <w:rPr>
                <w:rFonts w:ascii="Arial" w:eastAsia="Arial" w:hAnsi="Arial" w:cs="Arial"/>
                <w:b/>
                <w:lang w:eastAsia="es-MX"/>
              </w:rPr>
            </w:pPr>
          </w:p>
        </w:tc>
        <w:tc>
          <w:tcPr>
            <w:tcW w:w="312" w:type="dxa"/>
          </w:tcPr>
          <w:p w14:paraId="28BDDBFD" w14:textId="77777777" w:rsidR="00AB3422" w:rsidRPr="00AB3422" w:rsidRDefault="00AB3422" w:rsidP="00AB3422">
            <w:pPr>
              <w:tabs>
                <w:tab w:val="left" w:pos="5056"/>
              </w:tabs>
              <w:jc w:val="both"/>
              <w:rPr>
                <w:rFonts w:ascii="Arial" w:eastAsia="Arial" w:hAnsi="Arial" w:cs="Arial"/>
                <w:b/>
                <w:lang w:eastAsia="es-MX"/>
              </w:rPr>
            </w:pPr>
          </w:p>
        </w:tc>
        <w:tc>
          <w:tcPr>
            <w:tcW w:w="4649" w:type="dxa"/>
          </w:tcPr>
          <w:p w14:paraId="16AD4F15" w14:textId="77777777" w:rsidR="00AB3422" w:rsidRPr="00AB3422" w:rsidRDefault="00AB3422" w:rsidP="00AB3422">
            <w:pPr>
              <w:tabs>
                <w:tab w:val="left" w:pos="5056"/>
              </w:tabs>
              <w:jc w:val="both"/>
              <w:rPr>
                <w:rFonts w:ascii="Arial" w:eastAsia="Arial" w:hAnsi="Arial" w:cs="Arial"/>
                <w:b/>
                <w:lang w:eastAsia="es-MX"/>
              </w:rPr>
            </w:pPr>
            <w:r w:rsidRPr="00AB3422">
              <w:rPr>
                <w:rFonts w:ascii="Arial" w:eastAsia="Arial" w:hAnsi="Arial" w:cs="Arial"/>
                <w:b/>
                <w:lang w:eastAsia="es-MX"/>
              </w:rPr>
              <w:t>DIP. MARÍA ESPERANZA CHAPA GARCÍA</w:t>
            </w:r>
          </w:p>
        </w:tc>
      </w:tr>
      <w:tr w:rsidR="00AB3422" w:rsidRPr="00AB3422" w14:paraId="4786A236" w14:textId="77777777" w:rsidTr="0020234F">
        <w:tc>
          <w:tcPr>
            <w:tcW w:w="4508" w:type="dxa"/>
          </w:tcPr>
          <w:p w14:paraId="7BC800FA" w14:textId="77777777" w:rsidR="00AB3422" w:rsidRPr="00AB3422" w:rsidRDefault="00AB3422" w:rsidP="00AB3422">
            <w:pPr>
              <w:tabs>
                <w:tab w:val="left" w:pos="5056"/>
              </w:tabs>
              <w:jc w:val="both"/>
              <w:rPr>
                <w:rFonts w:ascii="Arial" w:eastAsia="Arial" w:hAnsi="Arial" w:cs="Arial"/>
                <w:b/>
                <w:lang w:eastAsia="es-MX"/>
              </w:rPr>
            </w:pPr>
          </w:p>
        </w:tc>
        <w:tc>
          <w:tcPr>
            <w:tcW w:w="312" w:type="dxa"/>
          </w:tcPr>
          <w:p w14:paraId="42DA7F6A" w14:textId="77777777" w:rsidR="00AB3422" w:rsidRPr="00AB3422" w:rsidRDefault="00AB3422" w:rsidP="00AB3422">
            <w:pPr>
              <w:tabs>
                <w:tab w:val="left" w:pos="5056"/>
              </w:tabs>
              <w:jc w:val="both"/>
              <w:rPr>
                <w:rFonts w:ascii="Arial" w:eastAsia="Arial" w:hAnsi="Arial" w:cs="Arial"/>
                <w:b/>
                <w:lang w:eastAsia="es-MX"/>
              </w:rPr>
            </w:pPr>
          </w:p>
        </w:tc>
        <w:tc>
          <w:tcPr>
            <w:tcW w:w="4649" w:type="dxa"/>
          </w:tcPr>
          <w:p w14:paraId="5356E471" w14:textId="77777777" w:rsidR="00AB3422" w:rsidRPr="00AB3422" w:rsidRDefault="00AB3422" w:rsidP="00AB3422">
            <w:pPr>
              <w:tabs>
                <w:tab w:val="left" w:pos="5056"/>
              </w:tabs>
              <w:jc w:val="both"/>
              <w:rPr>
                <w:rFonts w:ascii="Arial" w:eastAsia="Arial" w:hAnsi="Arial" w:cs="Arial"/>
                <w:b/>
                <w:lang w:eastAsia="es-MX"/>
              </w:rPr>
            </w:pPr>
          </w:p>
        </w:tc>
      </w:tr>
      <w:tr w:rsidR="00AB3422" w:rsidRPr="00AB3422" w14:paraId="0B8A1250" w14:textId="77777777" w:rsidTr="0020234F">
        <w:tc>
          <w:tcPr>
            <w:tcW w:w="4508" w:type="dxa"/>
          </w:tcPr>
          <w:p w14:paraId="1309BF52" w14:textId="77777777" w:rsidR="00AB3422" w:rsidRPr="00AB3422" w:rsidRDefault="00AB3422" w:rsidP="00AB3422">
            <w:pPr>
              <w:tabs>
                <w:tab w:val="left" w:pos="5056"/>
              </w:tabs>
              <w:jc w:val="both"/>
              <w:rPr>
                <w:rFonts w:ascii="Arial" w:eastAsia="Arial" w:hAnsi="Arial" w:cs="Arial"/>
                <w:b/>
                <w:snapToGrid w:val="0"/>
                <w:lang w:eastAsia="es-MX"/>
              </w:rPr>
            </w:pPr>
            <w:r w:rsidRPr="00AB3422">
              <w:rPr>
                <w:rFonts w:ascii="Arial" w:eastAsia="Arial" w:hAnsi="Arial" w:cs="Arial"/>
                <w:b/>
                <w:lang w:eastAsia="es-MX"/>
              </w:rPr>
              <w:t xml:space="preserve">DIP. </w:t>
            </w:r>
            <w:r w:rsidRPr="00AB3422">
              <w:rPr>
                <w:rFonts w:ascii="Arial" w:eastAsia="Arial" w:hAnsi="Arial" w:cs="Arial"/>
                <w:b/>
                <w:snapToGrid w:val="0"/>
                <w:lang w:eastAsia="es-MX"/>
              </w:rPr>
              <w:t>JESÚS MARÍA MONTEMAYOR GARZA</w:t>
            </w:r>
          </w:p>
          <w:p w14:paraId="77FD6E20" w14:textId="77777777" w:rsidR="00AB3422" w:rsidRPr="00AB3422" w:rsidRDefault="00AB3422" w:rsidP="00AB3422">
            <w:pPr>
              <w:tabs>
                <w:tab w:val="left" w:pos="5056"/>
              </w:tabs>
              <w:jc w:val="both"/>
              <w:rPr>
                <w:rFonts w:ascii="Arial" w:eastAsia="Arial" w:hAnsi="Arial" w:cs="Arial"/>
                <w:b/>
                <w:lang w:eastAsia="es-MX"/>
              </w:rPr>
            </w:pPr>
          </w:p>
        </w:tc>
        <w:tc>
          <w:tcPr>
            <w:tcW w:w="312" w:type="dxa"/>
          </w:tcPr>
          <w:p w14:paraId="5076AA73" w14:textId="77777777" w:rsidR="00AB3422" w:rsidRPr="00AB3422" w:rsidRDefault="00AB3422" w:rsidP="00AB3422">
            <w:pPr>
              <w:tabs>
                <w:tab w:val="left" w:pos="5056"/>
              </w:tabs>
              <w:jc w:val="both"/>
              <w:rPr>
                <w:rFonts w:ascii="Arial" w:eastAsia="Arial" w:hAnsi="Arial" w:cs="Arial"/>
                <w:b/>
                <w:lang w:eastAsia="es-MX"/>
              </w:rPr>
            </w:pPr>
          </w:p>
        </w:tc>
        <w:tc>
          <w:tcPr>
            <w:tcW w:w="4649" w:type="dxa"/>
          </w:tcPr>
          <w:p w14:paraId="7375DC1C" w14:textId="77777777" w:rsidR="00AB3422" w:rsidRPr="00AB3422" w:rsidRDefault="00AB3422" w:rsidP="00AB3422">
            <w:pPr>
              <w:tabs>
                <w:tab w:val="left" w:pos="5056"/>
              </w:tabs>
              <w:jc w:val="both"/>
              <w:rPr>
                <w:rFonts w:ascii="Arial" w:eastAsia="Arial" w:hAnsi="Arial" w:cs="Arial"/>
                <w:b/>
                <w:lang w:eastAsia="es-MX"/>
              </w:rPr>
            </w:pPr>
            <w:r w:rsidRPr="00AB3422">
              <w:rPr>
                <w:rFonts w:ascii="Arial" w:eastAsia="Arial" w:hAnsi="Arial" w:cs="Arial"/>
                <w:b/>
                <w:lang w:eastAsia="es-MX"/>
              </w:rPr>
              <w:t xml:space="preserve">DIP. </w:t>
            </w:r>
            <w:r w:rsidRPr="00AB3422">
              <w:rPr>
                <w:rFonts w:ascii="Arial" w:eastAsia="Arial" w:hAnsi="Arial" w:cs="Arial"/>
                <w:b/>
                <w:snapToGrid w:val="0"/>
                <w:lang w:eastAsia="es-MX"/>
              </w:rPr>
              <w:t>JORGE ANTONIO ABDALA SERNA</w:t>
            </w:r>
            <w:r w:rsidRPr="00AB3422">
              <w:rPr>
                <w:rFonts w:ascii="Arial" w:eastAsia="Arial" w:hAnsi="Arial" w:cs="Arial"/>
                <w:b/>
                <w:noProof/>
                <w:lang w:eastAsia="es-MX"/>
              </w:rPr>
              <w:t xml:space="preserve"> </w:t>
            </w:r>
          </w:p>
        </w:tc>
      </w:tr>
      <w:tr w:rsidR="00AB3422" w:rsidRPr="00AB3422" w14:paraId="75C0E911" w14:textId="77777777" w:rsidTr="0020234F">
        <w:tc>
          <w:tcPr>
            <w:tcW w:w="4508" w:type="dxa"/>
          </w:tcPr>
          <w:p w14:paraId="4AED4F85" w14:textId="77777777" w:rsidR="00AB3422" w:rsidRPr="00AB3422" w:rsidRDefault="00AB3422" w:rsidP="00AB3422">
            <w:pPr>
              <w:tabs>
                <w:tab w:val="left" w:pos="5056"/>
              </w:tabs>
              <w:jc w:val="both"/>
              <w:rPr>
                <w:rFonts w:ascii="Arial" w:eastAsia="Arial" w:hAnsi="Arial" w:cs="Arial"/>
                <w:b/>
                <w:lang w:eastAsia="es-MX"/>
              </w:rPr>
            </w:pPr>
          </w:p>
        </w:tc>
        <w:tc>
          <w:tcPr>
            <w:tcW w:w="312" w:type="dxa"/>
          </w:tcPr>
          <w:p w14:paraId="0D106D99" w14:textId="77777777" w:rsidR="00AB3422" w:rsidRPr="00AB3422" w:rsidRDefault="00AB3422" w:rsidP="00AB3422">
            <w:pPr>
              <w:tabs>
                <w:tab w:val="left" w:pos="5056"/>
              </w:tabs>
              <w:jc w:val="both"/>
              <w:rPr>
                <w:rFonts w:ascii="Arial" w:eastAsia="Arial" w:hAnsi="Arial" w:cs="Arial"/>
                <w:b/>
                <w:lang w:eastAsia="es-MX"/>
              </w:rPr>
            </w:pPr>
          </w:p>
        </w:tc>
        <w:tc>
          <w:tcPr>
            <w:tcW w:w="4649" w:type="dxa"/>
          </w:tcPr>
          <w:p w14:paraId="4A49369C" w14:textId="77777777" w:rsidR="00AB3422" w:rsidRPr="00AB3422" w:rsidRDefault="00AB3422" w:rsidP="00AB3422">
            <w:pPr>
              <w:tabs>
                <w:tab w:val="left" w:pos="5056"/>
              </w:tabs>
              <w:jc w:val="both"/>
              <w:rPr>
                <w:rFonts w:ascii="Arial" w:eastAsia="Arial" w:hAnsi="Arial" w:cs="Arial"/>
                <w:b/>
                <w:lang w:eastAsia="es-MX"/>
              </w:rPr>
            </w:pPr>
          </w:p>
        </w:tc>
      </w:tr>
      <w:tr w:rsidR="00AB3422" w:rsidRPr="00AB3422" w14:paraId="6F886C8C" w14:textId="77777777" w:rsidTr="0020234F">
        <w:tc>
          <w:tcPr>
            <w:tcW w:w="4508" w:type="dxa"/>
          </w:tcPr>
          <w:p w14:paraId="04BA2EAF" w14:textId="77777777" w:rsidR="00AB3422" w:rsidRPr="00AB3422" w:rsidRDefault="00AB3422" w:rsidP="00AB3422">
            <w:pPr>
              <w:tabs>
                <w:tab w:val="left" w:pos="4678"/>
              </w:tabs>
              <w:jc w:val="both"/>
              <w:rPr>
                <w:rFonts w:ascii="Arial" w:eastAsia="Arial" w:hAnsi="Arial" w:cs="Arial"/>
                <w:b/>
                <w:snapToGrid w:val="0"/>
                <w:lang w:eastAsia="es-MX"/>
              </w:rPr>
            </w:pPr>
            <w:r w:rsidRPr="00AB3422">
              <w:rPr>
                <w:rFonts w:ascii="Arial" w:eastAsia="Arial" w:hAnsi="Arial" w:cs="Arial"/>
                <w:b/>
                <w:lang w:eastAsia="es-MX"/>
              </w:rPr>
              <w:t xml:space="preserve">DIP. </w:t>
            </w:r>
            <w:r w:rsidRPr="00AB3422">
              <w:rPr>
                <w:rFonts w:ascii="Arial" w:eastAsia="Arial" w:hAnsi="Arial" w:cs="Arial"/>
                <w:b/>
                <w:snapToGrid w:val="0"/>
                <w:lang w:eastAsia="es-MX"/>
              </w:rPr>
              <w:t>MARÍA GUADALUPE OYERVIDES VALDÉZ</w:t>
            </w:r>
          </w:p>
          <w:p w14:paraId="759DACA3" w14:textId="77777777" w:rsidR="00AB3422" w:rsidRPr="00AB3422" w:rsidRDefault="00AB3422" w:rsidP="00AB3422">
            <w:pPr>
              <w:tabs>
                <w:tab w:val="left" w:pos="4678"/>
              </w:tabs>
              <w:jc w:val="both"/>
              <w:rPr>
                <w:rFonts w:ascii="Arial" w:eastAsia="Arial" w:hAnsi="Arial" w:cs="Arial"/>
                <w:b/>
                <w:lang w:eastAsia="es-MX"/>
              </w:rPr>
            </w:pPr>
          </w:p>
        </w:tc>
        <w:tc>
          <w:tcPr>
            <w:tcW w:w="312" w:type="dxa"/>
          </w:tcPr>
          <w:p w14:paraId="3CF4EAD7" w14:textId="77777777" w:rsidR="00AB3422" w:rsidRPr="00AB3422" w:rsidRDefault="00AB3422" w:rsidP="00AB3422">
            <w:pPr>
              <w:tabs>
                <w:tab w:val="left" w:pos="5056"/>
              </w:tabs>
              <w:jc w:val="both"/>
              <w:rPr>
                <w:rFonts w:ascii="Arial" w:eastAsia="Arial" w:hAnsi="Arial" w:cs="Arial"/>
                <w:b/>
                <w:lang w:eastAsia="es-MX"/>
              </w:rPr>
            </w:pPr>
          </w:p>
        </w:tc>
        <w:tc>
          <w:tcPr>
            <w:tcW w:w="4649" w:type="dxa"/>
          </w:tcPr>
          <w:p w14:paraId="1AE21D3D" w14:textId="77777777" w:rsidR="00AB3422" w:rsidRPr="00AB3422" w:rsidRDefault="00AB3422" w:rsidP="00AB3422">
            <w:pPr>
              <w:tabs>
                <w:tab w:val="left" w:pos="5056"/>
              </w:tabs>
              <w:jc w:val="both"/>
              <w:rPr>
                <w:rFonts w:ascii="Arial" w:eastAsia="Arial" w:hAnsi="Arial" w:cs="Arial"/>
                <w:b/>
                <w:lang w:eastAsia="es-MX"/>
              </w:rPr>
            </w:pPr>
            <w:r w:rsidRPr="00AB3422">
              <w:rPr>
                <w:rFonts w:ascii="Arial" w:eastAsia="Arial" w:hAnsi="Arial" w:cs="Arial"/>
                <w:b/>
                <w:lang w:eastAsia="es-MX"/>
              </w:rPr>
              <w:t>DIP.  RICARDO LÓPEZ CAMPOS</w:t>
            </w:r>
          </w:p>
        </w:tc>
      </w:tr>
      <w:tr w:rsidR="00AB3422" w:rsidRPr="00AB3422" w14:paraId="4798F655" w14:textId="77777777" w:rsidTr="0020234F">
        <w:tc>
          <w:tcPr>
            <w:tcW w:w="4508" w:type="dxa"/>
          </w:tcPr>
          <w:p w14:paraId="5FB92A53" w14:textId="77777777" w:rsidR="00AB3422" w:rsidRPr="00AB3422" w:rsidRDefault="00AB3422" w:rsidP="00AB3422">
            <w:pPr>
              <w:tabs>
                <w:tab w:val="left" w:pos="4678"/>
              </w:tabs>
              <w:jc w:val="both"/>
              <w:rPr>
                <w:rFonts w:ascii="Arial" w:eastAsia="Arial" w:hAnsi="Arial" w:cs="Arial"/>
                <w:b/>
                <w:lang w:eastAsia="es-MX"/>
              </w:rPr>
            </w:pPr>
          </w:p>
        </w:tc>
        <w:tc>
          <w:tcPr>
            <w:tcW w:w="312" w:type="dxa"/>
          </w:tcPr>
          <w:p w14:paraId="5D99888B" w14:textId="77777777" w:rsidR="00AB3422" w:rsidRPr="00AB3422" w:rsidRDefault="00AB3422" w:rsidP="00AB3422">
            <w:pPr>
              <w:tabs>
                <w:tab w:val="left" w:pos="5056"/>
              </w:tabs>
              <w:jc w:val="both"/>
              <w:rPr>
                <w:rFonts w:ascii="Arial" w:eastAsia="Arial" w:hAnsi="Arial" w:cs="Arial"/>
                <w:b/>
                <w:lang w:eastAsia="es-MX"/>
              </w:rPr>
            </w:pPr>
          </w:p>
        </w:tc>
        <w:tc>
          <w:tcPr>
            <w:tcW w:w="4649" w:type="dxa"/>
          </w:tcPr>
          <w:p w14:paraId="661826E4" w14:textId="77777777" w:rsidR="00AB3422" w:rsidRPr="00AB3422" w:rsidRDefault="00AB3422" w:rsidP="00AB3422">
            <w:pPr>
              <w:tabs>
                <w:tab w:val="left" w:pos="5056"/>
              </w:tabs>
              <w:jc w:val="both"/>
              <w:rPr>
                <w:rFonts w:ascii="Arial" w:eastAsia="Arial" w:hAnsi="Arial" w:cs="Arial"/>
                <w:b/>
                <w:lang w:eastAsia="es-MX"/>
              </w:rPr>
            </w:pPr>
          </w:p>
        </w:tc>
      </w:tr>
      <w:tr w:rsidR="00AB3422" w:rsidRPr="00AB3422" w14:paraId="2C21C1D5" w14:textId="77777777" w:rsidTr="0020234F">
        <w:tc>
          <w:tcPr>
            <w:tcW w:w="4508" w:type="dxa"/>
          </w:tcPr>
          <w:p w14:paraId="522EFE3C" w14:textId="77777777" w:rsidR="00AB3422" w:rsidRPr="00AB3422" w:rsidRDefault="00AB3422" w:rsidP="00AB3422">
            <w:pPr>
              <w:tabs>
                <w:tab w:val="left" w:pos="4678"/>
              </w:tabs>
              <w:jc w:val="both"/>
              <w:rPr>
                <w:rFonts w:ascii="Arial" w:eastAsia="Arial" w:hAnsi="Arial" w:cs="Arial"/>
                <w:b/>
                <w:snapToGrid w:val="0"/>
                <w:lang w:eastAsia="es-MX"/>
              </w:rPr>
            </w:pPr>
            <w:r w:rsidRPr="00AB3422">
              <w:rPr>
                <w:rFonts w:ascii="Arial" w:eastAsia="Arial" w:hAnsi="Arial" w:cs="Arial"/>
                <w:b/>
                <w:lang w:eastAsia="es-MX"/>
              </w:rPr>
              <w:t xml:space="preserve">DIP. </w:t>
            </w:r>
            <w:r w:rsidRPr="00AB3422">
              <w:rPr>
                <w:rFonts w:ascii="Arial" w:eastAsia="Arial" w:hAnsi="Arial" w:cs="Arial"/>
                <w:b/>
                <w:snapToGrid w:val="0"/>
                <w:lang w:eastAsia="es-MX"/>
              </w:rPr>
              <w:t>RAÚL ONOFRE CONTRERAS</w:t>
            </w:r>
          </w:p>
          <w:p w14:paraId="6FDC1817" w14:textId="77777777" w:rsidR="00AB3422" w:rsidRPr="00AB3422" w:rsidRDefault="00AB3422" w:rsidP="00AB3422">
            <w:pPr>
              <w:tabs>
                <w:tab w:val="left" w:pos="4678"/>
              </w:tabs>
              <w:jc w:val="both"/>
              <w:rPr>
                <w:rFonts w:ascii="Arial" w:eastAsia="Arial" w:hAnsi="Arial" w:cs="Arial"/>
                <w:b/>
                <w:snapToGrid w:val="0"/>
                <w:lang w:eastAsia="es-MX"/>
              </w:rPr>
            </w:pPr>
          </w:p>
          <w:p w14:paraId="69951174" w14:textId="77777777" w:rsidR="00AB3422" w:rsidRPr="00AB3422" w:rsidRDefault="00AB3422" w:rsidP="00AB3422">
            <w:pPr>
              <w:tabs>
                <w:tab w:val="left" w:pos="4678"/>
              </w:tabs>
              <w:jc w:val="both"/>
              <w:rPr>
                <w:rFonts w:ascii="Arial" w:eastAsia="Arial" w:hAnsi="Arial" w:cs="Arial"/>
                <w:b/>
                <w:lang w:eastAsia="es-MX"/>
              </w:rPr>
            </w:pPr>
          </w:p>
        </w:tc>
        <w:tc>
          <w:tcPr>
            <w:tcW w:w="312" w:type="dxa"/>
          </w:tcPr>
          <w:p w14:paraId="16CB8CF3" w14:textId="77777777" w:rsidR="00AB3422" w:rsidRPr="00AB3422" w:rsidRDefault="00AB3422" w:rsidP="00AB3422">
            <w:pPr>
              <w:tabs>
                <w:tab w:val="left" w:pos="5056"/>
              </w:tabs>
              <w:jc w:val="both"/>
              <w:rPr>
                <w:rFonts w:ascii="Arial" w:eastAsia="Arial" w:hAnsi="Arial" w:cs="Arial"/>
                <w:b/>
                <w:lang w:eastAsia="es-MX"/>
              </w:rPr>
            </w:pPr>
          </w:p>
        </w:tc>
        <w:tc>
          <w:tcPr>
            <w:tcW w:w="4649" w:type="dxa"/>
          </w:tcPr>
          <w:p w14:paraId="19EAF8C8" w14:textId="77777777" w:rsidR="00AB3422" w:rsidRPr="00AB3422" w:rsidRDefault="00AB3422" w:rsidP="00AB3422">
            <w:pPr>
              <w:tabs>
                <w:tab w:val="left" w:pos="4678"/>
              </w:tabs>
              <w:jc w:val="both"/>
              <w:rPr>
                <w:rFonts w:ascii="Arial" w:eastAsia="Arial" w:hAnsi="Arial" w:cs="Arial"/>
                <w:b/>
                <w:lang w:eastAsia="es-MX"/>
              </w:rPr>
            </w:pPr>
            <w:r w:rsidRPr="00AB3422">
              <w:rPr>
                <w:rFonts w:ascii="Arial" w:eastAsia="Arial" w:hAnsi="Arial" w:cs="Arial"/>
                <w:b/>
                <w:lang w:eastAsia="es-MX"/>
              </w:rPr>
              <w:t xml:space="preserve">DIP. </w:t>
            </w:r>
            <w:r w:rsidRPr="00AB3422">
              <w:rPr>
                <w:rFonts w:ascii="Arial" w:eastAsia="Arial" w:hAnsi="Arial" w:cs="Arial"/>
                <w:b/>
                <w:snapToGrid w:val="0"/>
                <w:lang w:eastAsia="es-MX"/>
              </w:rPr>
              <w:t>EDUARDO OLMOS CASTRO</w:t>
            </w:r>
          </w:p>
          <w:p w14:paraId="6656D477" w14:textId="77777777" w:rsidR="00AB3422" w:rsidRPr="00AB3422" w:rsidRDefault="00AB3422" w:rsidP="00AB3422">
            <w:pPr>
              <w:tabs>
                <w:tab w:val="left" w:pos="5056"/>
              </w:tabs>
              <w:jc w:val="both"/>
              <w:rPr>
                <w:rFonts w:ascii="Arial" w:eastAsia="Arial" w:hAnsi="Arial" w:cs="Arial"/>
                <w:b/>
                <w:lang w:eastAsia="es-MX"/>
              </w:rPr>
            </w:pPr>
          </w:p>
        </w:tc>
      </w:tr>
      <w:tr w:rsidR="00AB3422" w:rsidRPr="00AB3422" w14:paraId="76FD713C" w14:textId="77777777" w:rsidTr="0020234F">
        <w:tc>
          <w:tcPr>
            <w:tcW w:w="4508" w:type="dxa"/>
          </w:tcPr>
          <w:p w14:paraId="2615D1BC" w14:textId="77777777" w:rsidR="00AB3422" w:rsidRPr="00AB3422" w:rsidRDefault="00AB3422" w:rsidP="00AB3422">
            <w:pPr>
              <w:tabs>
                <w:tab w:val="left" w:pos="4678"/>
              </w:tabs>
              <w:jc w:val="both"/>
              <w:rPr>
                <w:rFonts w:ascii="Arial" w:eastAsia="Arial" w:hAnsi="Arial" w:cs="Arial"/>
                <w:b/>
                <w:snapToGrid w:val="0"/>
                <w:lang w:eastAsia="es-MX"/>
              </w:rPr>
            </w:pPr>
            <w:r w:rsidRPr="00AB3422">
              <w:rPr>
                <w:rFonts w:ascii="Arial" w:eastAsia="Arial" w:hAnsi="Arial" w:cs="Arial"/>
                <w:b/>
                <w:lang w:eastAsia="es-MX"/>
              </w:rPr>
              <w:t xml:space="preserve">DIP. </w:t>
            </w:r>
            <w:r w:rsidRPr="00AB3422">
              <w:rPr>
                <w:rFonts w:ascii="Arial" w:eastAsia="Arial" w:hAnsi="Arial" w:cs="Arial"/>
                <w:b/>
                <w:snapToGrid w:val="0"/>
                <w:lang w:eastAsia="es-MX"/>
              </w:rPr>
              <w:t>HÉCTOR HUGO DÁVILA PRADO</w:t>
            </w:r>
          </w:p>
          <w:p w14:paraId="2E1BEC78" w14:textId="77777777" w:rsidR="00AB3422" w:rsidRPr="00AB3422" w:rsidRDefault="00AB3422" w:rsidP="00AB3422">
            <w:pPr>
              <w:tabs>
                <w:tab w:val="left" w:pos="4678"/>
              </w:tabs>
              <w:jc w:val="both"/>
              <w:rPr>
                <w:rFonts w:ascii="Arial" w:eastAsia="Arial" w:hAnsi="Arial" w:cs="Arial"/>
                <w:b/>
                <w:lang w:eastAsia="es-MX"/>
              </w:rPr>
            </w:pPr>
          </w:p>
        </w:tc>
        <w:tc>
          <w:tcPr>
            <w:tcW w:w="312" w:type="dxa"/>
          </w:tcPr>
          <w:p w14:paraId="004B82E7" w14:textId="77777777" w:rsidR="00AB3422" w:rsidRPr="00AB3422" w:rsidRDefault="00AB3422" w:rsidP="00AB3422">
            <w:pPr>
              <w:tabs>
                <w:tab w:val="left" w:pos="5056"/>
              </w:tabs>
              <w:jc w:val="both"/>
              <w:rPr>
                <w:rFonts w:ascii="Arial" w:eastAsia="Arial" w:hAnsi="Arial" w:cs="Arial"/>
                <w:b/>
                <w:lang w:eastAsia="es-MX"/>
              </w:rPr>
            </w:pPr>
          </w:p>
        </w:tc>
        <w:tc>
          <w:tcPr>
            <w:tcW w:w="4649" w:type="dxa"/>
          </w:tcPr>
          <w:p w14:paraId="6BE97A15" w14:textId="77777777" w:rsidR="00AB3422" w:rsidRPr="00AB3422" w:rsidRDefault="00AB3422" w:rsidP="00AB3422">
            <w:pPr>
              <w:tabs>
                <w:tab w:val="left" w:pos="5056"/>
              </w:tabs>
              <w:jc w:val="both"/>
              <w:rPr>
                <w:rFonts w:ascii="Arial" w:eastAsia="Arial" w:hAnsi="Arial" w:cs="Arial"/>
                <w:b/>
                <w:lang w:eastAsia="es-MX"/>
              </w:rPr>
            </w:pPr>
            <w:r w:rsidRPr="00AB3422">
              <w:rPr>
                <w:rFonts w:ascii="Arial" w:eastAsia="Arial" w:hAnsi="Arial" w:cs="Arial"/>
                <w:b/>
                <w:lang w:eastAsia="es-MX"/>
              </w:rPr>
              <w:t xml:space="preserve">DIP. </w:t>
            </w:r>
            <w:r w:rsidRPr="00AB3422">
              <w:rPr>
                <w:rFonts w:ascii="Arial" w:eastAsia="Arial" w:hAnsi="Arial" w:cs="Arial"/>
                <w:b/>
                <w:snapToGrid w:val="0"/>
                <w:lang w:eastAsia="es-MX"/>
              </w:rPr>
              <w:t>MARIO CEPEDA RAMÍREZ</w:t>
            </w:r>
          </w:p>
        </w:tc>
      </w:tr>
      <w:tr w:rsidR="00AB3422" w:rsidRPr="00AB3422" w14:paraId="41218F04" w14:textId="77777777" w:rsidTr="0020234F">
        <w:tc>
          <w:tcPr>
            <w:tcW w:w="4508" w:type="dxa"/>
          </w:tcPr>
          <w:p w14:paraId="73EE11E4" w14:textId="77777777" w:rsidR="00AB3422" w:rsidRPr="00AB3422" w:rsidRDefault="00AB3422" w:rsidP="00AB3422">
            <w:pPr>
              <w:tabs>
                <w:tab w:val="left" w:pos="4678"/>
              </w:tabs>
              <w:jc w:val="both"/>
              <w:rPr>
                <w:rFonts w:ascii="Arial" w:eastAsia="Arial" w:hAnsi="Arial" w:cs="Arial"/>
                <w:b/>
                <w:lang w:eastAsia="es-MX"/>
              </w:rPr>
            </w:pPr>
          </w:p>
        </w:tc>
        <w:tc>
          <w:tcPr>
            <w:tcW w:w="312" w:type="dxa"/>
          </w:tcPr>
          <w:p w14:paraId="0F3144DA" w14:textId="77777777" w:rsidR="00AB3422" w:rsidRPr="00AB3422" w:rsidRDefault="00AB3422" w:rsidP="00AB3422">
            <w:pPr>
              <w:tabs>
                <w:tab w:val="left" w:pos="5056"/>
              </w:tabs>
              <w:jc w:val="both"/>
              <w:rPr>
                <w:rFonts w:ascii="Arial" w:eastAsia="Arial" w:hAnsi="Arial" w:cs="Arial"/>
                <w:b/>
                <w:lang w:eastAsia="es-MX"/>
              </w:rPr>
            </w:pPr>
          </w:p>
        </w:tc>
        <w:tc>
          <w:tcPr>
            <w:tcW w:w="4649" w:type="dxa"/>
          </w:tcPr>
          <w:p w14:paraId="702B1DC2" w14:textId="77777777" w:rsidR="00AB3422" w:rsidRPr="00AB3422" w:rsidRDefault="00AB3422" w:rsidP="00AB3422">
            <w:pPr>
              <w:tabs>
                <w:tab w:val="left" w:pos="5056"/>
              </w:tabs>
              <w:jc w:val="both"/>
              <w:rPr>
                <w:rFonts w:ascii="Arial" w:eastAsia="Arial" w:hAnsi="Arial" w:cs="Arial"/>
                <w:b/>
                <w:lang w:eastAsia="es-MX"/>
              </w:rPr>
            </w:pPr>
          </w:p>
        </w:tc>
      </w:tr>
      <w:tr w:rsidR="00AB3422" w:rsidRPr="00AB3422" w14:paraId="17D060A5" w14:textId="77777777" w:rsidTr="0020234F">
        <w:tc>
          <w:tcPr>
            <w:tcW w:w="4508" w:type="dxa"/>
          </w:tcPr>
          <w:p w14:paraId="3F7869E4" w14:textId="77777777" w:rsidR="00AB3422" w:rsidRPr="00AB3422" w:rsidRDefault="00AB3422" w:rsidP="00AB3422">
            <w:pPr>
              <w:tabs>
                <w:tab w:val="left" w:pos="4678"/>
              </w:tabs>
              <w:jc w:val="both"/>
              <w:rPr>
                <w:rFonts w:ascii="Arial" w:eastAsia="Arial" w:hAnsi="Arial" w:cs="Arial"/>
                <w:b/>
                <w:lang w:eastAsia="es-MX"/>
              </w:rPr>
            </w:pPr>
            <w:r w:rsidRPr="00AB3422">
              <w:rPr>
                <w:rFonts w:ascii="Arial" w:eastAsia="Arial" w:hAnsi="Arial" w:cs="Arial"/>
                <w:b/>
                <w:lang w:eastAsia="es-MX"/>
              </w:rPr>
              <w:t>DIP. EDNA ILEANA DÁVALOS ELIZONDO</w:t>
            </w:r>
          </w:p>
          <w:p w14:paraId="098316B7" w14:textId="77777777" w:rsidR="00AB3422" w:rsidRPr="00AB3422" w:rsidRDefault="00AB3422" w:rsidP="00AB3422">
            <w:pPr>
              <w:tabs>
                <w:tab w:val="left" w:pos="4678"/>
              </w:tabs>
              <w:jc w:val="both"/>
              <w:rPr>
                <w:rFonts w:ascii="Arial" w:eastAsia="Arial" w:hAnsi="Arial" w:cs="Arial"/>
                <w:b/>
                <w:lang w:eastAsia="es-MX"/>
              </w:rPr>
            </w:pPr>
          </w:p>
        </w:tc>
        <w:tc>
          <w:tcPr>
            <w:tcW w:w="312" w:type="dxa"/>
          </w:tcPr>
          <w:p w14:paraId="050B1784" w14:textId="77777777" w:rsidR="00AB3422" w:rsidRPr="00AB3422" w:rsidRDefault="00AB3422" w:rsidP="00AB3422">
            <w:pPr>
              <w:tabs>
                <w:tab w:val="left" w:pos="5056"/>
              </w:tabs>
              <w:jc w:val="both"/>
              <w:rPr>
                <w:rFonts w:ascii="Arial" w:eastAsia="Arial" w:hAnsi="Arial" w:cs="Arial"/>
                <w:b/>
                <w:lang w:eastAsia="es-MX"/>
              </w:rPr>
            </w:pPr>
          </w:p>
        </w:tc>
        <w:tc>
          <w:tcPr>
            <w:tcW w:w="4649" w:type="dxa"/>
          </w:tcPr>
          <w:p w14:paraId="1591DCCD" w14:textId="77777777" w:rsidR="00AB3422" w:rsidRPr="00AB3422" w:rsidRDefault="00AB3422" w:rsidP="00AB3422">
            <w:pPr>
              <w:tabs>
                <w:tab w:val="left" w:pos="5056"/>
              </w:tabs>
              <w:jc w:val="both"/>
              <w:rPr>
                <w:rFonts w:ascii="Arial" w:eastAsia="Arial" w:hAnsi="Arial" w:cs="Arial"/>
                <w:b/>
                <w:lang w:eastAsia="es-MX"/>
              </w:rPr>
            </w:pPr>
            <w:r w:rsidRPr="00AB3422">
              <w:rPr>
                <w:rFonts w:ascii="Arial" w:eastAsia="Arial" w:hAnsi="Arial" w:cs="Arial"/>
                <w:b/>
                <w:lang w:eastAsia="es-MX"/>
              </w:rPr>
              <w:t xml:space="preserve">DIP. </w:t>
            </w:r>
            <w:r w:rsidRPr="00AB3422">
              <w:rPr>
                <w:rFonts w:ascii="Arial" w:eastAsia="Arial" w:hAnsi="Arial" w:cs="Arial"/>
                <w:b/>
                <w:snapToGrid w:val="0"/>
                <w:lang w:eastAsia="es-MX"/>
              </w:rPr>
              <w:t>LUZ ELENA GUADALUPE MORALES NÚÑEZ</w:t>
            </w:r>
          </w:p>
        </w:tc>
      </w:tr>
      <w:tr w:rsidR="00AB3422" w:rsidRPr="00AB3422" w14:paraId="259077E4" w14:textId="77777777" w:rsidTr="0020234F">
        <w:tc>
          <w:tcPr>
            <w:tcW w:w="4508" w:type="dxa"/>
          </w:tcPr>
          <w:p w14:paraId="301847F3" w14:textId="77777777" w:rsidR="00AB3422" w:rsidRPr="00AB3422" w:rsidRDefault="00AB3422" w:rsidP="00AB3422">
            <w:pPr>
              <w:tabs>
                <w:tab w:val="left" w:pos="4678"/>
              </w:tabs>
              <w:jc w:val="both"/>
              <w:rPr>
                <w:rFonts w:ascii="Arial" w:eastAsia="Arial" w:hAnsi="Arial" w:cs="Arial"/>
                <w:b/>
                <w:lang w:eastAsia="es-MX"/>
              </w:rPr>
            </w:pPr>
          </w:p>
        </w:tc>
        <w:tc>
          <w:tcPr>
            <w:tcW w:w="312" w:type="dxa"/>
          </w:tcPr>
          <w:p w14:paraId="2E8CFCFC" w14:textId="77777777" w:rsidR="00AB3422" w:rsidRPr="00AB3422" w:rsidRDefault="00AB3422" w:rsidP="00AB3422">
            <w:pPr>
              <w:tabs>
                <w:tab w:val="left" w:pos="5056"/>
              </w:tabs>
              <w:jc w:val="both"/>
              <w:rPr>
                <w:rFonts w:ascii="Arial" w:eastAsia="Arial" w:hAnsi="Arial" w:cs="Arial"/>
                <w:b/>
                <w:lang w:eastAsia="es-MX"/>
              </w:rPr>
            </w:pPr>
          </w:p>
        </w:tc>
        <w:tc>
          <w:tcPr>
            <w:tcW w:w="4649" w:type="dxa"/>
          </w:tcPr>
          <w:p w14:paraId="71D222DD" w14:textId="77777777" w:rsidR="00AB3422" w:rsidRPr="00AB3422" w:rsidRDefault="00AB3422" w:rsidP="00AB3422">
            <w:pPr>
              <w:tabs>
                <w:tab w:val="left" w:pos="5056"/>
              </w:tabs>
              <w:jc w:val="both"/>
              <w:rPr>
                <w:rFonts w:ascii="Arial" w:eastAsia="Arial" w:hAnsi="Arial" w:cs="Arial"/>
                <w:b/>
                <w:lang w:eastAsia="es-MX"/>
              </w:rPr>
            </w:pPr>
          </w:p>
        </w:tc>
      </w:tr>
      <w:tr w:rsidR="00AB3422" w:rsidRPr="00AB3422" w14:paraId="21FC0CD9" w14:textId="77777777" w:rsidTr="0020234F">
        <w:tc>
          <w:tcPr>
            <w:tcW w:w="4508" w:type="dxa"/>
          </w:tcPr>
          <w:p w14:paraId="32542631" w14:textId="77777777" w:rsidR="00AB3422" w:rsidRPr="00AB3422" w:rsidRDefault="00AB3422" w:rsidP="00AB3422">
            <w:pPr>
              <w:tabs>
                <w:tab w:val="left" w:pos="4678"/>
              </w:tabs>
              <w:jc w:val="both"/>
              <w:rPr>
                <w:rFonts w:ascii="Arial" w:eastAsia="Arial" w:hAnsi="Arial" w:cs="Arial"/>
                <w:b/>
                <w:snapToGrid w:val="0"/>
                <w:lang w:eastAsia="es-MX"/>
              </w:rPr>
            </w:pPr>
            <w:r w:rsidRPr="00AB3422">
              <w:rPr>
                <w:rFonts w:ascii="Arial" w:eastAsia="Arial" w:hAnsi="Arial" w:cs="Arial"/>
                <w:b/>
                <w:lang w:eastAsia="es-MX"/>
              </w:rPr>
              <w:t xml:space="preserve">DIP. </w:t>
            </w:r>
            <w:r w:rsidRPr="00AB3422">
              <w:rPr>
                <w:rFonts w:ascii="Arial" w:eastAsia="Arial" w:hAnsi="Arial" w:cs="Arial"/>
                <w:b/>
                <w:snapToGrid w:val="0"/>
                <w:lang w:eastAsia="es-MX"/>
              </w:rPr>
              <w:t>MARÍA BÁRBARA CEPEDA BOHERINGER</w:t>
            </w:r>
          </w:p>
          <w:p w14:paraId="614A00C3" w14:textId="77777777" w:rsidR="00AB3422" w:rsidRPr="00AB3422" w:rsidRDefault="00AB3422" w:rsidP="00AB3422">
            <w:pPr>
              <w:tabs>
                <w:tab w:val="left" w:pos="4678"/>
              </w:tabs>
              <w:jc w:val="both"/>
              <w:rPr>
                <w:rFonts w:ascii="Arial" w:eastAsia="Arial" w:hAnsi="Arial" w:cs="Arial"/>
                <w:b/>
                <w:lang w:eastAsia="es-MX"/>
              </w:rPr>
            </w:pPr>
          </w:p>
        </w:tc>
        <w:tc>
          <w:tcPr>
            <w:tcW w:w="312" w:type="dxa"/>
          </w:tcPr>
          <w:p w14:paraId="6F0C264F" w14:textId="77777777" w:rsidR="00AB3422" w:rsidRPr="00AB3422" w:rsidRDefault="00AB3422" w:rsidP="00AB3422">
            <w:pPr>
              <w:tabs>
                <w:tab w:val="left" w:pos="5056"/>
              </w:tabs>
              <w:jc w:val="both"/>
              <w:rPr>
                <w:rFonts w:ascii="Arial" w:eastAsia="Arial" w:hAnsi="Arial" w:cs="Arial"/>
                <w:b/>
                <w:lang w:eastAsia="es-MX"/>
              </w:rPr>
            </w:pPr>
          </w:p>
        </w:tc>
        <w:tc>
          <w:tcPr>
            <w:tcW w:w="4649" w:type="dxa"/>
          </w:tcPr>
          <w:p w14:paraId="40268D00" w14:textId="77777777" w:rsidR="00AB3422" w:rsidRPr="00AB3422" w:rsidRDefault="00AB3422" w:rsidP="00AB3422">
            <w:pPr>
              <w:tabs>
                <w:tab w:val="left" w:pos="5056"/>
              </w:tabs>
              <w:jc w:val="both"/>
              <w:rPr>
                <w:rFonts w:ascii="Arial" w:eastAsia="Arial" w:hAnsi="Arial" w:cs="Arial"/>
                <w:b/>
                <w:lang w:eastAsia="es-MX"/>
              </w:rPr>
            </w:pPr>
            <w:r w:rsidRPr="00AB3422">
              <w:rPr>
                <w:rFonts w:ascii="Arial" w:eastAsia="Arial" w:hAnsi="Arial" w:cs="Arial"/>
                <w:b/>
                <w:lang w:eastAsia="es-MX"/>
              </w:rPr>
              <w:t>DIP. MARTHA LOERA ARÁMBULA</w:t>
            </w:r>
          </w:p>
        </w:tc>
      </w:tr>
      <w:tr w:rsidR="00AB3422" w:rsidRPr="00AB3422" w14:paraId="6A0FFB6D" w14:textId="77777777" w:rsidTr="0020234F">
        <w:trPr>
          <w:trHeight w:val="477"/>
        </w:trPr>
        <w:tc>
          <w:tcPr>
            <w:tcW w:w="9469" w:type="dxa"/>
            <w:gridSpan w:val="3"/>
          </w:tcPr>
          <w:p w14:paraId="5D859E1F" w14:textId="77777777" w:rsidR="00AB3422" w:rsidRPr="00AB3422" w:rsidRDefault="00AB3422" w:rsidP="00AB3422">
            <w:pPr>
              <w:jc w:val="both"/>
              <w:rPr>
                <w:rFonts w:ascii="Arial" w:eastAsia="Arial" w:hAnsi="Arial" w:cs="Arial"/>
                <w:lang w:eastAsia="es-MX"/>
              </w:rPr>
            </w:pPr>
          </w:p>
        </w:tc>
      </w:tr>
      <w:tr w:rsidR="00AB3422" w:rsidRPr="00AB3422" w14:paraId="26D0E3B5" w14:textId="77777777" w:rsidTr="0020234F">
        <w:trPr>
          <w:trHeight w:val="254"/>
        </w:trPr>
        <w:tc>
          <w:tcPr>
            <w:tcW w:w="9469" w:type="dxa"/>
            <w:gridSpan w:val="3"/>
          </w:tcPr>
          <w:p w14:paraId="022D8195" w14:textId="77777777" w:rsidR="00AB3422" w:rsidRPr="00AB3422" w:rsidRDefault="00AB3422" w:rsidP="00AB3422">
            <w:pPr>
              <w:jc w:val="center"/>
              <w:rPr>
                <w:rFonts w:ascii="Arial" w:eastAsia="Arial" w:hAnsi="Arial" w:cs="Arial"/>
                <w:b/>
                <w:lang w:eastAsia="es-MX"/>
              </w:rPr>
            </w:pPr>
            <w:r w:rsidRPr="00AB3422">
              <w:rPr>
                <w:rFonts w:ascii="Arial" w:eastAsia="Arial" w:hAnsi="Arial" w:cs="Arial"/>
                <w:b/>
                <w:lang w:eastAsia="es-MX"/>
              </w:rPr>
              <w:t>DIP. ÁLVARO MOREIRA VALDÉS</w:t>
            </w:r>
          </w:p>
        </w:tc>
      </w:tr>
    </w:tbl>
    <w:p w14:paraId="36BC6189" w14:textId="77777777" w:rsidR="00AB3422" w:rsidRPr="00AB3422" w:rsidRDefault="00AB3422" w:rsidP="00AB3422">
      <w:pPr>
        <w:spacing w:after="0" w:line="276" w:lineRule="auto"/>
        <w:jc w:val="both"/>
        <w:rPr>
          <w:rFonts w:ascii="Arial" w:eastAsia="Arial" w:hAnsi="Arial" w:cs="Times New Roman"/>
          <w:b/>
          <w:lang w:eastAsia="es-MX"/>
        </w:rPr>
      </w:pPr>
    </w:p>
    <w:p w14:paraId="73F699E3" w14:textId="77777777" w:rsidR="00AB3422" w:rsidRPr="00AB3422" w:rsidRDefault="00AB3422" w:rsidP="00AB3422">
      <w:pPr>
        <w:spacing w:after="0" w:line="276" w:lineRule="auto"/>
        <w:jc w:val="both"/>
        <w:rPr>
          <w:rFonts w:ascii="Arial" w:eastAsia="Arial" w:hAnsi="Arial" w:cs="Times New Roman"/>
          <w:b/>
          <w:lang w:eastAsia="es-MX"/>
        </w:rPr>
      </w:pPr>
    </w:p>
    <w:p w14:paraId="464BAA1F" w14:textId="77777777" w:rsidR="00A4163C" w:rsidRDefault="00A4163C">
      <w:pPr>
        <w:rPr>
          <w:rFonts w:ascii="Arial" w:eastAsia="Times New Roman" w:hAnsi="Arial" w:cs="Arial"/>
          <w:snapToGrid w:val="0"/>
          <w:sz w:val="25"/>
          <w:szCs w:val="25"/>
          <w:lang w:eastAsia="es-ES"/>
        </w:rPr>
        <w:sectPr w:rsidR="00A4163C" w:rsidSect="001322D8">
          <w:headerReference w:type="default" r:id="rId11"/>
          <w:footerReference w:type="default" r:id="rId12"/>
          <w:footnotePr>
            <w:numRestart w:val="eachSect"/>
          </w:footnotePr>
          <w:pgSz w:w="12240" w:h="15840" w:code="1"/>
          <w:pgMar w:top="1418" w:right="1418" w:bottom="1418" w:left="1418" w:header="567" w:footer="567" w:gutter="0"/>
          <w:cols w:space="708"/>
          <w:docGrid w:linePitch="360"/>
        </w:sectPr>
      </w:pPr>
    </w:p>
    <w:p w14:paraId="7B351887" w14:textId="5022134F" w:rsidR="00AB3422" w:rsidRDefault="00AB3422">
      <w:pPr>
        <w:rPr>
          <w:rFonts w:ascii="Arial" w:eastAsia="Times New Roman" w:hAnsi="Arial" w:cs="Arial"/>
          <w:snapToGrid w:val="0"/>
          <w:sz w:val="25"/>
          <w:szCs w:val="25"/>
          <w:lang w:eastAsia="es-ES"/>
        </w:rPr>
      </w:pPr>
    </w:p>
    <w:p w14:paraId="46FDFF4A" w14:textId="77777777" w:rsidR="00AB3422" w:rsidRPr="00AB3422" w:rsidRDefault="00AB3422" w:rsidP="00AB3422">
      <w:pPr>
        <w:autoSpaceDE w:val="0"/>
        <w:autoSpaceDN w:val="0"/>
        <w:adjustRightInd w:val="0"/>
        <w:spacing w:after="0" w:line="276" w:lineRule="auto"/>
        <w:jc w:val="both"/>
        <w:rPr>
          <w:rFonts w:ascii="Arial" w:eastAsia="Times New Roman" w:hAnsi="Arial" w:cs="Arial"/>
          <w:b/>
          <w:bCs/>
          <w:sz w:val="28"/>
          <w:szCs w:val="28"/>
          <w:lang w:val="es-ES" w:eastAsia="es-MX"/>
        </w:rPr>
      </w:pPr>
      <w:r w:rsidRPr="00AB3422">
        <w:rPr>
          <w:rFonts w:ascii="Arial" w:eastAsia="Times New Roman" w:hAnsi="Arial" w:cs="Arial"/>
          <w:b/>
          <w:bCs/>
          <w:sz w:val="28"/>
          <w:szCs w:val="28"/>
          <w:lang w:val="es-ES" w:eastAsia="es-MX"/>
        </w:rPr>
        <w:t>PROPOSICIÓN CON PUNTO DE ACUERDO QUE PRESENTA LA DIPUTADA TERESA DE JESUS MERAZ GARCIA, CONJUNTAMENTE CON LAS DIPUTADAS Y EL DIPUTADO INTEGRANTES DEL GRUPO PARLAMENTARIO movimiento de regeneración nacional DEL PARTIDO morena, PARA QUE SE ENVÍE ATENTO EXHORTO AL MUNICIPIO DE MATAMOROS COAHUILA, PARA QUE EN COORDINACIÓN CON LAS AUTORIDADES COMPETENTES A SU CARGO IMPLEMENTEN PROGRAMAS DE CONCIENTIZACIÓN A LA CIUDADANÍA, REMPLACEN ALUMBRADO, PONGAN REDUCTORES DE VELOCIDAD, IMPLEMENTEN SEÑALÉTICA EFECTIVA Y CONSTRUYAN EL CAMELLON EN LA CARRETERA TORREÓN-MATAMOROS, CON EL FIN DE REDUCIR O TERMINAR CON LA CONCURRENCIA DE ACCIDENTES QUE SE PRESENTAN EN ESTA VIALIDAD.</w:t>
      </w:r>
    </w:p>
    <w:p w14:paraId="19379779" w14:textId="77777777" w:rsidR="00AB3422" w:rsidRPr="00AB3422" w:rsidRDefault="00AB3422" w:rsidP="00AB3422">
      <w:pPr>
        <w:autoSpaceDE w:val="0"/>
        <w:autoSpaceDN w:val="0"/>
        <w:adjustRightInd w:val="0"/>
        <w:spacing w:after="0" w:line="276" w:lineRule="auto"/>
        <w:jc w:val="both"/>
        <w:rPr>
          <w:rFonts w:ascii="Arial" w:eastAsia="Times New Roman" w:hAnsi="Arial" w:cs="Arial"/>
          <w:b/>
          <w:bCs/>
          <w:sz w:val="28"/>
          <w:szCs w:val="28"/>
          <w:lang w:val="es-ES" w:eastAsia="es-MX"/>
        </w:rPr>
      </w:pPr>
    </w:p>
    <w:p w14:paraId="04BAAB6B" w14:textId="77777777" w:rsidR="00AB3422" w:rsidRPr="00AB3422" w:rsidRDefault="00AB3422" w:rsidP="00AB3422">
      <w:pPr>
        <w:spacing w:after="0" w:line="240" w:lineRule="auto"/>
        <w:jc w:val="both"/>
        <w:rPr>
          <w:rFonts w:ascii="Arial" w:eastAsia="Arial" w:hAnsi="Arial" w:cs="Arial"/>
          <w:b/>
          <w:sz w:val="28"/>
          <w:szCs w:val="28"/>
          <w:lang w:val="es-ES" w:eastAsia="es-MX"/>
        </w:rPr>
      </w:pPr>
      <w:r w:rsidRPr="00AB3422">
        <w:rPr>
          <w:rFonts w:ascii="Arial" w:eastAsia="Arial" w:hAnsi="Arial" w:cs="Arial"/>
          <w:b/>
          <w:sz w:val="28"/>
          <w:szCs w:val="28"/>
          <w:lang w:val="es-ES" w:eastAsia="es-MX"/>
        </w:rPr>
        <w:t>H. DIPUTACIÓN PERMANENTE DEL</w:t>
      </w:r>
    </w:p>
    <w:p w14:paraId="084ECCAA" w14:textId="77777777" w:rsidR="00AB3422" w:rsidRPr="00AB3422" w:rsidRDefault="00AB3422" w:rsidP="00AB3422">
      <w:pPr>
        <w:spacing w:after="0" w:line="240" w:lineRule="auto"/>
        <w:jc w:val="both"/>
        <w:rPr>
          <w:rFonts w:ascii="Arial" w:eastAsia="Arial" w:hAnsi="Arial" w:cs="Arial"/>
          <w:b/>
          <w:sz w:val="28"/>
          <w:szCs w:val="28"/>
          <w:lang w:val="es-ES" w:eastAsia="es-MX"/>
        </w:rPr>
      </w:pPr>
      <w:r w:rsidRPr="00AB3422">
        <w:rPr>
          <w:rFonts w:ascii="Arial" w:eastAsia="Arial" w:hAnsi="Arial" w:cs="Arial"/>
          <w:b/>
          <w:sz w:val="28"/>
          <w:szCs w:val="28"/>
          <w:lang w:val="es-ES" w:eastAsia="es-MX"/>
        </w:rPr>
        <w:t xml:space="preserve">H. CONGRESO DEL ESTADO DE </w:t>
      </w:r>
    </w:p>
    <w:p w14:paraId="520E505A" w14:textId="77777777" w:rsidR="00AB3422" w:rsidRPr="00AB3422" w:rsidRDefault="00AB3422" w:rsidP="00AB3422">
      <w:pPr>
        <w:spacing w:after="0" w:line="240" w:lineRule="auto"/>
        <w:jc w:val="both"/>
        <w:rPr>
          <w:rFonts w:ascii="Arial" w:eastAsia="Arial" w:hAnsi="Arial" w:cs="Arial"/>
          <w:b/>
          <w:sz w:val="28"/>
          <w:szCs w:val="28"/>
          <w:lang w:val="es-ES" w:eastAsia="es-MX"/>
        </w:rPr>
      </w:pPr>
      <w:r w:rsidRPr="00AB3422">
        <w:rPr>
          <w:rFonts w:ascii="Arial" w:eastAsia="Arial" w:hAnsi="Arial" w:cs="Arial"/>
          <w:b/>
          <w:sz w:val="28"/>
          <w:szCs w:val="28"/>
          <w:lang w:val="es-ES" w:eastAsia="es-MX"/>
        </w:rPr>
        <w:t>COAHUILA DE ZARAGOZA</w:t>
      </w:r>
    </w:p>
    <w:p w14:paraId="0A2D6830" w14:textId="77777777" w:rsidR="00AB3422" w:rsidRPr="00AB3422" w:rsidRDefault="00AB3422" w:rsidP="00AB3422">
      <w:pPr>
        <w:spacing w:after="0" w:line="240" w:lineRule="auto"/>
        <w:jc w:val="both"/>
        <w:rPr>
          <w:rFonts w:ascii="Arial" w:eastAsia="Arial" w:hAnsi="Arial" w:cs="Arial"/>
          <w:b/>
          <w:sz w:val="28"/>
          <w:szCs w:val="28"/>
          <w:lang w:val="es-ES" w:eastAsia="es-MX"/>
        </w:rPr>
      </w:pPr>
      <w:r w:rsidRPr="00AB3422">
        <w:rPr>
          <w:rFonts w:ascii="Arial" w:eastAsia="Arial" w:hAnsi="Arial" w:cs="Arial"/>
          <w:b/>
          <w:sz w:val="28"/>
          <w:szCs w:val="28"/>
          <w:lang w:val="es-ES" w:eastAsia="es-MX"/>
        </w:rPr>
        <w:t>P R E S E N T E.</w:t>
      </w:r>
    </w:p>
    <w:p w14:paraId="0B02A49A" w14:textId="77777777" w:rsidR="00AB3422" w:rsidRPr="00AB3422" w:rsidRDefault="00AB3422" w:rsidP="00AB3422">
      <w:pPr>
        <w:autoSpaceDE w:val="0"/>
        <w:autoSpaceDN w:val="0"/>
        <w:adjustRightInd w:val="0"/>
        <w:spacing w:after="0" w:line="360" w:lineRule="auto"/>
        <w:rPr>
          <w:rFonts w:ascii="Arial" w:eastAsia="Calibri" w:hAnsi="Arial" w:cs="Arial"/>
          <w:color w:val="000000"/>
          <w:sz w:val="28"/>
          <w:szCs w:val="28"/>
        </w:rPr>
      </w:pPr>
    </w:p>
    <w:p w14:paraId="7F714D08" w14:textId="77777777" w:rsidR="00AB3422" w:rsidRPr="00AB3422" w:rsidRDefault="00AB3422" w:rsidP="00AB3422">
      <w:pPr>
        <w:autoSpaceDE w:val="0"/>
        <w:autoSpaceDN w:val="0"/>
        <w:adjustRightInd w:val="0"/>
        <w:spacing w:after="0" w:line="360" w:lineRule="auto"/>
        <w:jc w:val="both"/>
        <w:rPr>
          <w:rFonts w:ascii="Arial" w:eastAsia="Calibri" w:hAnsi="Arial" w:cs="Arial"/>
          <w:color w:val="000000"/>
          <w:sz w:val="28"/>
          <w:szCs w:val="28"/>
        </w:rPr>
      </w:pPr>
      <w:r w:rsidRPr="00AB3422">
        <w:rPr>
          <w:rFonts w:ascii="Arial" w:eastAsia="Calibri" w:hAnsi="Arial" w:cs="Arial"/>
          <w:color w:val="000000"/>
          <w:sz w:val="28"/>
          <w:szCs w:val="28"/>
        </w:rPr>
        <w:t xml:space="preserve">La suscrita Diputada Teresa de Jesús Meraz García, conjuntamente con las demás Diputadas y el Diputado integrantes del Grupo Parlamentario Movimiento de </w:t>
      </w:r>
      <w:r w:rsidRPr="00AB3422">
        <w:rPr>
          <w:rFonts w:ascii="Arial" w:eastAsia="Calibri" w:hAnsi="Arial" w:cs="Arial"/>
          <w:sz w:val="28"/>
          <w:szCs w:val="28"/>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esta H. Diputación Permanente del H. Congreso del Estado de Coahuila de Zaragoza, la presente Proposición </w:t>
      </w:r>
      <w:r w:rsidRPr="00AB3422">
        <w:rPr>
          <w:rFonts w:ascii="Arial" w:eastAsia="Calibri" w:hAnsi="Arial" w:cs="Arial"/>
          <w:color w:val="000000"/>
          <w:sz w:val="28"/>
          <w:szCs w:val="28"/>
        </w:rPr>
        <w:t xml:space="preserve">con Punto de Acuerdo, solicitando que la misma sea considerada de </w:t>
      </w:r>
      <w:r w:rsidRPr="00AB3422">
        <w:rPr>
          <w:rFonts w:ascii="Arial" w:eastAsia="Calibri" w:hAnsi="Arial" w:cs="Arial"/>
          <w:b/>
          <w:bCs/>
          <w:color w:val="000000"/>
          <w:sz w:val="28"/>
          <w:szCs w:val="28"/>
        </w:rPr>
        <w:t xml:space="preserve">urgente y obvia resolución </w:t>
      </w:r>
      <w:r w:rsidRPr="00AB3422">
        <w:rPr>
          <w:rFonts w:ascii="Arial" w:eastAsia="Calibri" w:hAnsi="Arial" w:cs="Arial"/>
          <w:color w:val="000000"/>
          <w:sz w:val="28"/>
          <w:szCs w:val="28"/>
        </w:rPr>
        <w:t xml:space="preserve">en base a las siguientes: </w:t>
      </w:r>
    </w:p>
    <w:p w14:paraId="38A528BD" w14:textId="77777777" w:rsidR="00AB3422" w:rsidRPr="00AB3422" w:rsidRDefault="00AB3422" w:rsidP="00AB3422">
      <w:pPr>
        <w:spacing w:after="0" w:line="360" w:lineRule="auto"/>
        <w:jc w:val="center"/>
        <w:rPr>
          <w:rFonts w:ascii="Arial" w:eastAsia="Times New Roman" w:hAnsi="Arial" w:cs="Arial"/>
          <w:b/>
          <w:bCs/>
          <w:sz w:val="28"/>
          <w:szCs w:val="28"/>
          <w:lang w:val="es-ES" w:eastAsia="es-MX"/>
        </w:rPr>
      </w:pPr>
      <w:r w:rsidRPr="00AB3422">
        <w:rPr>
          <w:rFonts w:ascii="Arial" w:eastAsia="Times New Roman" w:hAnsi="Arial" w:cs="Arial"/>
          <w:b/>
          <w:bCs/>
          <w:sz w:val="28"/>
          <w:szCs w:val="28"/>
          <w:lang w:val="es-ES" w:eastAsia="es-MX"/>
        </w:rPr>
        <w:t>C O N S I D E R A C I O N E S</w:t>
      </w:r>
    </w:p>
    <w:p w14:paraId="3318A5D0" w14:textId="77777777" w:rsidR="00AB3422" w:rsidRPr="00AB3422" w:rsidRDefault="00AB3422" w:rsidP="00AB3422">
      <w:pPr>
        <w:spacing w:after="0" w:line="360" w:lineRule="auto"/>
        <w:jc w:val="both"/>
        <w:rPr>
          <w:rFonts w:ascii="Arial" w:eastAsia="Times New Roman" w:hAnsi="Arial" w:cs="Arial"/>
          <w:bCs/>
          <w:sz w:val="28"/>
          <w:szCs w:val="28"/>
          <w:lang w:val="es-ES" w:eastAsia="es-MX"/>
        </w:rPr>
      </w:pPr>
      <w:r w:rsidRPr="00AB3422">
        <w:rPr>
          <w:rFonts w:ascii="Arial" w:eastAsia="Times New Roman" w:hAnsi="Arial" w:cs="Arial"/>
          <w:bCs/>
          <w:sz w:val="28"/>
          <w:szCs w:val="28"/>
          <w:lang w:val="es-ES" w:eastAsia="es-MX"/>
        </w:rPr>
        <w:t>La vialidad, tomando como base en su definición, es el conjunto de servicios pertenecientes a la vía pública que quedan a cargo de las distintas áreas que los reglamentos municipales de tránsito y vialidad hayan implementado para este efecto, o en su ausencia, lo que indiquen los ordenamientos implementados de esta Entidad.</w:t>
      </w:r>
    </w:p>
    <w:p w14:paraId="539DFD85" w14:textId="77777777" w:rsidR="00AB3422" w:rsidRPr="00AB3422" w:rsidRDefault="00AB3422" w:rsidP="00AB3422">
      <w:pPr>
        <w:spacing w:after="0" w:line="360" w:lineRule="auto"/>
        <w:jc w:val="both"/>
        <w:rPr>
          <w:rFonts w:ascii="Arial" w:eastAsia="Times New Roman" w:hAnsi="Arial" w:cs="Arial"/>
          <w:bCs/>
          <w:sz w:val="28"/>
          <w:szCs w:val="28"/>
          <w:lang w:val="es-ES" w:eastAsia="es-MX"/>
        </w:rPr>
      </w:pPr>
    </w:p>
    <w:p w14:paraId="6F13B2CD" w14:textId="77777777" w:rsidR="00AB3422" w:rsidRPr="00AB3422" w:rsidRDefault="00AB3422" w:rsidP="00AB3422">
      <w:pPr>
        <w:spacing w:after="0" w:line="360" w:lineRule="auto"/>
        <w:jc w:val="both"/>
        <w:rPr>
          <w:rFonts w:ascii="Arial" w:eastAsia="Times New Roman" w:hAnsi="Arial" w:cs="Arial"/>
          <w:bCs/>
          <w:sz w:val="28"/>
          <w:szCs w:val="28"/>
          <w:lang w:val="es-ES" w:eastAsia="es-MX"/>
        </w:rPr>
      </w:pPr>
      <w:r w:rsidRPr="00AB3422">
        <w:rPr>
          <w:rFonts w:ascii="Arial" w:eastAsia="Times New Roman" w:hAnsi="Arial" w:cs="Arial"/>
          <w:bCs/>
          <w:sz w:val="28"/>
          <w:szCs w:val="28"/>
          <w:lang w:val="es-ES" w:eastAsia="es-MX"/>
        </w:rPr>
        <w:t>Ahora bien, el tránsito desde su definición es la relación que hay entre personas y vehículos que pasan por una calle o carreteras, siendo esta última una actividad fundamental para la población de este Estado, ya que nos permite llegar a destinos que día a día se le demanda aquellos que laboran, estudian, o simplemente se dirigen a realizar diversas actividades que son indispensables para el sostén del hogar.</w:t>
      </w:r>
    </w:p>
    <w:p w14:paraId="61BF5A5B" w14:textId="77777777" w:rsidR="00AB3422" w:rsidRPr="00AB3422" w:rsidRDefault="00AB3422" w:rsidP="00AB3422">
      <w:pPr>
        <w:spacing w:after="0" w:line="360" w:lineRule="auto"/>
        <w:jc w:val="both"/>
        <w:rPr>
          <w:rFonts w:ascii="Arial" w:eastAsia="Times New Roman" w:hAnsi="Arial" w:cs="Arial"/>
          <w:bCs/>
          <w:sz w:val="28"/>
          <w:szCs w:val="28"/>
          <w:lang w:val="es-ES" w:eastAsia="es-MX"/>
        </w:rPr>
      </w:pPr>
    </w:p>
    <w:p w14:paraId="04FA46E1" w14:textId="77777777" w:rsidR="00AB3422" w:rsidRPr="00AB3422" w:rsidRDefault="00AB3422" w:rsidP="00AB3422">
      <w:pPr>
        <w:spacing w:after="0" w:line="360" w:lineRule="auto"/>
        <w:jc w:val="both"/>
        <w:rPr>
          <w:rFonts w:ascii="Arial" w:eastAsia="Times New Roman" w:hAnsi="Arial" w:cs="Arial"/>
          <w:bCs/>
          <w:sz w:val="28"/>
          <w:szCs w:val="28"/>
          <w:lang w:val="es-ES" w:eastAsia="es-MX"/>
        </w:rPr>
      </w:pPr>
      <w:r w:rsidRPr="00AB3422">
        <w:rPr>
          <w:rFonts w:ascii="Arial" w:eastAsia="Times New Roman" w:hAnsi="Arial" w:cs="Arial"/>
          <w:bCs/>
          <w:sz w:val="28"/>
          <w:szCs w:val="28"/>
          <w:lang w:val="es-ES" w:eastAsia="es-MX"/>
        </w:rPr>
        <w:t>Teniendo clara la importancia de la vialidad y tránsito dentro de nuestras actividades diarias, es menester de la suscrita hacer referencia a lo que acontece con demasiada frecuencia en el municipio de Matamoros Coahuila, refiriéndonos en lo especifico al tránsito y vialidad de la carretera Torreón-Matamoros, siendo el caso en particular en la noche del pasado 30 de enero del presente año, donde se suscitó un accidente vial a la altura del ejido Santo Tomas y la empresa maquiladora antes conocida como “RKI” en el que estuvieron involucrados dos automóviles.</w:t>
      </w:r>
    </w:p>
    <w:p w14:paraId="107DD5D8" w14:textId="77777777" w:rsidR="00AB3422" w:rsidRPr="00AB3422" w:rsidRDefault="00AB3422" w:rsidP="00AB3422">
      <w:pPr>
        <w:spacing w:after="0" w:line="360" w:lineRule="auto"/>
        <w:jc w:val="both"/>
        <w:rPr>
          <w:rFonts w:ascii="Arial" w:eastAsia="Times New Roman" w:hAnsi="Arial" w:cs="Arial"/>
          <w:bCs/>
          <w:sz w:val="28"/>
          <w:szCs w:val="28"/>
          <w:lang w:val="es-ES" w:eastAsia="es-MX"/>
        </w:rPr>
      </w:pPr>
    </w:p>
    <w:p w14:paraId="46818A79" w14:textId="77777777" w:rsidR="00AB3422" w:rsidRPr="00AB3422" w:rsidRDefault="00AB3422" w:rsidP="00AB3422">
      <w:pPr>
        <w:spacing w:after="0" w:line="360" w:lineRule="auto"/>
        <w:jc w:val="both"/>
        <w:rPr>
          <w:rFonts w:ascii="Arial" w:eastAsia="Times New Roman" w:hAnsi="Arial" w:cs="Arial"/>
          <w:bCs/>
          <w:sz w:val="28"/>
          <w:szCs w:val="28"/>
          <w:lang w:val="es-ES" w:eastAsia="es-MX"/>
        </w:rPr>
      </w:pPr>
      <w:r w:rsidRPr="00AB3422">
        <w:rPr>
          <w:rFonts w:ascii="Arial" w:eastAsia="Times New Roman" w:hAnsi="Arial" w:cs="Arial"/>
          <w:bCs/>
          <w:sz w:val="28"/>
          <w:szCs w:val="28"/>
          <w:lang w:val="es-ES" w:eastAsia="es-MX"/>
        </w:rPr>
        <w:t xml:space="preserve">En dicho incidente como lo señale estuvieron involucrados dos autos, uno que se desplazaba hacia Torreón y el otro de forma contraria hacia Matamoros, el percance tuvo lugar cuando el automóvil que se dirigía en dirección a Torreón, intentó dar vuelta a la izquierda en dirección a la “Calle de las Garzas de la Colonia Valle Hermoso” obstruyendo así, el paso al vehículo que se dirigía hacía Matamoros, teniendo como fin el impacto de ambos vehículos, donde diversas personas presentaron lesiones graves. </w:t>
      </w:r>
    </w:p>
    <w:p w14:paraId="72AA16FA" w14:textId="77777777" w:rsidR="00AB3422" w:rsidRPr="00AB3422" w:rsidRDefault="00AB3422" w:rsidP="00AB3422">
      <w:pPr>
        <w:spacing w:after="0" w:line="360" w:lineRule="auto"/>
        <w:jc w:val="both"/>
        <w:rPr>
          <w:rFonts w:ascii="Arial" w:eastAsia="Times New Roman" w:hAnsi="Arial" w:cs="Arial"/>
          <w:bCs/>
          <w:sz w:val="28"/>
          <w:szCs w:val="28"/>
          <w:lang w:val="es-ES" w:eastAsia="es-MX"/>
        </w:rPr>
      </w:pPr>
    </w:p>
    <w:p w14:paraId="0240588E" w14:textId="77777777" w:rsidR="00AB3422" w:rsidRPr="00AB3422" w:rsidRDefault="00AB3422" w:rsidP="00AB3422">
      <w:pPr>
        <w:spacing w:after="0" w:line="360" w:lineRule="auto"/>
        <w:jc w:val="both"/>
        <w:rPr>
          <w:rFonts w:ascii="Arial" w:eastAsia="Times New Roman" w:hAnsi="Arial" w:cs="Arial"/>
          <w:bCs/>
          <w:sz w:val="28"/>
          <w:szCs w:val="28"/>
          <w:lang w:val="es-ES" w:eastAsia="es-MX"/>
        </w:rPr>
      </w:pPr>
      <w:r w:rsidRPr="00AB3422">
        <w:rPr>
          <w:rFonts w:ascii="Arial" w:eastAsia="Times New Roman" w:hAnsi="Arial" w:cs="Arial"/>
          <w:bCs/>
          <w:sz w:val="28"/>
          <w:szCs w:val="28"/>
          <w:lang w:val="es-ES" w:eastAsia="es-MX"/>
        </w:rPr>
        <w:t>Este incidente al igual que muchos otros han tenido lugar sobre esta carretera, debido a la falta de camellón que divida las vialidades contrarias y la poca existencia de las distintas señaléticas de retornos, velocidad permitida, zona escolar, reductores de velocidad, así como alumbrado, han hecho que esta carretera sea el escenario de una cantidad considerable de tragedias, ya que las señaléticas son indispensables para el desplazamiento del conductor,  por lo que para una correcta conducción y prevención de los accidentes viales se requiere que las autoridades competentes y el municipio de matamoros centre la atención en esta carretera que además de ser de mucho tránsito, es indispensable para todos los conductores que intentan conectarse con la ciudad vecina de Torreón.</w:t>
      </w:r>
    </w:p>
    <w:p w14:paraId="7991EA11" w14:textId="77777777" w:rsidR="00AB3422" w:rsidRPr="00AB3422" w:rsidRDefault="00AB3422" w:rsidP="00AB3422">
      <w:pPr>
        <w:spacing w:after="0" w:line="360" w:lineRule="auto"/>
        <w:jc w:val="both"/>
        <w:rPr>
          <w:rFonts w:ascii="Arial" w:eastAsia="Times New Roman" w:hAnsi="Arial" w:cs="Arial"/>
          <w:bCs/>
          <w:sz w:val="28"/>
          <w:szCs w:val="28"/>
          <w:lang w:val="es-ES" w:eastAsia="es-MX"/>
        </w:rPr>
      </w:pPr>
    </w:p>
    <w:p w14:paraId="6DCD8E01" w14:textId="77777777" w:rsidR="00AB3422" w:rsidRPr="00AB3422" w:rsidRDefault="00AB3422" w:rsidP="00AB3422">
      <w:pPr>
        <w:spacing w:after="0" w:line="360" w:lineRule="auto"/>
        <w:jc w:val="both"/>
        <w:rPr>
          <w:rFonts w:ascii="Arial" w:eastAsia="Times New Roman" w:hAnsi="Arial" w:cs="Arial"/>
          <w:bCs/>
          <w:sz w:val="28"/>
          <w:szCs w:val="28"/>
          <w:lang w:val="es-ES" w:eastAsia="es-MX"/>
        </w:rPr>
      </w:pPr>
      <w:r w:rsidRPr="00AB3422">
        <w:rPr>
          <w:rFonts w:ascii="Arial" w:eastAsia="Times New Roman" w:hAnsi="Arial" w:cs="Arial"/>
          <w:bCs/>
          <w:sz w:val="28"/>
          <w:szCs w:val="28"/>
          <w:lang w:val="es-ES" w:eastAsia="es-MX"/>
        </w:rPr>
        <w:t>Lo anterior, tiene lugar ya que, dentro del marco normativo implementado por el municipio de Matamoros dentro de su Reglamento Interior para la Organización Política y Administrativa para el Municipio de Matamoros, Coahuila,</w:t>
      </w:r>
      <w:r w:rsidRPr="00AB3422">
        <w:rPr>
          <w:rFonts w:ascii="Arial" w:eastAsia="Times New Roman" w:hAnsi="Arial" w:cs="Arial"/>
          <w:bCs/>
          <w:sz w:val="28"/>
          <w:szCs w:val="28"/>
          <w:vertAlign w:val="superscript"/>
          <w:lang w:val="es-ES" w:eastAsia="es-MX"/>
        </w:rPr>
        <w:footnoteReference w:id="5"/>
      </w:r>
      <w:r w:rsidRPr="00AB3422">
        <w:rPr>
          <w:rFonts w:ascii="Arial" w:eastAsia="Times New Roman" w:hAnsi="Arial" w:cs="Arial"/>
          <w:bCs/>
          <w:sz w:val="28"/>
          <w:szCs w:val="28"/>
          <w:lang w:val="es-ES" w:eastAsia="es-MX"/>
        </w:rPr>
        <w:t xml:space="preserve"> en su artículo 45 establece que las comisiones que serán de apoyo para la administración del municipio siendo en la fracción XIII en la que menciona la comisión de seguridad pública y tránsito será de apoyo para el municipio.</w:t>
      </w:r>
    </w:p>
    <w:p w14:paraId="01CDA8A4" w14:textId="77777777" w:rsidR="00AB3422" w:rsidRPr="00AB3422" w:rsidRDefault="00AB3422" w:rsidP="00AB3422">
      <w:pPr>
        <w:spacing w:after="0" w:line="360" w:lineRule="auto"/>
        <w:jc w:val="both"/>
        <w:rPr>
          <w:rFonts w:ascii="Arial" w:eastAsia="Times New Roman" w:hAnsi="Arial" w:cs="Arial"/>
          <w:bCs/>
          <w:sz w:val="28"/>
          <w:szCs w:val="28"/>
          <w:lang w:val="es-ES" w:eastAsia="es-MX"/>
        </w:rPr>
      </w:pPr>
    </w:p>
    <w:p w14:paraId="49CB3AD3" w14:textId="77777777" w:rsidR="00AB3422" w:rsidRPr="00AB3422" w:rsidRDefault="00AB3422" w:rsidP="00AB3422">
      <w:pPr>
        <w:spacing w:after="0" w:line="360" w:lineRule="auto"/>
        <w:jc w:val="both"/>
        <w:rPr>
          <w:rFonts w:ascii="Arial" w:eastAsia="Times New Roman" w:hAnsi="Arial" w:cs="Arial"/>
          <w:bCs/>
          <w:sz w:val="28"/>
          <w:szCs w:val="28"/>
          <w:lang w:val="es-ES" w:eastAsia="es-MX"/>
        </w:rPr>
      </w:pPr>
      <w:r w:rsidRPr="00AB3422">
        <w:rPr>
          <w:rFonts w:ascii="Arial" w:eastAsia="Times New Roman" w:hAnsi="Arial" w:cs="Arial"/>
          <w:bCs/>
          <w:sz w:val="28"/>
          <w:szCs w:val="28"/>
          <w:lang w:val="es-ES" w:eastAsia="es-MX"/>
        </w:rPr>
        <w:t>Ahora bien, en el Reglamento de Movilidad Urbana del Municipio de Matamoros Coahuila</w:t>
      </w:r>
      <w:r w:rsidRPr="00AB3422">
        <w:rPr>
          <w:rFonts w:ascii="Arial" w:eastAsia="Times New Roman" w:hAnsi="Arial" w:cs="Arial"/>
          <w:bCs/>
          <w:sz w:val="28"/>
          <w:szCs w:val="28"/>
          <w:vertAlign w:val="superscript"/>
          <w:lang w:val="es-ES" w:eastAsia="es-MX"/>
        </w:rPr>
        <w:footnoteReference w:id="6"/>
      </w:r>
      <w:r w:rsidRPr="00AB3422">
        <w:rPr>
          <w:rFonts w:ascii="Arial" w:eastAsia="Times New Roman" w:hAnsi="Arial" w:cs="Arial"/>
          <w:bCs/>
          <w:sz w:val="28"/>
          <w:szCs w:val="28"/>
          <w:lang w:val="es-ES" w:eastAsia="es-MX"/>
        </w:rPr>
        <w:t xml:space="preserve">, en su artículo 112 habla que las señales de tránsito implementadas en ese municipio estará a lo que disponga el Manual de Dispositivos de  la Secretaría de Comunicaciones y Transporte, por lo que en este último entabla la obligación de la región, según sea el caso, de implementar señales que sean de apoyo para el conductor como a continuación lo exponemos: </w:t>
      </w:r>
    </w:p>
    <w:p w14:paraId="149C80AE" w14:textId="77777777" w:rsidR="00AB3422" w:rsidRPr="00AB3422" w:rsidRDefault="00AB3422" w:rsidP="00AB3422">
      <w:pPr>
        <w:spacing w:after="0" w:line="360" w:lineRule="auto"/>
        <w:jc w:val="both"/>
        <w:rPr>
          <w:rFonts w:ascii="Arial" w:eastAsia="Times New Roman" w:hAnsi="Arial" w:cs="Arial"/>
          <w:bCs/>
          <w:sz w:val="28"/>
          <w:szCs w:val="28"/>
          <w:lang w:val="es-ES" w:eastAsia="es-MX"/>
        </w:rPr>
      </w:pPr>
    </w:p>
    <w:p w14:paraId="53015D64" w14:textId="77777777" w:rsidR="00AB3422" w:rsidRPr="00AB3422" w:rsidRDefault="00AB3422" w:rsidP="00AB3422">
      <w:pPr>
        <w:spacing w:after="0" w:line="360" w:lineRule="auto"/>
        <w:jc w:val="both"/>
        <w:rPr>
          <w:rFonts w:ascii="Arial" w:eastAsia="Times New Roman" w:hAnsi="Arial" w:cs="Arial"/>
          <w:sz w:val="28"/>
          <w:szCs w:val="28"/>
          <w:lang w:val="es-ES" w:eastAsia="es-MX"/>
        </w:rPr>
      </w:pPr>
      <w:r w:rsidRPr="00AB3422">
        <w:rPr>
          <w:rFonts w:ascii="Arial" w:eastAsia="Times New Roman" w:hAnsi="Arial" w:cs="Arial"/>
          <w:sz w:val="28"/>
          <w:szCs w:val="28"/>
          <w:lang w:val="es-ES" w:eastAsia="es-MX"/>
        </w:rPr>
        <w:t>“Dentro de los elementos que componen el sistema vial es importante resaltar el aspecto relativo a la señalización y a los dispositivos de seguridad, ya que su participación es primordial para el usuario de las vialidades, es por ello que el conjunto de señales verticales, señales horizontales y dispositivos de seguridad complementados entre sí, tienen el objetivo de transmitir al usuario de carreteras y vialidades urbanas la información suficiente para orientarlo sobre el sitio en que se encuentra y la forma de alcanzar su destino, prevenir sobre condiciones prevalecientes en la vialidad y regular el tránsito, además de coadyuvar a su seguridad vial durante su trayecto”.</w:t>
      </w:r>
    </w:p>
    <w:p w14:paraId="7668986C" w14:textId="77777777" w:rsidR="00AB3422" w:rsidRPr="00AB3422" w:rsidRDefault="00AB3422" w:rsidP="00AB3422">
      <w:pPr>
        <w:spacing w:after="0" w:line="360" w:lineRule="auto"/>
        <w:jc w:val="both"/>
        <w:rPr>
          <w:rFonts w:ascii="Arial" w:eastAsia="Times New Roman" w:hAnsi="Arial" w:cs="Arial"/>
          <w:sz w:val="28"/>
          <w:szCs w:val="28"/>
          <w:lang w:val="es-ES" w:eastAsia="es-MX"/>
        </w:rPr>
      </w:pPr>
    </w:p>
    <w:p w14:paraId="25AC51EF" w14:textId="77777777" w:rsidR="00AB3422" w:rsidRPr="00AB3422" w:rsidRDefault="00AB3422" w:rsidP="00AB3422">
      <w:pPr>
        <w:spacing w:after="0" w:line="360" w:lineRule="auto"/>
        <w:jc w:val="both"/>
        <w:rPr>
          <w:rFonts w:ascii="Arial" w:eastAsia="Times New Roman" w:hAnsi="Arial" w:cs="Arial"/>
          <w:sz w:val="28"/>
          <w:szCs w:val="28"/>
          <w:lang w:val="es-ES" w:eastAsia="es-MX"/>
        </w:rPr>
      </w:pPr>
      <w:r w:rsidRPr="00AB3422">
        <w:rPr>
          <w:rFonts w:ascii="Arial" w:eastAsia="Times New Roman" w:hAnsi="Arial" w:cs="Arial"/>
          <w:sz w:val="28"/>
          <w:szCs w:val="28"/>
          <w:lang w:val="es-ES" w:eastAsia="es-MX"/>
        </w:rPr>
        <w:t>“Las señales y dispositivos de seguridad deben mantener consistencia en términos de diseño e instalación, de tal forma que permitan la pronta identificación del mensaje que se pretende comunicar. La información que se transmite a los usuarios, debe ser clara utilizando primordialmente símbolos y pictogramas, además de leyendas cuando así se requiera”.</w:t>
      </w:r>
    </w:p>
    <w:p w14:paraId="5ED00A79" w14:textId="77777777" w:rsidR="00AB3422" w:rsidRPr="00AB3422" w:rsidRDefault="00AB3422" w:rsidP="00AB3422">
      <w:pPr>
        <w:spacing w:after="0" w:line="360" w:lineRule="auto"/>
        <w:jc w:val="both"/>
        <w:rPr>
          <w:rFonts w:ascii="Arial" w:eastAsia="Times New Roman" w:hAnsi="Arial" w:cs="Arial"/>
          <w:sz w:val="28"/>
          <w:szCs w:val="28"/>
          <w:lang w:val="es-ES" w:eastAsia="es-MX"/>
        </w:rPr>
      </w:pPr>
    </w:p>
    <w:p w14:paraId="6E2EBD30" w14:textId="77777777" w:rsidR="00AB3422" w:rsidRPr="00AB3422" w:rsidRDefault="00AB3422" w:rsidP="00AB3422">
      <w:pPr>
        <w:spacing w:after="0" w:line="360" w:lineRule="auto"/>
        <w:jc w:val="both"/>
        <w:rPr>
          <w:rFonts w:ascii="Arial" w:eastAsia="Times New Roman" w:hAnsi="Arial" w:cs="Arial"/>
          <w:bCs/>
          <w:sz w:val="28"/>
          <w:szCs w:val="28"/>
          <w:lang w:val="es-ES" w:eastAsia="es-MX"/>
        </w:rPr>
      </w:pPr>
      <w:r w:rsidRPr="00AB3422">
        <w:rPr>
          <w:rFonts w:ascii="Arial" w:eastAsia="Times New Roman" w:hAnsi="Arial" w:cs="Arial"/>
          <w:sz w:val="28"/>
          <w:szCs w:val="28"/>
          <w:lang w:val="es-ES" w:eastAsia="es-MX"/>
        </w:rPr>
        <w:t>“La correcta aplicación, instalación, conservación y preservación del sistema de señalización es responsabilidad de la autoridad de la carretera o vialidad urbana. La autoridad correspondiente, en beneficio de los usuarios, determinará las condiciones más apropiadas para dar asesoría a los conductores sobre las condiciones de la vialidad, las regulaciones del tránsito y de los servicios”.</w:t>
      </w:r>
      <w:r w:rsidRPr="00AB3422">
        <w:rPr>
          <w:rFonts w:ascii="Arial" w:eastAsia="Times New Roman" w:hAnsi="Arial" w:cs="Arial"/>
          <w:sz w:val="28"/>
          <w:szCs w:val="28"/>
          <w:vertAlign w:val="superscript"/>
          <w:lang w:val="es-ES" w:eastAsia="es-MX"/>
        </w:rPr>
        <w:footnoteReference w:id="7"/>
      </w:r>
    </w:p>
    <w:p w14:paraId="121CD699" w14:textId="77777777" w:rsidR="00AB3422" w:rsidRPr="00AB3422" w:rsidRDefault="00AB3422" w:rsidP="00AB3422">
      <w:pPr>
        <w:spacing w:after="0" w:line="360" w:lineRule="auto"/>
        <w:jc w:val="both"/>
        <w:rPr>
          <w:rFonts w:ascii="Arial" w:eastAsia="Times New Roman" w:hAnsi="Arial" w:cs="Arial"/>
          <w:bCs/>
          <w:sz w:val="28"/>
          <w:szCs w:val="28"/>
          <w:lang w:val="es-ES" w:eastAsia="es-MX"/>
        </w:rPr>
      </w:pPr>
    </w:p>
    <w:p w14:paraId="77615E4E" w14:textId="77777777" w:rsidR="00AB3422" w:rsidRPr="00AB3422" w:rsidRDefault="00AB3422" w:rsidP="00AB3422">
      <w:pPr>
        <w:spacing w:after="0" w:line="360" w:lineRule="auto"/>
        <w:jc w:val="both"/>
        <w:rPr>
          <w:rFonts w:ascii="Arial" w:eastAsia="Times New Roman" w:hAnsi="Arial" w:cs="Arial"/>
          <w:bCs/>
          <w:sz w:val="28"/>
          <w:szCs w:val="28"/>
          <w:lang w:val="es-ES" w:eastAsia="es-MX"/>
        </w:rPr>
      </w:pPr>
      <w:r w:rsidRPr="00AB3422">
        <w:rPr>
          <w:rFonts w:ascii="Arial" w:eastAsia="Times New Roman" w:hAnsi="Arial" w:cs="Arial"/>
          <w:bCs/>
          <w:sz w:val="28"/>
          <w:szCs w:val="28"/>
          <w:lang w:val="es-ES" w:eastAsia="es-MX"/>
        </w:rPr>
        <w:t>Adecuando lo anterior al caso planteado, es responsabilidad del municipio de Matamoros Coahuila, el implementar medidas para disminuir la concurrencia de accidentes en la vialidad tal como lo establece en el Reglamento de Movilidad Urbana de dicho Municipio, en su artículo 108, en el que entabla que la Administración Pública Municipal tendrá como fin establecer programas encaminados a crear conciencia y hábitos de respeto por los ordenamientos legales en materia de  tránsito y validad.</w:t>
      </w:r>
    </w:p>
    <w:p w14:paraId="6D6BD569" w14:textId="77777777" w:rsidR="00AB3422" w:rsidRPr="00AB3422" w:rsidRDefault="00AB3422" w:rsidP="00AB3422">
      <w:pPr>
        <w:spacing w:after="0" w:line="360" w:lineRule="auto"/>
        <w:jc w:val="both"/>
        <w:rPr>
          <w:rFonts w:ascii="Arial" w:eastAsia="Times New Roman" w:hAnsi="Arial" w:cs="Arial"/>
          <w:bCs/>
          <w:sz w:val="28"/>
          <w:szCs w:val="28"/>
          <w:lang w:val="es-ES" w:eastAsia="es-MX"/>
        </w:rPr>
      </w:pPr>
    </w:p>
    <w:p w14:paraId="5CE71FBE" w14:textId="77777777" w:rsidR="00AB3422" w:rsidRPr="00AB3422" w:rsidRDefault="00AB3422" w:rsidP="00AB3422">
      <w:pPr>
        <w:spacing w:after="0" w:line="360" w:lineRule="auto"/>
        <w:jc w:val="both"/>
        <w:rPr>
          <w:rFonts w:ascii="Arial" w:eastAsia="Times New Roman" w:hAnsi="Arial" w:cs="Arial"/>
          <w:bCs/>
          <w:sz w:val="28"/>
          <w:szCs w:val="28"/>
          <w:lang w:val="es-ES" w:eastAsia="es-MX"/>
        </w:rPr>
      </w:pPr>
      <w:r w:rsidRPr="00AB3422">
        <w:rPr>
          <w:rFonts w:ascii="Arial" w:eastAsia="Times New Roman" w:hAnsi="Arial" w:cs="Arial"/>
          <w:bCs/>
          <w:sz w:val="28"/>
          <w:szCs w:val="28"/>
          <w:lang w:val="es-ES" w:eastAsia="es-MX"/>
        </w:rPr>
        <w:t>En atención a lo anterior, es por lo que se hace el atento llamado a las autoridades competentes del municipio a ejercer la actividad que les compete para la creación de conciencia, crear señalamientos, implementar reductores de velocidad, remplazar el alumbrado defectuoso y la creación de un camellón para evitar los cruces de vehículos en zonas no aptas para ello en la carretera Torreón-Matamoros.</w:t>
      </w:r>
    </w:p>
    <w:p w14:paraId="29B9ACF1" w14:textId="77777777" w:rsidR="00AB3422" w:rsidRPr="00AB3422" w:rsidRDefault="00AB3422" w:rsidP="00AB3422">
      <w:pPr>
        <w:spacing w:after="0" w:line="360" w:lineRule="auto"/>
        <w:jc w:val="both"/>
        <w:rPr>
          <w:rFonts w:ascii="Arial" w:eastAsia="Times New Roman" w:hAnsi="Arial" w:cs="Arial"/>
          <w:sz w:val="28"/>
          <w:szCs w:val="28"/>
          <w:lang w:val="es-ES" w:eastAsia="es-MX"/>
        </w:rPr>
      </w:pPr>
    </w:p>
    <w:p w14:paraId="532C6920" w14:textId="77777777" w:rsidR="00AB3422" w:rsidRPr="00AB3422" w:rsidRDefault="00AB3422" w:rsidP="00AB3422">
      <w:pPr>
        <w:autoSpaceDE w:val="0"/>
        <w:autoSpaceDN w:val="0"/>
        <w:adjustRightInd w:val="0"/>
        <w:spacing w:after="0" w:line="360" w:lineRule="auto"/>
        <w:jc w:val="both"/>
        <w:rPr>
          <w:rFonts w:ascii="Arial" w:eastAsia="Calibri" w:hAnsi="Arial" w:cs="Arial"/>
          <w:color w:val="000000"/>
          <w:sz w:val="28"/>
          <w:szCs w:val="28"/>
        </w:rPr>
      </w:pPr>
      <w:r w:rsidRPr="00AB3422">
        <w:rPr>
          <w:rFonts w:ascii="Arial" w:eastAsia="Calibri" w:hAnsi="Arial" w:cs="Arial"/>
          <w:color w:val="000000"/>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esta </w:t>
      </w:r>
      <w:r w:rsidRPr="00AB3422">
        <w:rPr>
          <w:rFonts w:ascii="Arial" w:eastAsia="Arial" w:hAnsi="Arial" w:cs="Arial"/>
          <w:color w:val="000000"/>
          <w:sz w:val="28"/>
          <w:szCs w:val="28"/>
        </w:rPr>
        <w:t>H. Diputación Permanente del Congreso del Estado</w:t>
      </w:r>
      <w:r w:rsidRPr="00AB3422">
        <w:rPr>
          <w:rFonts w:ascii="Arial" w:eastAsia="Calibri" w:hAnsi="Arial" w:cs="Arial"/>
          <w:color w:val="000000"/>
          <w:sz w:val="28"/>
          <w:szCs w:val="28"/>
        </w:rPr>
        <w:t xml:space="preserve">, solicitando que sea tramitado como de </w:t>
      </w:r>
      <w:r w:rsidRPr="00AB3422">
        <w:rPr>
          <w:rFonts w:ascii="Arial" w:eastAsia="Calibri" w:hAnsi="Arial" w:cs="Arial"/>
          <w:b/>
          <w:bCs/>
          <w:color w:val="000000"/>
          <w:sz w:val="28"/>
          <w:szCs w:val="28"/>
        </w:rPr>
        <w:t xml:space="preserve">urgente y obvia resolución </w:t>
      </w:r>
      <w:r w:rsidRPr="00AB3422">
        <w:rPr>
          <w:rFonts w:ascii="Arial" w:eastAsia="Calibri" w:hAnsi="Arial" w:cs="Arial"/>
          <w:color w:val="000000"/>
          <w:sz w:val="28"/>
          <w:szCs w:val="28"/>
        </w:rPr>
        <w:t>el siguiente:</w:t>
      </w:r>
    </w:p>
    <w:p w14:paraId="69C9C6B7" w14:textId="77777777" w:rsidR="00AB3422" w:rsidRPr="00AB3422" w:rsidRDefault="00AB3422" w:rsidP="00AB3422">
      <w:pPr>
        <w:autoSpaceDE w:val="0"/>
        <w:autoSpaceDN w:val="0"/>
        <w:adjustRightInd w:val="0"/>
        <w:spacing w:after="0" w:line="360" w:lineRule="auto"/>
        <w:rPr>
          <w:rFonts w:ascii="Arial" w:eastAsia="Calibri" w:hAnsi="Arial" w:cs="Arial"/>
          <w:color w:val="000000"/>
          <w:sz w:val="28"/>
          <w:szCs w:val="28"/>
        </w:rPr>
      </w:pPr>
    </w:p>
    <w:p w14:paraId="7CD94F5D" w14:textId="77777777" w:rsidR="00AB3422" w:rsidRPr="00AB3422" w:rsidRDefault="00AB3422" w:rsidP="00AB3422">
      <w:pPr>
        <w:autoSpaceDE w:val="0"/>
        <w:autoSpaceDN w:val="0"/>
        <w:adjustRightInd w:val="0"/>
        <w:spacing w:after="0" w:line="360" w:lineRule="auto"/>
        <w:jc w:val="center"/>
        <w:rPr>
          <w:rFonts w:ascii="Arial" w:eastAsia="Calibri" w:hAnsi="Arial" w:cs="Arial"/>
          <w:b/>
          <w:bCs/>
          <w:color w:val="000000"/>
          <w:sz w:val="28"/>
          <w:szCs w:val="28"/>
        </w:rPr>
      </w:pPr>
      <w:r w:rsidRPr="00AB3422">
        <w:rPr>
          <w:rFonts w:ascii="Arial" w:eastAsia="Calibri" w:hAnsi="Arial" w:cs="Arial"/>
          <w:b/>
          <w:bCs/>
          <w:color w:val="000000"/>
          <w:sz w:val="28"/>
          <w:szCs w:val="28"/>
        </w:rPr>
        <w:t>PUNTO DE ACUERDO</w:t>
      </w:r>
    </w:p>
    <w:p w14:paraId="37C6B0C6" w14:textId="77777777" w:rsidR="00AB3422" w:rsidRPr="00AB3422" w:rsidRDefault="00AB3422" w:rsidP="00AB3422">
      <w:pPr>
        <w:autoSpaceDE w:val="0"/>
        <w:autoSpaceDN w:val="0"/>
        <w:adjustRightInd w:val="0"/>
        <w:spacing w:after="0" w:line="360" w:lineRule="auto"/>
        <w:jc w:val="center"/>
        <w:rPr>
          <w:rFonts w:ascii="Arial" w:eastAsia="Calibri" w:hAnsi="Arial" w:cs="Arial"/>
          <w:color w:val="000000"/>
          <w:sz w:val="28"/>
          <w:szCs w:val="28"/>
        </w:rPr>
      </w:pPr>
    </w:p>
    <w:p w14:paraId="5C787DDC" w14:textId="77777777" w:rsidR="00AB3422" w:rsidRPr="00AB3422" w:rsidRDefault="00AB3422" w:rsidP="00AB3422">
      <w:pPr>
        <w:autoSpaceDE w:val="0"/>
        <w:autoSpaceDN w:val="0"/>
        <w:adjustRightInd w:val="0"/>
        <w:spacing w:after="0" w:line="276" w:lineRule="auto"/>
        <w:jc w:val="both"/>
        <w:rPr>
          <w:rFonts w:ascii="Arial" w:eastAsia="Times New Roman" w:hAnsi="Arial" w:cs="Arial"/>
          <w:b/>
          <w:bCs/>
          <w:sz w:val="28"/>
          <w:szCs w:val="28"/>
          <w:lang w:val="es-ES" w:eastAsia="es-MX"/>
        </w:rPr>
      </w:pPr>
      <w:r w:rsidRPr="00AB3422">
        <w:rPr>
          <w:rFonts w:ascii="Arial" w:eastAsia="Times New Roman" w:hAnsi="Arial" w:cs="Arial"/>
          <w:b/>
          <w:bCs/>
          <w:sz w:val="28"/>
          <w:szCs w:val="28"/>
          <w:lang w:val="es-ES" w:eastAsia="es-MX"/>
        </w:rPr>
        <w:t>ÚNICO. SE ENVÍE ATENTO EXHORTO AL MUNICIPIO DE MATAMOROS COAHUILA, PARA QUE EN COORDINACIÓN CON LAS AUTORIDADES COMPETENTES A SU CARGO IMPLEMENTEN PROGRAMAS DE CONCIENTIZACIÓN A LA CIUDADANÍA, REMPLACEN ALUMBRADO, PONGAN REDUCTORES DE VELOCIDAD, IMPLEMENTEN SEÑALÉTICA EFECTIVA Y CONSTRUYAN EL CAMELLON EN LA CARRETERA TORREÓN-MATAMOROS, ESPECIFICAMENTE A LA ALTURA DEL EJIDO SANTO TOMAS Y LA EMPRESA MAQUILADORA ANTES CONOCIDA COMO “RKI”, CON EL FIN DE REDUCIR O TERMINAR CON LA CANTIDAD DE ACCIDENTES VEHICULARES GRAVES QUE SE PRESENTAN EN ESTA VIALIDAD DE MANERA CONSTANTE .</w:t>
      </w:r>
    </w:p>
    <w:p w14:paraId="15814A46" w14:textId="77777777" w:rsidR="00AB3422" w:rsidRPr="00AB3422" w:rsidRDefault="00AB3422" w:rsidP="00AB3422">
      <w:pPr>
        <w:autoSpaceDE w:val="0"/>
        <w:autoSpaceDN w:val="0"/>
        <w:adjustRightInd w:val="0"/>
        <w:spacing w:after="0" w:line="276" w:lineRule="auto"/>
        <w:jc w:val="both"/>
        <w:rPr>
          <w:rFonts w:ascii="Arial" w:eastAsia="Times New Roman" w:hAnsi="Arial" w:cs="Arial"/>
          <w:b/>
          <w:bCs/>
          <w:sz w:val="28"/>
          <w:szCs w:val="28"/>
          <w:lang w:val="es-ES" w:eastAsia="es-MX"/>
        </w:rPr>
      </w:pPr>
    </w:p>
    <w:p w14:paraId="1C0B21BE" w14:textId="77777777" w:rsidR="00AB3422" w:rsidRPr="00AB3422" w:rsidRDefault="00AB3422" w:rsidP="00AB3422">
      <w:pPr>
        <w:autoSpaceDE w:val="0"/>
        <w:autoSpaceDN w:val="0"/>
        <w:adjustRightInd w:val="0"/>
        <w:spacing w:after="0" w:line="276" w:lineRule="auto"/>
        <w:jc w:val="both"/>
        <w:rPr>
          <w:rFonts w:ascii="Arial" w:eastAsia="Times New Roman" w:hAnsi="Arial" w:cs="Arial"/>
          <w:b/>
          <w:bCs/>
          <w:sz w:val="28"/>
          <w:szCs w:val="28"/>
          <w:lang w:val="es-ES" w:eastAsia="es-MX"/>
        </w:rPr>
      </w:pPr>
    </w:p>
    <w:p w14:paraId="721A4658" w14:textId="77777777" w:rsidR="00AB3422" w:rsidRPr="00AB3422" w:rsidRDefault="00AB3422" w:rsidP="00AB3422">
      <w:pPr>
        <w:spacing w:after="0" w:line="360" w:lineRule="auto"/>
        <w:jc w:val="center"/>
        <w:rPr>
          <w:rFonts w:ascii="Arial" w:eastAsia="Times New Roman" w:hAnsi="Arial" w:cs="Arial"/>
          <w:b/>
          <w:sz w:val="28"/>
          <w:szCs w:val="28"/>
          <w:lang w:val="es-ES" w:eastAsia="es-MX"/>
        </w:rPr>
      </w:pPr>
    </w:p>
    <w:p w14:paraId="75099361" w14:textId="77777777" w:rsidR="00AB3422" w:rsidRPr="00AB3422" w:rsidRDefault="00AB3422" w:rsidP="00AB3422">
      <w:pPr>
        <w:spacing w:after="0" w:line="360" w:lineRule="auto"/>
        <w:jc w:val="center"/>
        <w:rPr>
          <w:rFonts w:ascii="Arial" w:eastAsia="Times New Roman" w:hAnsi="Arial" w:cs="Arial"/>
          <w:b/>
          <w:sz w:val="28"/>
          <w:szCs w:val="28"/>
          <w:lang w:val="es-ES" w:eastAsia="es-MX"/>
        </w:rPr>
      </w:pPr>
      <w:r w:rsidRPr="00AB3422">
        <w:rPr>
          <w:rFonts w:ascii="Arial" w:eastAsia="Times New Roman" w:hAnsi="Arial" w:cs="Arial"/>
          <w:b/>
          <w:sz w:val="28"/>
          <w:szCs w:val="28"/>
          <w:lang w:val="es-ES" w:eastAsia="es-MX"/>
        </w:rPr>
        <w:t>A T E N T A M E N T E</w:t>
      </w:r>
    </w:p>
    <w:p w14:paraId="0B67E25C" w14:textId="77777777" w:rsidR="00AB3422" w:rsidRPr="00AB3422" w:rsidRDefault="00AB3422" w:rsidP="00AB3422">
      <w:pPr>
        <w:spacing w:after="0" w:line="360" w:lineRule="auto"/>
        <w:jc w:val="center"/>
        <w:rPr>
          <w:rFonts w:ascii="Arial" w:eastAsia="Arial" w:hAnsi="Arial" w:cs="Arial"/>
          <w:b/>
          <w:sz w:val="28"/>
          <w:szCs w:val="28"/>
          <w:lang w:val="es-ES" w:eastAsia="es-MX"/>
        </w:rPr>
      </w:pPr>
      <w:r w:rsidRPr="00AB3422">
        <w:rPr>
          <w:rFonts w:ascii="Arial" w:eastAsia="Arial" w:hAnsi="Arial" w:cs="Arial"/>
          <w:b/>
          <w:sz w:val="28"/>
          <w:szCs w:val="28"/>
          <w:lang w:val="es-ES" w:eastAsia="es-MX"/>
        </w:rPr>
        <w:t>Saltillo, Coahuila de Zaragoza, 22 de febrero del 2022</w:t>
      </w:r>
    </w:p>
    <w:p w14:paraId="2B63891D" w14:textId="77777777" w:rsidR="00AB3422" w:rsidRPr="00AB3422" w:rsidRDefault="00AB3422" w:rsidP="00AB3422">
      <w:pPr>
        <w:spacing w:after="0" w:line="360" w:lineRule="auto"/>
        <w:jc w:val="center"/>
        <w:rPr>
          <w:rFonts w:ascii="Arial" w:eastAsia="Arial" w:hAnsi="Arial" w:cs="Arial"/>
          <w:b/>
          <w:sz w:val="28"/>
          <w:szCs w:val="28"/>
          <w:lang w:val="es-ES" w:eastAsia="es-MX"/>
        </w:rPr>
      </w:pPr>
      <w:r w:rsidRPr="00AB3422">
        <w:rPr>
          <w:rFonts w:ascii="Arial" w:eastAsia="Arial" w:hAnsi="Arial" w:cs="Arial"/>
          <w:b/>
          <w:sz w:val="28"/>
          <w:szCs w:val="28"/>
          <w:lang w:val="es-ES" w:eastAsia="es-MX"/>
        </w:rPr>
        <w:t xml:space="preserve">Grupo Parlamentario de morena </w:t>
      </w:r>
    </w:p>
    <w:p w14:paraId="3E6BB994" w14:textId="77777777" w:rsidR="00AB3422" w:rsidRPr="00AB3422" w:rsidRDefault="00AB3422" w:rsidP="00AB3422">
      <w:pPr>
        <w:spacing w:after="0" w:line="360" w:lineRule="auto"/>
        <w:jc w:val="center"/>
        <w:rPr>
          <w:rFonts w:ascii="Arial" w:eastAsia="Arial" w:hAnsi="Arial" w:cs="Arial"/>
          <w:b/>
          <w:sz w:val="28"/>
          <w:szCs w:val="28"/>
          <w:lang w:val="es-ES" w:eastAsia="es-MX"/>
        </w:rPr>
      </w:pPr>
    </w:p>
    <w:p w14:paraId="45BB38C9" w14:textId="77777777" w:rsidR="00AB3422" w:rsidRPr="00AB3422" w:rsidRDefault="00AB3422" w:rsidP="00AB3422">
      <w:pPr>
        <w:spacing w:after="0" w:line="360" w:lineRule="auto"/>
        <w:jc w:val="center"/>
        <w:rPr>
          <w:rFonts w:ascii="Arial" w:eastAsia="Arial" w:hAnsi="Arial" w:cs="Arial"/>
          <w:b/>
          <w:sz w:val="28"/>
          <w:szCs w:val="28"/>
          <w:lang w:val="es-ES" w:eastAsia="es-MX"/>
        </w:rPr>
      </w:pPr>
    </w:p>
    <w:p w14:paraId="3A7E3E94" w14:textId="77777777" w:rsidR="00AB3422" w:rsidRPr="00AB3422" w:rsidRDefault="00AB3422" w:rsidP="00AB3422">
      <w:pPr>
        <w:spacing w:after="0" w:line="276" w:lineRule="auto"/>
        <w:jc w:val="center"/>
        <w:rPr>
          <w:rFonts w:ascii="Arial" w:eastAsia="Arial" w:hAnsi="Arial" w:cs="Arial"/>
          <w:b/>
          <w:sz w:val="28"/>
          <w:szCs w:val="28"/>
          <w:lang w:val="es-ES" w:eastAsia="es-MX"/>
        </w:rPr>
      </w:pPr>
      <w:r w:rsidRPr="00AB3422">
        <w:rPr>
          <w:rFonts w:ascii="Arial" w:eastAsia="Arial" w:hAnsi="Arial" w:cs="Arial"/>
          <w:b/>
          <w:sz w:val="28"/>
          <w:szCs w:val="28"/>
          <w:lang w:val="es-ES" w:eastAsia="es-MX"/>
        </w:rPr>
        <w:t>Dip. Teresa De Jesús Meraz García</w:t>
      </w:r>
    </w:p>
    <w:p w14:paraId="18337927" w14:textId="62E9E4A1" w:rsidR="00AB3422" w:rsidRPr="00AB3422" w:rsidRDefault="00AB3422" w:rsidP="00AB3422">
      <w:pPr>
        <w:spacing w:after="0" w:line="276" w:lineRule="auto"/>
        <w:rPr>
          <w:rFonts w:ascii="Arial" w:eastAsia="Arial" w:hAnsi="Arial" w:cs="Arial"/>
          <w:b/>
          <w:sz w:val="28"/>
          <w:szCs w:val="28"/>
          <w:lang w:val="es-ES" w:eastAsia="es-MX"/>
        </w:rPr>
      </w:pPr>
    </w:p>
    <w:p w14:paraId="0C2F9047" w14:textId="41F4D31F" w:rsidR="00AB3422" w:rsidRPr="00AB3422" w:rsidRDefault="00AB3422" w:rsidP="00AB3422">
      <w:pPr>
        <w:spacing w:after="0" w:line="276" w:lineRule="auto"/>
        <w:rPr>
          <w:rFonts w:ascii="Arial" w:eastAsia="Arial" w:hAnsi="Arial" w:cs="Arial"/>
          <w:b/>
          <w:sz w:val="28"/>
          <w:szCs w:val="28"/>
          <w:lang w:val="es-ES" w:eastAsia="es-MX"/>
        </w:rPr>
      </w:pPr>
    </w:p>
    <w:p w14:paraId="17BE9B95" w14:textId="77777777" w:rsidR="00AB3422" w:rsidRPr="00AB3422" w:rsidRDefault="00AB3422" w:rsidP="00AB3422">
      <w:pPr>
        <w:spacing w:after="0" w:line="360" w:lineRule="auto"/>
        <w:jc w:val="center"/>
        <w:rPr>
          <w:rFonts w:ascii="Arial" w:eastAsia="Arial" w:hAnsi="Arial" w:cs="Arial"/>
          <w:b/>
          <w:sz w:val="28"/>
          <w:szCs w:val="28"/>
          <w:lang w:val="es-ES" w:eastAsia="es-MX"/>
        </w:rPr>
      </w:pPr>
      <w:r w:rsidRPr="00AB3422">
        <w:rPr>
          <w:rFonts w:ascii="Arial" w:eastAsia="Arial" w:hAnsi="Arial" w:cs="Arial"/>
          <w:b/>
          <w:sz w:val="28"/>
          <w:szCs w:val="28"/>
          <w:lang w:val="es-ES" w:eastAsia="es-MX"/>
        </w:rPr>
        <w:t>Dip. Lizbeth Ogazón Nava</w:t>
      </w:r>
    </w:p>
    <w:p w14:paraId="2E964C1C" w14:textId="77777777" w:rsidR="00AB3422" w:rsidRPr="00AB3422" w:rsidRDefault="00AB3422" w:rsidP="00AB3422">
      <w:pPr>
        <w:spacing w:after="0" w:line="360" w:lineRule="auto"/>
        <w:jc w:val="center"/>
        <w:rPr>
          <w:rFonts w:ascii="Arial" w:eastAsia="Arial" w:hAnsi="Arial" w:cs="Arial"/>
          <w:b/>
          <w:sz w:val="28"/>
          <w:szCs w:val="28"/>
          <w:lang w:val="es-ES" w:eastAsia="es-MX"/>
        </w:rPr>
      </w:pPr>
    </w:p>
    <w:p w14:paraId="56F28851" w14:textId="77777777" w:rsidR="00AB3422" w:rsidRPr="00AB3422" w:rsidRDefault="00AB3422" w:rsidP="00AB3422">
      <w:pPr>
        <w:spacing w:after="0" w:line="360" w:lineRule="auto"/>
        <w:jc w:val="center"/>
        <w:rPr>
          <w:rFonts w:ascii="Arial" w:eastAsia="Arial" w:hAnsi="Arial" w:cs="Arial"/>
          <w:b/>
          <w:sz w:val="28"/>
          <w:szCs w:val="28"/>
          <w:lang w:val="es-ES" w:eastAsia="es-MX"/>
        </w:rPr>
      </w:pPr>
    </w:p>
    <w:p w14:paraId="31646378" w14:textId="77777777" w:rsidR="00AB3422" w:rsidRPr="00AB3422" w:rsidRDefault="00AB3422" w:rsidP="00AB3422">
      <w:pPr>
        <w:spacing w:after="0" w:line="360" w:lineRule="auto"/>
        <w:jc w:val="center"/>
        <w:rPr>
          <w:rFonts w:ascii="Arial" w:eastAsia="Arial" w:hAnsi="Arial" w:cs="Arial"/>
          <w:b/>
          <w:sz w:val="28"/>
          <w:szCs w:val="28"/>
          <w:lang w:val="es-ES" w:eastAsia="es-MX"/>
        </w:rPr>
      </w:pPr>
      <w:r w:rsidRPr="00AB3422">
        <w:rPr>
          <w:rFonts w:ascii="Arial" w:eastAsia="Arial" w:hAnsi="Arial" w:cs="Arial"/>
          <w:b/>
          <w:sz w:val="28"/>
          <w:szCs w:val="28"/>
          <w:lang w:val="es-ES" w:eastAsia="es-MX"/>
        </w:rPr>
        <w:t>Dip. Laura Francisca Aguilar Tabares</w:t>
      </w:r>
    </w:p>
    <w:p w14:paraId="7348B67A" w14:textId="77777777" w:rsidR="00AB3422" w:rsidRPr="00AB3422" w:rsidRDefault="00AB3422" w:rsidP="00AB3422">
      <w:pPr>
        <w:spacing w:after="0" w:line="360" w:lineRule="auto"/>
        <w:jc w:val="center"/>
        <w:rPr>
          <w:rFonts w:ascii="Arial" w:eastAsia="Arial" w:hAnsi="Arial" w:cs="Arial"/>
          <w:b/>
          <w:sz w:val="28"/>
          <w:szCs w:val="28"/>
          <w:lang w:val="es-ES" w:eastAsia="es-MX"/>
        </w:rPr>
      </w:pPr>
    </w:p>
    <w:p w14:paraId="478D55E3" w14:textId="77777777" w:rsidR="00AB3422" w:rsidRPr="00AB3422" w:rsidRDefault="00AB3422" w:rsidP="00AB3422">
      <w:pPr>
        <w:spacing w:after="0" w:line="360" w:lineRule="auto"/>
        <w:jc w:val="center"/>
        <w:rPr>
          <w:rFonts w:ascii="Arial" w:eastAsia="Arial" w:hAnsi="Arial" w:cs="Arial"/>
          <w:b/>
          <w:sz w:val="28"/>
          <w:szCs w:val="28"/>
          <w:lang w:val="es-ES" w:eastAsia="es-MX"/>
        </w:rPr>
      </w:pPr>
    </w:p>
    <w:p w14:paraId="1424D124" w14:textId="77777777" w:rsidR="00AB3422" w:rsidRPr="00AB3422" w:rsidRDefault="00AB3422" w:rsidP="00AB3422">
      <w:pPr>
        <w:spacing w:after="0" w:line="360" w:lineRule="auto"/>
        <w:jc w:val="center"/>
        <w:rPr>
          <w:rFonts w:ascii="Arial" w:eastAsia="Arial" w:hAnsi="Arial" w:cs="Arial"/>
          <w:b/>
          <w:sz w:val="28"/>
          <w:szCs w:val="28"/>
          <w:lang w:val="es-ES" w:eastAsia="es-MX"/>
        </w:rPr>
      </w:pPr>
      <w:r w:rsidRPr="00AB3422">
        <w:rPr>
          <w:rFonts w:ascii="Arial" w:eastAsia="Arial" w:hAnsi="Arial" w:cs="Arial"/>
          <w:b/>
          <w:sz w:val="28"/>
          <w:szCs w:val="28"/>
          <w:lang w:val="es-ES" w:eastAsia="es-MX"/>
        </w:rPr>
        <w:t xml:space="preserve">Dip. Francisco Javier Cortez Gómez. </w:t>
      </w:r>
    </w:p>
    <w:p w14:paraId="6378063A" w14:textId="77777777" w:rsidR="00AB3422" w:rsidRPr="00AB3422" w:rsidRDefault="00AB3422" w:rsidP="00AB3422">
      <w:pPr>
        <w:spacing w:after="0" w:line="360" w:lineRule="auto"/>
        <w:jc w:val="center"/>
        <w:rPr>
          <w:rFonts w:ascii="Arial" w:eastAsia="Times New Roman" w:hAnsi="Arial" w:cs="Arial"/>
          <w:b/>
          <w:sz w:val="28"/>
          <w:szCs w:val="28"/>
          <w:lang w:val="es-ES" w:eastAsia="es-MX"/>
        </w:rPr>
      </w:pPr>
    </w:p>
    <w:p w14:paraId="0E93C919" w14:textId="77777777" w:rsidR="00AB3422" w:rsidRPr="00AB3422" w:rsidRDefault="00AB3422" w:rsidP="00AB3422">
      <w:pPr>
        <w:spacing w:after="0" w:line="240" w:lineRule="auto"/>
        <w:rPr>
          <w:rFonts w:ascii="Times New Roman" w:eastAsia="Times New Roman" w:hAnsi="Times New Roman" w:cs="Times New Roman"/>
          <w:sz w:val="28"/>
          <w:szCs w:val="28"/>
          <w:lang w:val="es-ES" w:eastAsia="es-MX"/>
        </w:rPr>
      </w:pPr>
    </w:p>
    <w:p w14:paraId="217D6890" w14:textId="77777777" w:rsidR="00A4163C" w:rsidRDefault="00A4163C">
      <w:pPr>
        <w:rPr>
          <w:rFonts w:ascii="Arial" w:eastAsia="Times New Roman" w:hAnsi="Arial" w:cs="Arial"/>
          <w:snapToGrid w:val="0"/>
          <w:sz w:val="25"/>
          <w:szCs w:val="25"/>
          <w:lang w:val="es-ES" w:eastAsia="es-ES"/>
        </w:rPr>
        <w:sectPr w:rsidR="00A4163C" w:rsidSect="001322D8">
          <w:footnotePr>
            <w:numRestart w:val="eachSect"/>
          </w:footnotePr>
          <w:pgSz w:w="12240" w:h="15840" w:code="1"/>
          <w:pgMar w:top="1418" w:right="1418" w:bottom="1418" w:left="1418" w:header="567" w:footer="567" w:gutter="0"/>
          <w:cols w:space="708"/>
          <w:docGrid w:linePitch="360"/>
        </w:sectPr>
      </w:pPr>
    </w:p>
    <w:p w14:paraId="67D54489" w14:textId="00142FE1" w:rsidR="00AB3422" w:rsidRDefault="00AB3422">
      <w:pPr>
        <w:rPr>
          <w:rFonts w:ascii="Arial" w:eastAsia="Times New Roman" w:hAnsi="Arial" w:cs="Arial"/>
          <w:snapToGrid w:val="0"/>
          <w:sz w:val="25"/>
          <w:szCs w:val="25"/>
          <w:lang w:val="es-ES" w:eastAsia="es-ES"/>
        </w:rPr>
      </w:pPr>
    </w:p>
    <w:p w14:paraId="794594DD" w14:textId="77777777" w:rsidR="00AB3422" w:rsidRPr="00AB3422" w:rsidRDefault="00AB3422" w:rsidP="00AB3422">
      <w:pPr>
        <w:spacing w:after="0" w:line="240" w:lineRule="auto"/>
        <w:jc w:val="center"/>
        <w:rPr>
          <w:rFonts w:ascii="Arial" w:eastAsia="Times New Roman" w:hAnsi="Arial" w:cs="Arial"/>
          <w:b/>
          <w:sz w:val="24"/>
          <w:szCs w:val="28"/>
          <w:lang w:val="es-ES" w:eastAsia="es-MX"/>
        </w:rPr>
      </w:pPr>
      <w:r w:rsidRPr="00AB3422">
        <w:rPr>
          <w:rFonts w:ascii="Arial" w:eastAsia="Times New Roman" w:hAnsi="Arial" w:cs="Arial"/>
          <w:b/>
          <w:sz w:val="24"/>
          <w:szCs w:val="28"/>
          <w:lang w:val="es-ES" w:eastAsia="es-MX"/>
        </w:rPr>
        <w:t>PUNTO DE ACUERDO</w:t>
      </w:r>
    </w:p>
    <w:p w14:paraId="7D6CDD9D" w14:textId="77777777" w:rsidR="00AB3422" w:rsidRPr="00AB3422" w:rsidRDefault="00AB3422" w:rsidP="00AB3422">
      <w:pPr>
        <w:widowControl w:val="0"/>
        <w:spacing w:after="0" w:line="360" w:lineRule="auto"/>
        <w:ind w:left="720"/>
        <w:contextualSpacing/>
        <w:jc w:val="both"/>
        <w:rPr>
          <w:rFonts w:ascii="Arial" w:eastAsia="Times New Roman" w:hAnsi="Arial" w:cs="Arial"/>
          <w:snapToGrid w:val="0"/>
          <w:sz w:val="24"/>
          <w:szCs w:val="20"/>
          <w:shd w:val="clear" w:color="auto" w:fill="FFFFFF"/>
          <w:lang w:val="es-ES" w:eastAsia="es-ES"/>
        </w:rPr>
      </w:pPr>
    </w:p>
    <w:p w14:paraId="547ECFA3" w14:textId="77777777" w:rsidR="00AB3422" w:rsidRPr="00AB3422" w:rsidRDefault="00AB3422" w:rsidP="00AB3422">
      <w:pPr>
        <w:widowControl w:val="0"/>
        <w:autoSpaceDE w:val="0"/>
        <w:autoSpaceDN w:val="0"/>
        <w:adjustRightInd w:val="0"/>
        <w:spacing w:after="0" w:line="240" w:lineRule="auto"/>
        <w:ind w:left="708"/>
        <w:jc w:val="both"/>
        <w:rPr>
          <w:rFonts w:ascii="Arial" w:eastAsia="Times New Roman" w:hAnsi="Arial" w:cs="Arial"/>
          <w:b/>
          <w:sz w:val="24"/>
          <w:szCs w:val="24"/>
          <w:lang w:val="es-ES" w:eastAsia="es-MX"/>
        </w:rPr>
      </w:pPr>
      <w:r w:rsidRPr="00AB3422">
        <w:rPr>
          <w:rFonts w:ascii="Arial" w:eastAsia="Times New Roman" w:hAnsi="Arial" w:cs="Arial"/>
          <w:b/>
          <w:sz w:val="24"/>
          <w:szCs w:val="24"/>
          <w:lang w:val="es-ES" w:eastAsia="es-MX"/>
        </w:rPr>
        <w:t>Proposición con punto de acuerdo que presenta la Dip. Mayra Lucila Valdés González, del Grupo Parlamentario del Partido Acción Nacional “Carlos Alberto Páez Falcón”, mediante el cual propone a esta Asamblea Legislativa, envíe una solicitud al Secretario de Hacienda y Crédito Público, al Lic. Rogelio Ramírez de la O, para que explique cómo fue que el Presidente Andrés Manuel López Obrador obtuvo la información tributaria del periodista mexicano Carlos Loret de Mola, misma que fue ventilada en público. Así mismo que señale cuáles serían las sanciones administrativas y penales por violar el secreto fiscal; Y dado su alto nivel, tomando en cuenta que no se puede auto sancionar, que se dé vista al Congreso de la Unión para lo que proceda.</w:t>
      </w:r>
    </w:p>
    <w:p w14:paraId="1FF086F2" w14:textId="77777777" w:rsidR="00AB3422" w:rsidRPr="00AB3422" w:rsidRDefault="00AB3422" w:rsidP="00AB3422">
      <w:pPr>
        <w:widowControl w:val="0"/>
        <w:spacing w:after="0" w:line="240" w:lineRule="auto"/>
        <w:ind w:left="720"/>
        <w:contextualSpacing/>
        <w:jc w:val="both"/>
        <w:rPr>
          <w:rFonts w:ascii="Arial" w:eastAsia="Times New Roman" w:hAnsi="Arial" w:cs="Arial"/>
          <w:b/>
          <w:snapToGrid w:val="0"/>
          <w:sz w:val="24"/>
          <w:szCs w:val="20"/>
          <w:shd w:val="clear" w:color="auto" w:fill="FFFFFF"/>
          <w:lang w:val="es-ES" w:eastAsia="es-ES"/>
        </w:rPr>
      </w:pPr>
    </w:p>
    <w:p w14:paraId="6975A683" w14:textId="77777777" w:rsidR="00AB3422" w:rsidRPr="00AB3422" w:rsidRDefault="00AB3422" w:rsidP="00AB3422">
      <w:pPr>
        <w:widowControl w:val="0"/>
        <w:spacing w:after="0" w:line="240" w:lineRule="auto"/>
        <w:ind w:left="720"/>
        <w:contextualSpacing/>
        <w:jc w:val="both"/>
        <w:rPr>
          <w:rFonts w:ascii="Arial" w:eastAsia="Times New Roman" w:hAnsi="Arial" w:cs="Arial"/>
          <w:snapToGrid w:val="0"/>
          <w:color w:val="000000"/>
          <w:sz w:val="6"/>
          <w:szCs w:val="24"/>
          <w:lang w:val="es-ES" w:eastAsia="es-ES"/>
        </w:rPr>
      </w:pPr>
    </w:p>
    <w:p w14:paraId="6181DD0F" w14:textId="77777777" w:rsidR="00AB3422" w:rsidRPr="00AB3422" w:rsidRDefault="00AB3422" w:rsidP="00AB3422">
      <w:pPr>
        <w:widowControl w:val="0"/>
        <w:spacing w:after="0" w:line="240" w:lineRule="auto"/>
        <w:ind w:left="720"/>
        <w:contextualSpacing/>
        <w:jc w:val="both"/>
        <w:rPr>
          <w:rFonts w:ascii="Arial" w:eastAsia="Times New Roman" w:hAnsi="Arial" w:cs="Arial"/>
          <w:snapToGrid w:val="0"/>
          <w:color w:val="000000"/>
          <w:sz w:val="6"/>
          <w:szCs w:val="24"/>
          <w:lang w:val="es-ES" w:eastAsia="es-ES"/>
        </w:rPr>
      </w:pPr>
    </w:p>
    <w:p w14:paraId="4E0A70C0" w14:textId="77777777" w:rsidR="00AB3422" w:rsidRPr="00AB3422" w:rsidRDefault="00AB3422" w:rsidP="00AB3422">
      <w:pPr>
        <w:widowControl w:val="0"/>
        <w:spacing w:after="0" w:line="240" w:lineRule="auto"/>
        <w:ind w:left="720"/>
        <w:contextualSpacing/>
        <w:jc w:val="both"/>
        <w:rPr>
          <w:rFonts w:ascii="Arial" w:eastAsia="Times New Roman" w:hAnsi="Arial" w:cs="Arial"/>
          <w:snapToGrid w:val="0"/>
          <w:color w:val="000000"/>
          <w:sz w:val="6"/>
          <w:szCs w:val="24"/>
          <w:lang w:val="es-ES" w:eastAsia="es-ES"/>
        </w:rPr>
      </w:pPr>
    </w:p>
    <w:p w14:paraId="01944999" w14:textId="77777777" w:rsidR="00AB3422" w:rsidRPr="00AB3422" w:rsidRDefault="00AB3422" w:rsidP="00AB3422">
      <w:pPr>
        <w:widowControl w:val="0"/>
        <w:autoSpaceDE w:val="0"/>
        <w:autoSpaceDN w:val="0"/>
        <w:adjustRightInd w:val="0"/>
        <w:spacing w:after="0" w:line="360" w:lineRule="auto"/>
        <w:ind w:left="708"/>
        <w:jc w:val="both"/>
        <w:rPr>
          <w:rFonts w:ascii="Arial" w:eastAsia="Times New Roman" w:hAnsi="Arial" w:cs="Arial"/>
          <w:color w:val="000000"/>
          <w:sz w:val="24"/>
          <w:szCs w:val="24"/>
          <w:lang w:val="es-ES" w:eastAsia="es-MX"/>
        </w:rPr>
      </w:pPr>
      <w:r w:rsidRPr="00AB3422">
        <w:rPr>
          <w:rFonts w:ascii="Arial" w:eastAsia="Times New Roman" w:hAnsi="Arial" w:cs="Arial"/>
          <w:color w:val="000000"/>
          <w:sz w:val="24"/>
          <w:szCs w:val="24"/>
          <w:lang w:val="es-ES" w:eastAsia="es-MX"/>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AB3422">
        <w:rPr>
          <w:rFonts w:ascii="Arial" w:eastAsia="Times New Roman" w:hAnsi="Arial" w:cs="Arial"/>
          <w:sz w:val="24"/>
          <w:szCs w:val="24"/>
          <w:lang w:val="es-ES" w:eastAsia="es-MX"/>
        </w:rPr>
        <w:t xml:space="preserve">rmito presentar </w:t>
      </w:r>
      <w:r w:rsidRPr="00AB3422">
        <w:rPr>
          <w:rFonts w:ascii="Arial" w:eastAsia="Times New Roman" w:hAnsi="Arial" w:cs="Arial"/>
          <w:sz w:val="24"/>
          <w:szCs w:val="24"/>
          <w:shd w:val="clear" w:color="auto" w:fill="FFFFFF"/>
          <w:lang w:val="es-ES" w:eastAsia="es-MX"/>
        </w:rPr>
        <w:t>a la consideración de este Pleno la siguiente proposición con Punto</w:t>
      </w:r>
      <w:r w:rsidRPr="00AB3422">
        <w:rPr>
          <w:rFonts w:ascii="Arial" w:eastAsia="Times New Roman" w:hAnsi="Arial" w:cs="Arial"/>
          <w:color w:val="FF0000"/>
          <w:sz w:val="24"/>
          <w:szCs w:val="24"/>
          <w:lang w:val="es-ES" w:eastAsia="es-MX"/>
        </w:rPr>
        <w:t xml:space="preserve"> </w:t>
      </w:r>
      <w:r w:rsidRPr="00AB3422">
        <w:rPr>
          <w:rFonts w:ascii="Arial" w:eastAsia="Times New Roman" w:hAnsi="Arial" w:cs="Arial"/>
          <w:color w:val="000000"/>
          <w:sz w:val="24"/>
          <w:szCs w:val="24"/>
          <w:lang w:val="es-ES" w:eastAsia="es-MX"/>
        </w:rPr>
        <w:t>de Acuerdo, a la que solicito se le dé trámite de urgente y obvia resolución, al tenor de la siguiente:</w:t>
      </w:r>
    </w:p>
    <w:p w14:paraId="30D82FE0" w14:textId="77777777" w:rsidR="00AB3422" w:rsidRPr="00AB3422" w:rsidRDefault="00AB3422" w:rsidP="00AB3422">
      <w:pPr>
        <w:spacing w:after="0" w:line="360" w:lineRule="auto"/>
        <w:ind w:left="708"/>
        <w:jc w:val="center"/>
        <w:rPr>
          <w:rFonts w:ascii="Arial" w:eastAsia="Times New Roman" w:hAnsi="Arial" w:cs="Arial"/>
          <w:b/>
          <w:sz w:val="24"/>
          <w:szCs w:val="26"/>
          <w:lang w:val="es-ES" w:eastAsia="es-MX"/>
        </w:rPr>
      </w:pPr>
    </w:p>
    <w:p w14:paraId="70B16E2E" w14:textId="77777777" w:rsidR="00AB3422" w:rsidRPr="00AB3422" w:rsidRDefault="00AB3422" w:rsidP="00AB3422">
      <w:pPr>
        <w:spacing w:after="0" w:line="360" w:lineRule="auto"/>
        <w:ind w:left="708"/>
        <w:jc w:val="center"/>
        <w:rPr>
          <w:rFonts w:ascii="Arial" w:eastAsia="Times New Roman" w:hAnsi="Arial" w:cs="Arial"/>
          <w:b/>
          <w:sz w:val="10"/>
          <w:szCs w:val="26"/>
          <w:lang w:val="es-ES" w:eastAsia="es-MX"/>
        </w:rPr>
      </w:pPr>
    </w:p>
    <w:p w14:paraId="61DCBCD4" w14:textId="77777777" w:rsidR="00AB3422" w:rsidRPr="00AB3422" w:rsidRDefault="00AB3422" w:rsidP="00AB3422">
      <w:pPr>
        <w:spacing w:after="0" w:line="360" w:lineRule="auto"/>
        <w:ind w:left="708"/>
        <w:jc w:val="center"/>
        <w:rPr>
          <w:rFonts w:ascii="Arial" w:eastAsia="Times New Roman" w:hAnsi="Arial" w:cs="Arial"/>
          <w:b/>
          <w:sz w:val="24"/>
          <w:szCs w:val="26"/>
          <w:lang w:val="es-ES" w:eastAsia="es-MX"/>
        </w:rPr>
      </w:pPr>
      <w:r w:rsidRPr="00AB3422">
        <w:rPr>
          <w:rFonts w:ascii="Arial" w:eastAsia="Times New Roman" w:hAnsi="Arial" w:cs="Arial"/>
          <w:b/>
          <w:sz w:val="24"/>
          <w:szCs w:val="26"/>
          <w:lang w:val="es-ES" w:eastAsia="es-MX"/>
        </w:rPr>
        <w:t>EXPOSICIÓN DE MOTIVOS</w:t>
      </w:r>
      <w:bookmarkStart w:id="8" w:name="_Hlk47913668"/>
    </w:p>
    <w:p w14:paraId="6C44F8A4" w14:textId="77777777" w:rsidR="00AB3422" w:rsidRPr="00AB3422" w:rsidRDefault="00AB3422" w:rsidP="00AB3422">
      <w:pPr>
        <w:spacing w:after="0" w:line="360" w:lineRule="auto"/>
        <w:jc w:val="both"/>
        <w:rPr>
          <w:rFonts w:ascii="Arial" w:eastAsia="Times New Roman" w:hAnsi="Arial" w:cs="Arial"/>
          <w:sz w:val="24"/>
          <w:szCs w:val="24"/>
          <w:lang w:val="es-ES" w:eastAsia="es-MX"/>
        </w:rPr>
      </w:pPr>
    </w:p>
    <w:p w14:paraId="2D038D70" w14:textId="77777777" w:rsidR="00AB3422" w:rsidRPr="00AB3422" w:rsidRDefault="00AB3422" w:rsidP="00AB3422">
      <w:pPr>
        <w:spacing w:after="0" w:line="360" w:lineRule="auto"/>
        <w:ind w:left="708"/>
        <w:jc w:val="both"/>
        <w:rPr>
          <w:rFonts w:ascii="Arial" w:eastAsia="Times New Roman" w:hAnsi="Arial" w:cs="Arial"/>
          <w:sz w:val="24"/>
          <w:szCs w:val="24"/>
          <w:lang w:val="es-ES" w:eastAsia="es-MX"/>
        </w:rPr>
      </w:pPr>
      <w:r w:rsidRPr="00AB3422">
        <w:rPr>
          <w:rFonts w:ascii="Arial" w:eastAsia="Times New Roman" w:hAnsi="Arial" w:cs="Arial"/>
          <w:sz w:val="24"/>
          <w:szCs w:val="24"/>
          <w:lang w:val="es-ES" w:eastAsia="es-MX"/>
        </w:rPr>
        <w:t>La persona humana tiene una eminente dignidad, un destino espiritual y material que cumplir, por lo que la colectividad y sus órganos deben asegurarle el conjunto de libertades y medios necesarios para cumplir dignamente ese destino.</w:t>
      </w:r>
    </w:p>
    <w:p w14:paraId="7C55BDDA" w14:textId="77777777" w:rsidR="00AB3422" w:rsidRPr="00AB3422" w:rsidRDefault="00AB3422" w:rsidP="00AB3422">
      <w:pPr>
        <w:spacing w:after="0" w:line="360" w:lineRule="auto"/>
        <w:ind w:left="708"/>
        <w:jc w:val="both"/>
        <w:rPr>
          <w:rFonts w:ascii="Arial" w:eastAsia="Times New Roman" w:hAnsi="Arial" w:cs="Arial"/>
          <w:sz w:val="24"/>
          <w:szCs w:val="24"/>
          <w:lang w:val="es-ES" w:eastAsia="es-MX"/>
        </w:rPr>
      </w:pPr>
    </w:p>
    <w:p w14:paraId="00614EEF" w14:textId="77777777" w:rsidR="00AB3422" w:rsidRPr="00AB3422" w:rsidRDefault="00AB3422" w:rsidP="00AB3422">
      <w:pPr>
        <w:spacing w:after="0" w:line="360" w:lineRule="auto"/>
        <w:ind w:left="708"/>
        <w:jc w:val="both"/>
        <w:rPr>
          <w:rFonts w:ascii="Arial" w:eastAsia="Times New Roman" w:hAnsi="Arial" w:cs="Arial"/>
          <w:sz w:val="24"/>
          <w:szCs w:val="24"/>
          <w:lang w:val="es-ES" w:eastAsia="es-MX"/>
        </w:rPr>
      </w:pPr>
      <w:r w:rsidRPr="00AB3422">
        <w:rPr>
          <w:rFonts w:ascii="Arial" w:eastAsia="Times New Roman" w:hAnsi="Arial" w:cs="Arial"/>
          <w:sz w:val="24"/>
          <w:szCs w:val="24"/>
          <w:lang w:val="es-ES" w:eastAsia="es-MX"/>
        </w:rPr>
        <w:t>La protección de datos personales es un derecho humano, reconocido en el artículo 16 de la Constitución Política de los Estados Unidos Mexicanos, que otorga el poder a toda persona física para que sus datos personales sean tratados de manera lícita y leal, a fin de garantizar su privacidad y derecho a la autodeterminación informativa. La autodeterminación informativa no es otra cosa más que el derecho de las personas para decidir, de manera libre e informada, sobre el uso de la información que les pertenece.</w:t>
      </w:r>
    </w:p>
    <w:p w14:paraId="301DC852" w14:textId="77777777" w:rsidR="00AB3422" w:rsidRPr="00AB3422" w:rsidRDefault="00AB3422" w:rsidP="00AB3422">
      <w:pPr>
        <w:spacing w:after="0" w:line="360" w:lineRule="auto"/>
        <w:ind w:left="708"/>
        <w:jc w:val="both"/>
        <w:rPr>
          <w:rFonts w:ascii="Arial" w:eastAsia="Times New Roman" w:hAnsi="Arial" w:cs="Arial"/>
          <w:sz w:val="24"/>
          <w:szCs w:val="24"/>
          <w:lang w:val="es-ES" w:eastAsia="es-MX"/>
        </w:rPr>
      </w:pPr>
    </w:p>
    <w:p w14:paraId="019AACB0" w14:textId="77777777" w:rsidR="00AB3422" w:rsidRPr="00AB3422" w:rsidRDefault="00AB3422" w:rsidP="00AB3422">
      <w:pPr>
        <w:spacing w:after="0" w:line="360" w:lineRule="auto"/>
        <w:ind w:left="708"/>
        <w:jc w:val="both"/>
        <w:rPr>
          <w:rFonts w:ascii="Arial" w:eastAsia="Times New Roman" w:hAnsi="Arial" w:cs="Arial"/>
          <w:sz w:val="24"/>
          <w:szCs w:val="24"/>
          <w:lang w:val="es-ES" w:eastAsia="es-MX"/>
        </w:rPr>
      </w:pPr>
      <w:r w:rsidRPr="00AB3422">
        <w:rPr>
          <w:rFonts w:ascii="Arial" w:eastAsia="Times New Roman" w:hAnsi="Arial" w:cs="Arial"/>
          <w:sz w:val="24"/>
          <w:szCs w:val="24"/>
          <w:lang w:val="es-ES" w:eastAsia="es-MX"/>
        </w:rPr>
        <w:t>En conferencia mañanera del pasado viernes 11 de febrero 2022, el presidente exhibió una diapositiva con los supuestos ingresos del periodista Carlos Loret de Mola durante el año pasado, los cuales ascenderían a 35 millones 200 mil pesos, provenientes de al menos cinco empresas distintas.</w:t>
      </w:r>
    </w:p>
    <w:p w14:paraId="25DF94F6" w14:textId="77777777" w:rsidR="00AB3422" w:rsidRPr="00AB3422" w:rsidRDefault="00AB3422" w:rsidP="00AB3422">
      <w:pPr>
        <w:spacing w:after="0" w:line="360" w:lineRule="auto"/>
        <w:ind w:left="708"/>
        <w:jc w:val="both"/>
        <w:rPr>
          <w:rFonts w:ascii="Arial" w:eastAsia="Times New Roman" w:hAnsi="Arial" w:cs="Arial"/>
          <w:sz w:val="24"/>
          <w:szCs w:val="24"/>
          <w:lang w:val="es-ES" w:eastAsia="es-MX"/>
        </w:rPr>
      </w:pPr>
    </w:p>
    <w:p w14:paraId="0D625D9D" w14:textId="77777777" w:rsidR="00AB3422" w:rsidRPr="00AB3422" w:rsidRDefault="00AB3422" w:rsidP="00AB3422">
      <w:pPr>
        <w:spacing w:after="0" w:line="360" w:lineRule="auto"/>
        <w:ind w:left="708"/>
        <w:jc w:val="both"/>
        <w:rPr>
          <w:rFonts w:ascii="Arial" w:eastAsia="Times New Roman" w:hAnsi="Arial" w:cs="Arial"/>
          <w:sz w:val="24"/>
          <w:szCs w:val="24"/>
          <w:lang w:val="es-ES" w:eastAsia="es-MX"/>
        </w:rPr>
      </w:pPr>
      <w:r w:rsidRPr="00AB3422">
        <w:rPr>
          <w:rFonts w:ascii="Arial" w:eastAsia="Times New Roman" w:hAnsi="Arial" w:cs="Arial"/>
          <w:sz w:val="24"/>
          <w:szCs w:val="24"/>
          <w:lang w:val="es-ES" w:eastAsia="es-MX"/>
        </w:rPr>
        <w:t>Aunque el Presidente sostuvo que "la gente le ayuda" y le hizo llegar la información, expuso presuntos ingresos del periodista provenientes del pago de diferentes empresas y no sólo de una, lo que lleva a pensar que la información procede del SAT, señaló Diego Cuevas, socio de GLZ Abogados, especialista en consultoría y litigio fiscal.</w:t>
      </w:r>
    </w:p>
    <w:p w14:paraId="11AE1084" w14:textId="77777777" w:rsidR="00AB3422" w:rsidRPr="00AB3422" w:rsidRDefault="00AB3422" w:rsidP="00AB3422">
      <w:pPr>
        <w:spacing w:after="0" w:line="360" w:lineRule="auto"/>
        <w:ind w:left="708"/>
        <w:jc w:val="both"/>
        <w:rPr>
          <w:rFonts w:ascii="Arial" w:eastAsia="Times New Roman" w:hAnsi="Arial" w:cs="Arial"/>
          <w:sz w:val="24"/>
          <w:szCs w:val="24"/>
          <w:lang w:val="es-ES" w:eastAsia="es-MX"/>
        </w:rPr>
      </w:pPr>
    </w:p>
    <w:p w14:paraId="5DBC43D2" w14:textId="77777777" w:rsidR="00AB3422" w:rsidRPr="00AB3422" w:rsidRDefault="00AB3422" w:rsidP="00AB3422">
      <w:pPr>
        <w:spacing w:after="0" w:line="360" w:lineRule="auto"/>
        <w:ind w:left="708"/>
        <w:jc w:val="both"/>
        <w:rPr>
          <w:rFonts w:ascii="Arial" w:eastAsia="Times New Roman" w:hAnsi="Arial" w:cs="Arial"/>
          <w:sz w:val="24"/>
          <w:szCs w:val="24"/>
          <w:lang w:val="es-ES" w:eastAsia="es-MX"/>
        </w:rPr>
      </w:pPr>
      <w:r w:rsidRPr="00AB3422">
        <w:rPr>
          <w:rFonts w:ascii="Arial" w:eastAsia="Times New Roman" w:hAnsi="Arial" w:cs="Arial"/>
          <w:sz w:val="24"/>
          <w:szCs w:val="24"/>
          <w:lang w:val="es-ES" w:eastAsia="es-MX"/>
        </w:rPr>
        <w:t xml:space="preserve">Andrés Manuel López Obrador violó el </w:t>
      </w:r>
      <w:bookmarkStart w:id="9" w:name="_Hlk95516702"/>
      <w:r w:rsidRPr="00AB3422">
        <w:rPr>
          <w:rFonts w:ascii="Arial" w:eastAsia="Times New Roman" w:hAnsi="Arial" w:cs="Arial"/>
          <w:sz w:val="24"/>
          <w:szCs w:val="24"/>
          <w:lang w:val="es-ES" w:eastAsia="es-MX"/>
        </w:rPr>
        <w:t>secreto fiscal</w:t>
      </w:r>
      <w:bookmarkEnd w:id="9"/>
      <w:r w:rsidRPr="00AB3422">
        <w:rPr>
          <w:rFonts w:ascii="Arial" w:eastAsia="Times New Roman" w:hAnsi="Arial" w:cs="Arial"/>
          <w:sz w:val="24"/>
          <w:szCs w:val="24"/>
          <w:lang w:val="es-ES" w:eastAsia="es-MX"/>
        </w:rPr>
        <w:t xml:space="preserve"> al acceder indebidamente a la </w:t>
      </w:r>
      <w:bookmarkStart w:id="10" w:name="_Hlk95516479"/>
      <w:r w:rsidRPr="00AB3422">
        <w:rPr>
          <w:rFonts w:ascii="Arial" w:eastAsia="Times New Roman" w:hAnsi="Arial" w:cs="Arial"/>
          <w:sz w:val="24"/>
          <w:szCs w:val="24"/>
          <w:lang w:val="es-ES" w:eastAsia="es-MX"/>
        </w:rPr>
        <w:t>información tributaria de Carlos Loret de Mola y ventilarla en público</w:t>
      </w:r>
      <w:bookmarkEnd w:id="10"/>
      <w:r w:rsidRPr="00AB3422">
        <w:rPr>
          <w:rFonts w:ascii="Arial" w:eastAsia="Times New Roman" w:hAnsi="Arial" w:cs="Arial"/>
          <w:sz w:val="24"/>
          <w:szCs w:val="24"/>
          <w:lang w:val="es-ES" w:eastAsia="es-MX"/>
        </w:rPr>
        <w:t xml:space="preserve">; y con ello cometió faltas administrativas graves, además de un delito. </w:t>
      </w:r>
    </w:p>
    <w:p w14:paraId="1A82C9C3" w14:textId="77777777" w:rsidR="00AB3422" w:rsidRPr="00AB3422" w:rsidRDefault="00AB3422" w:rsidP="00AB3422">
      <w:pPr>
        <w:spacing w:after="0" w:line="360" w:lineRule="auto"/>
        <w:ind w:left="708"/>
        <w:jc w:val="both"/>
        <w:rPr>
          <w:rFonts w:ascii="Arial" w:eastAsia="Times New Roman" w:hAnsi="Arial" w:cs="Arial"/>
          <w:sz w:val="24"/>
          <w:szCs w:val="24"/>
          <w:lang w:val="es-ES" w:eastAsia="es-MX"/>
        </w:rPr>
      </w:pPr>
    </w:p>
    <w:p w14:paraId="26830061" w14:textId="77777777" w:rsidR="00AB3422" w:rsidRPr="00AB3422" w:rsidRDefault="00AB3422" w:rsidP="00AB3422">
      <w:pPr>
        <w:spacing w:after="0" w:line="360" w:lineRule="auto"/>
        <w:ind w:left="708"/>
        <w:jc w:val="both"/>
        <w:rPr>
          <w:rFonts w:ascii="Arial" w:eastAsia="Times New Roman" w:hAnsi="Arial" w:cs="Arial"/>
          <w:sz w:val="24"/>
          <w:szCs w:val="24"/>
          <w:lang w:val="es-ES" w:eastAsia="es-MX"/>
        </w:rPr>
      </w:pPr>
      <w:r w:rsidRPr="00AB3422">
        <w:rPr>
          <w:rFonts w:ascii="Arial" w:eastAsia="Times New Roman" w:hAnsi="Arial" w:cs="Arial"/>
          <w:sz w:val="24"/>
          <w:szCs w:val="24"/>
          <w:lang w:val="es-ES" w:eastAsia="es-MX"/>
        </w:rPr>
        <w:t>El artículo 69 del Código Fiscal de la Federación establece que, el personal oficial que intervenga en los diversos trámites relativos a la aplicación de las disposiciones tributarias estará obligado a guardar absoluta reserva en lo concerniente a las declaraciones y datos suministrados por los contribuyentes o por terceros con ellos relacionados, así como los obtenidos en el ejercicio de las facultades de comprobación.</w:t>
      </w:r>
    </w:p>
    <w:p w14:paraId="0AB2481B" w14:textId="77777777" w:rsidR="00AB3422" w:rsidRPr="00AB3422" w:rsidRDefault="00AB3422" w:rsidP="00AB3422">
      <w:pPr>
        <w:spacing w:after="0" w:line="360" w:lineRule="auto"/>
        <w:ind w:left="708"/>
        <w:jc w:val="both"/>
        <w:rPr>
          <w:rFonts w:ascii="Arial" w:eastAsia="Times New Roman" w:hAnsi="Arial" w:cs="Arial"/>
          <w:sz w:val="24"/>
          <w:szCs w:val="24"/>
          <w:lang w:val="es-ES" w:eastAsia="es-MX"/>
        </w:rPr>
      </w:pPr>
    </w:p>
    <w:p w14:paraId="7484F67E" w14:textId="77777777" w:rsidR="00AB3422" w:rsidRPr="00AB3422" w:rsidRDefault="00AB3422" w:rsidP="00AB3422">
      <w:pPr>
        <w:spacing w:after="0" w:line="360" w:lineRule="auto"/>
        <w:ind w:left="708"/>
        <w:jc w:val="both"/>
        <w:rPr>
          <w:rFonts w:ascii="Arial" w:eastAsia="Times New Roman" w:hAnsi="Arial" w:cs="Arial"/>
          <w:sz w:val="24"/>
          <w:szCs w:val="24"/>
          <w:lang w:val="es-ES" w:eastAsia="es-MX"/>
        </w:rPr>
      </w:pPr>
      <w:r w:rsidRPr="00AB3422">
        <w:rPr>
          <w:rFonts w:ascii="Arial" w:eastAsia="Times New Roman" w:hAnsi="Arial" w:cs="Arial"/>
          <w:sz w:val="24"/>
          <w:szCs w:val="24"/>
          <w:lang w:val="es-ES" w:eastAsia="es-MX"/>
        </w:rPr>
        <w:t>El mismo Código, en su Artículo 114-B, señala que se impondrá sanción de uno a seis años de prisión, al servidor público que revele a terceros, en contravención a lo dispuesto por el artículo 69 de este Código, la información que las instituciones que componen el sistema financiero hayan proporcionado a las autoridades fiscales.</w:t>
      </w:r>
    </w:p>
    <w:p w14:paraId="2BF132F1" w14:textId="77777777" w:rsidR="00AB3422" w:rsidRPr="00AB3422" w:rsidRDefault="00AB3422" w:rsidP="00AB3422">
      <w:pPr>
        <w:spacing w:after="0" w:line="360" w:lineRule="auto"/>
        <w:ind w:left="708"/>
        <w:jc w:val="both"/>
        <w:rPr>
          <w:rFonts w:ascii="Arial" w:eastAsia="Times New Roman" w:hAnsi="Arial" w:cs="Arial"/>
          <w:sz w:val="24"/>
          <w:szCs w:val="24"/>
          <w:lang w:val="es-ES" w:eastAsia="es-MX"/>
        </w:rPr>
      </w:pPr>
    </w:p>
    <w:p w14:paraId="5F3C0211" w14:textId="77777777" w:rsidR="00AB3422" w:rsidRPr="00AB3422" w:rsidRDefault="00AB3422" w:rsidP="00AB3422">
      <w:pPr>
        <w:spacing w:after="0" w:line="360" w:lineRule="auto"/>
        <w:ind w:left="708"/>
        <w:jc w:val="both"/>
        <w:rPr>
          <w:rFonts w:ascii="Arial" w:eastAsia="Times New Roman" w:hAnsi="Arial" w:cs="Arial"/>
          <w:sz w:val="24"/>
          <w:szCs w:val="24"/>
          <w:lang w:val="es-ES" w:eastAsia="es-MX"/>
        </w:rPr>
      </w:pPr>
      <w:r w:rsidRPr="00AB3422">
        <w:rPr>
          <w:rFonts w:ascii="Arial" w:eastAsia="Times New Roman" w:hAnsi="Arial" w:cs="Arial"/>
          <w:sz w:val="24"/>
          <w:szCs w:val="24"/>
          <w:lang w:val="es-ES" w:eastAsia="es-MX"/>
        </w:rPr>
        <w:t>Por otro lado, la Ley Federal de Transparencia y Acceso a la Información Pública dispone en su Artículo 113, fracción segunda que a la letra dice, “se considera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C284110" w14:textId="77777777" w:rsidR="00AB3422" w:rsidRPr="00AB3422" w:rsidRDefault="00AB3422" w:rsidP="00AB3422">
      <w:pPr>
        <w:spacing w:after="0" w:line="360" w:lineRule="auto"/>
        <w:ind w:left="708"/>
        <w:jc w:val="both"/>
        <w:rPr>
          <w:rFonts w:ascii="Arial" w:eastAsia="Times New Roman" w:hAnsi="Arial" w:cs="Arial"/>
          <w:sz w:val="24"/>
          <w:szCs w:val="24"/>
          <w:lang w:val="es-ES" w:eastAsia="es-MX"/>
        </w:rPr>
      </w:pPr>
    </w:p>
    <w:p w14:paraId="4F54B217" w14:textId="77777777" w:rsidR="00AB3422" w:rsidRPr="00AB3422" w:rsidRDefault="00AB3422" w:rsidP="00AB3422">
      <w:pPr>
        <w:spacing w:after="0" w:line="360" w:lineRule="auto"/>
        <w:ind w:left="708"/>
        <w:jc w:val="both"/>
        <w:rPr>
          <w:rFonts w:ascii="Arial" w:eastAsia="Times New Roman" w:hAnsi="Arial" w:cs="Arial"/>
          <w:sz w:val="24"/>
          <w:szCs w:val="24"/>
          <w:lang w:val="es-ES" w:eastAsia="es-MX"/>
        </w:rPr>
      </w:pPr>
      <w:r w:rsidRPr="00AB3422">
        <w:rPr>
          <w:rFonts w:ascii="Arial" w:eastAsia="Times New Roman" w:hAnsi="Arial" w:cs="Arial"/>
          <w:sz w:val="24"/>
          <w:szCs w:val="24"/>
          <w:lang w:val="es-ES" w:eastAsia="es-MX"/>
        </w:rPr>
        <w:t xml:space="preserve">En este sentido el presidente es sujeto de responsabilidades fiscales, </w:t>
      </w:r>
      <w:bookmarkStart w:id="11" w:name="_Hlk95516611"/>
      <w:r w:rsidRPr="00AB3422">
        <w:rPr>
          <w:rFonts w:ascii="Arial" w:eastAsia="Times New Roman" w:hAnsi="Arial" w:cs="Arial"/>
          <w:sz w:val="24"/>
          <w:szCs w:val="24"/>
          <w:lang w:val="es-ES" w:eastAsia="es-MX"/>
        </w:rPr>
        <w:t xml:space="preserve">administrativas y penales </w:t>
      </w:r>
      <w:bookmarkEnd w:id="11"/>
      <w:r w:rsidRPr="00AB3422">
        <w:rPr>
          <w:rFonts w:ascii="Arial" w:eastAsia="Times New Roman" w:hAnsi="Arial" w:cs="Arial"/>
          <w:sz w:val="24"/>
          <w:szCs w:val="24"/>
          <w:lang w:val="es-ES" w:eastAsia="es-MX"/>
        </w:rPr>
        <w:t>de modo notorio por los hechos señalados.</w:t>
      </w:r>
    </w:p>
    <w:p w14:paraId="7F410DCB" w14:textId="77777777" w:rsidR="00AB3422" w:rsidRPr="00AB3422" w:rsidRDefault="00AB3422" w:rsidP="00AB3422">
      <w:pPr>
        <w:spacing w:after="0" w:line="360" w:lineRule="auto"/>
        <w:ind w:left="708"/>
        <w:jc w:val="both"/>
        <w:rPr>
          <w:rFonts w:ascii="Arial" w:eastAsia="Times New Roman" w:hAnsi="Arial" w:cs="Arial"/>
          <w:sz w:val="24"/>
          <w:szCs w:val="24"/>
          <w:lang w:val="es-ES" w:eastAsia="es-MX"/>
        </w:rPr>
      </w:pPr>
    </w:p>
    <w:p w14:paraId="7DBB2518" w14:textId="77777777" w:rsidR="00AB3422" w:rsidRPr="00AB3422" w:rsidRDefault="00AB3422" w:rsidP="00AB3422">
      <w:pPr>
        <w:spacing w:after="0" w:line="360" w:lineRule="auto"/>
        <w:ind w:left="708"/>
        <w:jc w:val="both"/>
        <w:rPr>
          <w:rFonts w:ascii="Arial" w:eastAsia="Times New Roman" w:hAnsi="Arial" w:cs="Arial"/>
          <w:sz w:val="24"/>
          <w:szCs w:val="24"/>
          <w:lang w:val="es-ES" w:eastAsia="es-MX"/>
        </w:rPr>
      </w:pPr>
      <w:r w:rsidRPr="00AB3422">
        <w:rPr>
          <w:rFonts w:ascii="Arial" w:eastAsia="Times New Roman" w:hAnsi="Arial" w:cs="Arial"/>
          <w:sz w:val="24"/>
          <w:szCs w:val="24"/>
          <w:lang w:val="es-ES" w:eastAsia="es-MX"/>
        </w:rPr>
        <w:t>Por lo antes expuesto y con fundamento en los preceptos invocados de la Ley Orgánica del Congreso del Estado de Coahuila, se propone la aprobación, por la vía de urgente y obvia resolución, del siguiente:</w:t>
      </w:r>
    </w:p>
    <w:p w14:paraId="0F8B0FC5" w14:textId="77777777" w:rsidR="00AB3422" w:rsidRPr="00AB3422" w:rsidRDefault="00AB3422" w:rsidP="00AB3422">
      <w:pPr>
        <w:spacing w:after="0" w:line="360" w:lineRule="auto"/>
        <w:jc w:val="center"/>
        <w:rPr>
          <w:rFonts w:ascii="Arial" w:eastAsia="Times New Roman" w:hAnsi="Arial" w:cs="Arial"/>
          <w:sz w:val="24"/>
          <w:szCs w:val="26"/>
          <w:lang w:val="es-ES" w:eastAsia="es-MX"/>
        </w:rPr>
      </w:pPr>
    </w:p>
    <w:p w14:paraId="64E8AA64" w14:textId="77777777" w:rsidR="00AB3422" w:rsidRPr="00AB3422" w:rsidRDefault="00AB3422" w:rsidP="00AB3422">
      <w:pPr>
        <w:spacing w:after="0" w:line="360" w:lineRule="auto"/>
        <w:jc w:val="center"/>
        <w:rPr>
          <w:rFonts w:ascii="Arial" w:eastAsia="Times New Roman" w:hAnsi="Arial" w:cs="Arial"/>
          <w:b/>
          <w:sz w:val="24"/>
          <w:szCs w:val="24"/>
          <w:lang w:val="es-ES" w:eastAsia="es-MX"/>
        </w:rPr>
      </w:pPr>
      <w:r w:rsidRPr="00AB3422">
        <w:rPr>
          <w:rFonts w:ascii="Arial" w:eastAsia="Times New Roman" w:hAnsi="Arial" w:cs="Arial"/>
          <w:sz w:val="24"/>
          <w:szCs w:val="26"/>
          <w:lang w:val="es-ES" w:eastAsia="es-MX"/>
        </w:rPr>
        <w:t xml:space="preserve"> </w:t>
      </w:r>
      <w:r w:rsidRPr="00AB3422">
        <w:rPr>
          <w:rFonts w:ascii="Arial" w:eastAsia="Times New Roman" w:hAnsi="Arial" w:cs="Arial"/>
          <w:b/>
          <w:sz w:val="24"/>
          <w:szCs w:val="24"/>
          <w:lang w:val="es-ES" w:eastAsia="es-MX"/>
        </w:rPr>
        <w:t>PUNTO DE ACUERDO</w:t>
      </w:r>
    </w:p>
    <w:p w14:paraId="4CDDB683" w14:textId="77777777" w:rsidR="00AB3422" w:rsidRPr="00AB3422" w:rsidRDefault="00AB3422" w:rsidP="00AB3422">
      <w:pPr>
        <w:spacing w:after="0" w:line="360" w:lineRule="auto"/>
        <w:ind w:left="708"/>
        <w:jc w:val="both"/>
        <w:rPr>
          <w:rFonts w:ascii="Arial" w:eastAsia="Times New Roman" w:hAnsi="Arial" w:cs="Arial"/>
          <w:b/>
          <w:sz w:val="24"/>
          <w:szCs w:val="24"/>
          <w:lang w:val="es-ES" w:eastAsia="es-MX"/>
        </w:rPr>
      </w:pPr>
    </w:p>
    <w:p w14:paraId="70AFA6EA" w14:textId="77777777" w:rsidR="00AB3422" w:rsidRPr="00AB3422" w:rsidRDefault="00AB3422" w:rsidP="00AB3422">
      <w:pPr>
        <w:spacing w:after="0" w:line="360" w:lineRule="auto"/>
        <w:ind w:left="708"/>
        <w:jc w:val="both"/>
        <w:rPr>
          <w:rFonts w:ascii="Arial" w:eastAsia="Times New Roman" w:hAnsi="Arial" w:cs="Arial"/>
          <w:b/>
          <w:sz w:val="24"/>
          <w:szCs w:val="24"/>
          <w:lang w:val="es-ES" w:eastAsia="es-MX"/>
        </w:rPr>
      </w:pPr>
      <w:r w:rsidRPr="00AB3422">
        <w:rPr>
          <w:rFonts w:ascii="Arial" w:eastAsia="Times New Roman" w:hAnsi="Arial" w:cs="Arial"/>
          <w:b/>
          <w:sz w:val="24"/>
          <w:szCs w:val="24"/>
          <w:lang w:val="es-ES" w:eastAsia="es-MX"/>
        </w:rPr>
        <w:t xml:space="preserve">ÚNICO. - Envíese </w:t>
      </w:r>
      <w:bookmarkStart w:id="12" w:name="_Hlk95516864"/>
      <w:r w:rsidRPr="00AB3422">
        <w:rPr>
          <w:rFonts w:ascii="Arial" w:eastAsia="Times New Roman" w:hAnsi="Arial" w:cs="Arial"/>
          <w:b/>
          <w:sz w:val="24"/>
          <w:szCs w:val="24"/>
          <w:lang w:val="es-ES" w:eastAsia="es-MX"/>
        </w:rPr>
        <w:t>una solicitud al Secretario de Hacienda y Crédito Público, al Lic. Rogelio Ramírez de la O, para que explique cómo fue que el Presidente Andrés Manuel López Obrador obtuvo la información tributaria del periodista mexicano Carlos Loret de Mola, misma que fue ventilada en público. Así mismo que señale cuáles serían las sanciones administrativas y penales por violar el secreto fiscal; Y dado su alto nivel, tomando en cuenta que no se puede auto sancionar, que se dé vista al Congreso de la Unión para lo que proceda.</w:t>
      </w:r>
    </w:p>
    <w:bookmarkEnd w:id="12"/>
    <w:p w14:paraId="1DA34B5B" w14:textId="77777777" w:rsidR="00AB3422" w:rsidRPr="00AB3422" w:rsidRDefault="00AB3422" w:rsidP="00AB3422">
      <w:pPr>
        <w:spacing w:after="0" w:line="360" w:lineRule="auto"/>
        <w:ind w:left="708"/>
        <w:jc w:val="both"/>
        <w:rPr>
          <w:rFonts w:ascii="Arial" w:eastAsia="Times New Roman" w:hAnsi="Arial" w:cs="Arial"/>
          <w:b/>
          <w:sz w:val="24"/>
          <w:szCs w:val="24"/>
          <w:lang w:val="es-ES" w:eastAsia="es-MX"/>
        </w:rPr>
      </w:pPr>
    </w:p>
    <w:p w14:paraId="1C8EAEB6" w14:textId="77777777" w:rsidR="00AB3422" w:rsidRPr="00AB3422" w:rsidRDefault="00AB3422" w:rsidP="00AB3422">
      <w:pPr>
        <w:spacing w:after="0" w:line="360" w:lineRule="auto"/>
        <w:ind w:left="708"/>
        <w:jc w:val="both"/>
        <w:rPr>
          <w:rFonts w:ascii="Arial" w:eastAsia="Times New Roman" w:hAnsi="Arial" w:cs="Arial"/>
          <w:b/>
          <w:sz w:val="24"/>
          <w:szCs w:val="24"/>
          <w:lang w:val="es-ES" w:eastAsia="es-MX"/>
        </w:rPr>
      </w:pPr>
    </w:p>
    <w:p w14:paraId="28D14EFD" w14:textId="77777777" w:rsidR="00AB3422" w:rsidRPr="00AB3422" w:rsidRDefault="00AB3422" w:rsidP="00AB3422">
      <w:pPr>
        <w:spacing w:after="0" w:line="360" w:lineRule="auto"/>
        <w:ind w:left="708"/>
        <w:jc w:val="both"/>
        <w:rPr>
          <w:rFonts w:ascii="Arial" w:eastAsia="Times New Roman" w:hAnsi="Arial" w:cs="Arial"/>
          <w:b/>
          <w:sz w:val="24"/>
          <w:szCs w:val="24"/>
          <w:lang w:val="es-ES" w:eastAsia="es-MX"/>
        </w:rPr>
      </w:pPr>
    </w:p>
    <w:p w14:paraId="00D015B5" w14:textId="77777777" w:rsidR="00AB3422" w:rsidRPr="00AB3422" w:rsidRDefault="00AB3422" w:rsidP="00AB3422">
      <w:pPr>
        <w:spacing w:after="0" w:line="240" w:lineRule="auto"/>
        <w:jc w:val="center"/>
        <w:rPr>
          <w:rFonts w:ascii="Arial" w:eastAsia="Times New Roman" w:hAnsi="Arial" w:cs="Arial"/>
          <w:b/>
          <w:sz w:val="24"/>
          <w:szCs w:val="28"/>
          <w:lang w:val="es-ES" w:eastAsia="es-MX"/>
        </w:rPr>
      </w:pPr>
      <w:r w:rsidRPr="00AB3422">
        <w:rPr>
          <w:rFonts w:ascii="Arial" w:eastAsia="Times New Roman" w:hAnsi="Arial" w:cs="Arial"/>
          <w:b/>
          <w:sz w:val="24"/>
          <w:szCs w:val="28"/>
          <w:lang w:val="es-ES" w:eastAsia="es-MX"/>
        </w:rPr>
        <w:t>Saltillo, Coahuila de Zaragoza, a 22 de febrero de 2022.</w:t>
      </w:r>
    </w:p>
    <w:p w14:paraId="49DD7368" w14:textId="77777777" w:rsidR="00AB3422" w:rsidRPr="00AB3422" w:rsidRDefault="00AB3422" w:rsidP="00AB3422">
      <w:pPr>
        <w:spacing w:after="0" w:line="360" w:lineRule="auto"/>
        <w:ind w:left="708"/>
        <w:jc w:val="center"/>
        <w:rPr>
          <w:rFonts w:ascii="Arial" w:eastAsia="Times New Roman" w:hAnsi="Arial" w:cs="Arial"/>
          <w:b/>
          <w:sz w:val="24"/>
          <w:szCs w:val="24"/>
          <w:lang w:val="es-ES" w:eastAsia="es-MX"/>
        </w:rPr>
      </w:pPr>
      <w:r w:rsidRPr="00AB3422">
        <w:rPr>
          <w:rFonts w:ascii="Arial" w:eastAsia="Times New Roman" w:hAnsi="Arial" w:cs="Arial"/>
          <w:b/>
          <w:sz w:val="24"/>
          <w:szCs w:val="24"/>
          <w:lang w:val="es-ES" w:eastAsia="es-MX"/>
        </w:rPr>
        <w:t>Es Cuanto.</w:t>
      </w:r>
    </w:p>
    <w:p w14:paraId="4FA12E87" w14:textId="77777777" w:rsidR="00AB3422" w:rsidRPr="00AB3422" w:rsidRDefault="00AB3422" w:rsidP="00AB3422">
      <w:pPr>
        <w:spacing w:after="0" w:line="360" w:lineRule="auto"/>
        <w:ind w:left="708"/>
        <w:jc w:val="both"/>
        <w:rPr>
          <w:rFonts w:ascii="Arial" w:eastAsia="Times New Roman" w:hAnsi="Arial" w:cs="Arial"/>
          <w:b/>
          <w:sz w:val="24"/>
          <w:szCs w:val="24"/>
          <w:lang w:val="es-ES" w:eastAsia="es-MX"/>
        </w:rPr>
      </w:pPr>
    </w:p>
    <w:p w14:paraId="7582DCDD" w14:textId="77777777" w:rsidR="00AB3422" w:rsidRPr="00AB3422" w:rsidRDefault="00AB3422" w:rsidP="00AB3422">
      <w:pPr>
        <w:widowControl w:val="0"/>
        <w:autoSpaceDE w:val="0"/>
        <w:autoSpaceDN w:val="0"/>
        <w:adjustRightInd w:val="0"/>
        <w:spacing w:after="0" w:line="240" w:lineRule="auto"/>
        <w:jc w:val="both"/>
        <w:rPr>
          <w:rFonts w:ascii="Arial" w:eastAsia="Times New Roman" w:hAnsi="Arial" w:cs="Arial"/>
          <w:szCs w:val="24"/>
          <w:lang w:val="es-ES" w:eastAsia="es-MX"/>
        </w:rPr>
      </w:pPr>
    </w:p>
    <w:p w14:paraId="385FF2BC" w14:textId="77777777" w:rsidR="00AB3422" w:rsidRPr="00AB3422" w:rsidRDefault="00AB3422" w:rsidP="00AB3422">
      <w:pPr>
        <w:widowControl w:val="0"/>
        <w:autoSpaceDE w:val="0"/>
        <w:autoSpaceDN w:val="0"/>
        <w:adjustRightInd w:val="0"/>
        <w:spacing w:after="0" w:line="240" w:lineRule="auto"/>
        <w:jc w:val="both"/>
        <w:rPr>
          <w:rFonts w:ascii="Arial" w:eastAsia="Times New Roman" w:hAnsi="Arial" w:cs="Arial"/>
          <w:szCs w:val="24"/>
          <w:lang w:val="es-ES" w:eastAsia="es-MX"/>
        </w:rPr>
      </w:pPr>
    </w:p>
    <w:p w14:paraId="53EFF83A" w14:textId="77777777" w:rsidR="00AB3422" w:rsidRPr="00AB3422" w:rsidRDefault="00AB3422" w:rsidP="00AB3422">
      <w:pPr>
        <w:widowControl w:val="0"/>
        <w:autoSpaceDE w:val="0"/>
        <w:autoSpaceDN w:val="0"/>
        <w:adjustRightInd w:val="0"/>
        <w:spacing w:after="0" w:line="240" w:lineRule="auto"/>
        <w:jc w:val="both"/>
        <w:rPr>
          <w:rFonts w:ascii="Arial" w:eastAsia="Times New Roman" w:hAnsi="Arial" w:cs="Arial"/>
          <w:szCs w:val="24"/>
          <w:lang w:val="es-ES" w:eastAsia="es-MX"/>
        </w:rPr>
      </w:pPr>
    </w:p>
    <w:p w14:paraId="3812B26C" w14:textId="77777777" w:rsidR="00AB3422" w:rsidRPr="00AB3422" w:rsidRDefault="00AB3422" w:rsidP="00AB3422">
      <w:pPr>
        <w:keepNext/>
        <w:keepLines/>
        <w:spacing w:before="40" w:after="0" w:line="240" w:lineRule="auto"/>
        <w:jc w:val="center"/>
        <w:outlineLvl w:val="4"/>
        <w:rPr>
          <w:rFonts w:ascii="Arial" w:eastAsia="Times New Roman" w:hAnsi="Arial" w:cs="Arial"/>
          <w:b/>
          <w:color w:val="000000"/>
          <w:sz w:val="24"/>
          <w:szCs w:val="24"/>
          <w:lang w:eastAsia="es-MX"/>
        </w:rPr>
      </w:pPr>
      <w:r w:rsidRPr="00AB3422">
        <w:rPr>
          <w:rFonts w:ascii="Arial" w:eastAsia="Times New Roman" w:hAnsi="Arial" w:cs="Arial"/>
          <w:b/>
          <w:color w:val="000000"/>
          <w:sz w:val="24"/>
          <w:szCs w:val="24"/>
          <w:lang w:eastAsia="es-MX"/>
        </w:rPr>
        <w:t>ATENTAMENTE,</w:t>
      </w:r>
    </w:p>
    <w:p w14:paraId="40539B8C" w14:textId="77777777" w:rsidR="00AB3422" w:rsidRPr="00AB3422" w:rsidRDefault="00AB3422" w:rsidP="00AB3422">
      <w:pPr>
        <w:spacing w:after="0" w:line="240" w:lineRule="auto"/>
        <w:jc w:val="center"/>
        <w:rPr>
          <w:rFonts w:ascii="Arial" w:eastAsia="Times New Roman" w:hAnsi="Arial" w:cs="Arial"/>
          <w:i/>
          <w:sz w:val="18"/>
          <w:szCs w:val="20"/>
          <w:lang w:eastAsia="es-ES"/>
        </w:rPr>
      </w:pPr>
      <w:r w:rsidRPr="00AB3422">
        <w:rPr>
          <w:rFonts w:ascii="Arial" w:eastAsia="Times New Roman" w:hAnsi="Arial" w:cs="Arial"/>
          <w:i/>
          <w:sz w:val="18"/>
          <w:szCs w:val="20"/>
          <w:lang w:eastAsia="es-ES"/>
        </w:rPr>
        <w:t>“POR UNA PATRIA ORDENADA Y GENEROSA</w:t>
      </w:r>
    </w:p>
    <w:p w14:paraId="62831A2E" w14:textId="77777777" w:rsidR="00AB3422" w:rsidRPr="00AB3422" w:rsidRDefault="00AB3422" w:rsidP="00AB3422">
      <w:pPr>
        <w:spacing w:after="0" w:line="240" w:lineRule="auto"/>
        <w:jc w:val="center"/>
        <w:rPr>
          <w:rFonts w:ascii="Arial" w:eastAsia="Times New Roman" w:hAnsi="Arial" w:cs="Arial"/>
          <w:i/>
          <w:sz w:val="18"/>
          <w:szCs w:val="20"/>
          <w:lang w:eastAsia="es-ES"/>
        </w:rPr>
      </w:pPr>
      <w:r w:rsidRPr="00AB3422">
        <w:rPr>
          <w:rFonts w:ascii="Arial" w:eastAsia="Times New Roman" w:hAnsi="Arial" w:cs="Arial"/>
          <w:i/>
          <w:sz w:val="18"/>
          <w:szCs w:val="20"/>
          <w:lang w:eastAsia="es-ES"/>
        </w:rPr>
        <w:t xml:space="preserve"> Y UNA VIDA MEJOR Y MÁS DIGNA PARA TODOS”</w:t>
      </w:r>
    </w:p>
    <w:p w14:paraId="5A904C1F" w14:textId="77777777" w:rsidR="00AB3422" w:rsidRPr="00AB3422" w:rsidRDefault="00AB3422" w:rsidP="00AB3422">
      <w:pPr>
        <w:spacing w:after="0" w:line="240" w:lineRule="auto"/>
        <w:jc w:val="both"/>
        <w:rPr>
          <w:rFonts w:ascii="Arial" w:eastAsia="Times New Roman" w:hAnsi="Arial" w:cs="Arial"/>
          <w:sz w:val="28"/>
          <w:szCs w:val="28"/>
          <w:lang w:eastAsia="es-MX"/>
        </w:rPr>
      </w:pPr>
    </w:p>
    <w:p w14:paraId="6CC5334D" w14:textId="2A2C5491" w:rsidR="00AB3422" w:rsidRPr="00AB3422" w:rsidRDefault="00AB3422" w:rsidP="00AB3422">
      <w:pPr>
        <w:spacing w:after="0" w:line="240" w:lineRule="auto"/>
        <w:jc w:val="both"/>
        <w:rPr>
          <w:rFonts w:ascii="Arial" w:eastAsia="Times New Roman" w:hAnsi="Arial" w:cs="Arial"/>
          <w:sz w:val="28"/>
          <w:szCs w:val="28"/>
          <w:lang w:val="es-ES" w:eastAsia="es-MX"/>
        </w:rPr>
      </w:pPr>
    </w:p>
    <w:p w14:paraId="644DFC58" w14:textId="77777777" w:rsidR="00AB3422" w:rsidRPr="00AB3422" w:rsidRDefault="00AB3422" w:rsidP="00AB3422">
      <w:pPr>
        <w:spacing w:after="0" w:line="240" w:lineRule="auto"/>
        <w:jc w:val="both"/>
        <w:rPr>
          <w:rFonts w:ascii="Arial" w:eastAsia="Times New Roman" w:hAnsi="Arial" w:cs="Arial"/>
          <w:sz w:val="28"/>
          <w:szCs w:val="28"/>
          <w:lang w:val="es-ES" w:eastAsia="es-MX"/>
        </w:rPr>
      </w:pPr>
    </w:p>
    <w:p w14:paraId="1ED6A10D" w14:textId="77777777" w:rsidR="00AB3422" w:rsidRPr="00AB3422" w:rsidRDefault="00AB3422" w:rsidP="00AB3422">
      <w:pPr>
        <w:tabs>
          <w:tab w:val="left" w:pos="5160"/>
        </w:tabs>
        <w:spacing w:after="0" w:line="240" w:lineRule="auto"/>
        <w:jc w:val="both"/>
        <w:rPr>
          <w:rFonts w:ascii="Arial" w:eastAsia="Times New Roman" w:hAnsi="Arial" w:cs="Arial"/>
          <w:sz w:val="28"/>
          <w:szCs w:val="28"/>
          <w:lang w:val="es-ES" w:eastAsia="es-MX"/>
        </w:rPr>
      </w:pPr>
      <w:r w:rsidRPr="00AB3422">
        <w:rPr>
          <w:rFonts w:ascii="Arial" w:eastAsia="Times New Roman" w:hAnsi="Arial" w:cs="Arial"/>
          <w:sz w:val="28"/>
          <w:szCs w:val="28"/>
          <w:lang w:val="es-ES" w:eastAsia="es-MX"/>
        </w:rPr>
        <w:tab/>
      </w:r>
    </w:p>
    <w:p w14:paraId="2AED2479" w14:textId="77777777" w:rsidR="00AB3422" w:rsidRPr="00AB3422" w:rsidRDefault="00AB3422" w:rsidP="00AB3422">
      <w:pPr>
        <w:spacing w:after="0" w:line="240" w:lineRule="auto"/>
        <w:jc w:val="both"/>
        <w:rPr>
          <w:rFonts w:ascii="Arial" w:eastAsia="Times New Roman" w:hAnsi="Arial" w:cs="Arial"/>
          <w:sz w:val="28"/>
          <w:szCs w:val="28"/>
          <w:lang w:val="es-ES" w:eastAsia="es-MX"/>
        </w:rPr>
      </w:pPr>
    </w:p>
    <w:p w14:paraId="669D0B00" w14:textId="77777777" w:rsidR="00AB3422" w:rsidRPr="00AB3422" w:rsidRDefault="00AB3422" w:rsidP="00AB3422">
      <w:pPr>
        <w:spacing w:after="0" w:line="240" w:lineRule="auto"/>
        <w:jc w:val="both"/>
        <w:rPr>
          <w:rFonts w:ascii="Arial" w:eastAsia="Times New Roman" w:hAnsi="Arial" w:cs="Arial"/>
          <w:sz w:val="24"/>
          <w:szCs w:val="24"/>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AB3422" w:rsidRPr="00AB3422" w14:paraId="0F69170C" w14:textId="77777777" w:rsidTr="0020234F">
        <w:tc>
          <w:tcPr>
            <w:tcW w:w="4536" w:type="dxa"/>
            <w:shd w:val="clear" w:color="auto" w:fill="auto"/>
          </w:tcPr>
          <w:p w14:paraId="31BBDF0F" w14:textId="77777777" w:rsidR="00AB3422" w:rsidRPr="00AB3422" w:rsidRDefault="00AB3422" w:rsidP="00AB3422">
            <w:pPr>
              <w:tabs>
                <w:tab w:val="left" w:pos="5056"/>
              </w:tabs>
              <w:spacing w:after="0" w:line="240" w:lineRule="auto"/>
              <w:jc w:val="center"/>
              <w:rPr>
                <w:rFonts w:ascii="Arial" w:eastAsia="Times New Roman" w:hAnsi="Arial" w:cs="Arial"/>
                <w:sz w:val="24"/>
                <w:szCs w:val="24"/>
                <w:lang w:val="es-ES" w:eastAsia="es-MX"/>
              </w:rPr>
            </w:pPr>
            <w:r w:rsidRPr="00AB3422">
              <w:rPr>
                <w:rFonts w:ascii="Arial" w:eastAsia="Times New Roman" w:hAnsi="Arial" w:cs="Arial"/>
                <w:sz w:val="24"/>
                <w:szCs w:val="24"/>
                <w:lang w:val="es-ES" w:eastAsia="es-MX"/>
              </w:rPr>
              <w:t>DIP. MAYRA LUCILA VALDÉS GONZÁLEZ</w:t>
            </w:r>
          </w:p>
        </w:tc>
      </w:tr>
      <w:bookmarkEnd w:id="8"/>
    </w:tbl>
    <w:p w14:paraId="4DA5DD9B" w14:textId="77777777" w:rsidR="00AB3422" w:rsidRPr="00AB3422" w:rsidRDefault="00AB3422" w:rsidP="00AB3422">
      <w:pPr>
        <w:spacing w:after="0" w:line="240" w:lineRule="auto"/>
        <w:jc w:val="both"/>
        <w:rPr>
          <w:rFonts w:ascii="Arial" w:eastAsia="Times New Roman" w:hAnsi="Arial" w:cs="Arial"/>
          <w:sz w:val="24"/>
          <w:szCs w:val="24"/>
          <w:lang w:val="es-ES" w:eastAsia="es-MX"/>
        </w:rPr>
      </w:pPr>
    </w:p>
    <w:p w14:paraId="6F3370A0" w14:textId="77777777" w:rsidR="00AB3422" w:rsidRPr="00AB3422" w:rsidRDefault="00AB3422" w:rsidP="00AB3422">
      <w:pPr>
        <w:spacing w:after="0" w:line="240" w:lineRule="auto"/>
        <w:jc w:val="both"/>
        <w:rPr>
          <w:rFonts w:ascii="Arial" w:eastAsia="Times New Roman" w:hAnsi="Arial" w:cs="Arial"/>
          <w:sz w:val="24"/>
          <w:szCs w:val="24"/>
          <w:lang w:val="es-ES" w:eastAsia="es-MX"/>
        </w:rPr>
      </w:pPr>
    </w:p>
    <w:p w14:paraId="2374AADB" w14:textId="1AE7B839" w:rsidR="00AB3422" w:rsidRPr="00AB3422" w:rsidRDefault="00AB3422" w:rsidP="00AB3422">
      <w:pPr>
        <w:spacing w:after="0" w:line="240" w:lineRule="auto"/>
        <w:jc w:val="both"/>
        <w:rPr>
          <w:rFonts w:ascii="Arial" w:eastAsia="Times New Roman" w:hAnsi="Arial" w:cs="Arial"/>
          <w:sz w:val="24"/>
          <w:szCs w:val="24"/>
          <w:lang w:val="es-ES" w:eastAsia="es-MX"/>
        </w:rPr>
      </w:pPr>
    </w:p>
    <w:p w14:paraId="0C99AD45" w14:textId="77777777" w:rsidR="00AB3422" w:rsidRPr="00AB3422" w:rsidRDefault="00AB3422" w:rsidP="00AB3422">
      <w:pPr>
        <w:spacing w:after="0" w:line="240" w:lineRule="auto"/>
        <w:jc w:val="both"/>
        <w:rPr>
          <w:rFonts w:ascii="Arial" w:eastAsia="Times New Roman" w:hAnsi="Arial" w:cs="Arial"/>
          <w:sz w:val="24"/>
          <w:szCs w:val="24"/>
          <w:lang w:val="es-ES" w:eastAsia="es-MX"/>
        </w:rPr>
      </w:pPr>
    </w:p>
    <w:p w14:paraId="7E98D7DA" w14:textId="77777777" w:rsidR="00AB3422" w:rsidRPr="00AB3422" w:rsidRDefault="00AB3422" w:rsidP="00AB3422">
      <w:pPr>
        <w:spacing w:after="0" w:line="240" w:lineRule="auto"/>
        <w:jc w:val="both"/>
        <w:rPr>
          <w:rFonts w:ascii="Arial" w:eastAsia="Times New Roman" w:hAnsi="Arial" w:cs="Arial"/>
          <w:sz w:val="24"/>
          <w:szCs w:val="24"/>
          <w:lang w:val="es-ES" w:eastAsia="es-MX"/>
        </w:rPr>
      </w:pPr>
    </w:p>
    <w:p w14:paraId="489DB158" w14:textId="77777777" w:rsidR="00AB3422" w:rsidRPr="00AB3422" w:rsidRDefault="00AB3422" w:rsidP="00AB3422">
      <w:pPr>
        <w:spacing w:after="0" w:line="240" w:lineRule="auto"/>
        <w:jc w:val="both"/>
        <w:rPr>
          <w:rFonts w:ascii="Arial" w:eastAsia="Times New Roman" w:hAnsi="Arial" w:cs="Arial"/>
          <w:sz w:val="24"/>
          <w:szCs w:val="24"/>
          <w:lang w:val="es-ES" w:eastAsia="es-MX"/>
        </w:rPr>
      </w:pPr>
    </w:p>
    <w:p w14:paraId="64A94D37" w14:textId="77777777" w:rsidR="00AB3422" w:rsidRPr="00AB3422" w:rsidRDefault="00AB3422" w:rsidP="00AB3422">
      <w:pPr>
        <w:spacing w:after="0" w:line="240" w:lineRule="auto"/>
        <w:jc w:val="both"/>
        <w:rPr>
          <w:rFonts w:ascii="Arial" w:eastAsia="Times New Roman" w:hAnsi="Arial" w:cs="Arial"/>
          <w:sz w:val="24"/>
          <w:szCs w:val="24"/>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AB3422" w:rsidRPr="00AB3422" w14:paraId="4671E29E" w14:textId="77777777" w:rsidTr="0020234F">
        <w:trPr>
          <w:trHeight w:val="537"/>
        </w:trPr>
        <w:tc>
          <w:tcPr>
            <w:tcW w:w="4158" w:type="dxa"/>
            <w:tcBorders>
              <w:top w:val="single" w:sz="4" w:space="0" w:color="000000"/>
              <w:left w:val="nil"/>
              <w:bottom w:val="nil"/>
              <w:right w:val="nil"/>
            </w:tcBorders>
            <w:hideMark/>
          </w:tcPr>
          <w:p w14:paraId="4E04256D" w14:textId="77777777" w:rsidR="00AB3422" w:rsidRPr="00AB3422" w:rsidRDefault="00AB3422" w:rsidP="00AB3422">
            <w:pPr>
              <w:spacing w:after="0" w:line="240" w:lineRule="auto"/>
              <w:jc w:val="center"/>
              <w:rPr>
                <w:rFonts w:ascii="Arial" w:eastAsia="Times New Roman" w:hAnsi="Arial" w:cs="Arial"/>
                <w:sz w:val="24"/>
                <w:szCs w:val="28"/>
                <w:lang w:val="es-ES" w:eastAsia="es-ES"/>
              </w:rPr>
            </w:pPr>
            <w:r w:rsidRPr="00AB3422">
              <w:rPr>
                <w:rFonts w:ascii="Arial" w:eastAsia="Times New Roman" w:hAnsi="Arial" w:cs="Arial"/>
                <w:sz w:val="24"/>
                <w:szCs w:val="21"/>
                <w:lang w:val="es-ES" w:eastAsia="es-ES"/>
              </w:rPr>
              <w:t>DIP. RODOLFO GERARDO WALS AURIOLES</w:t>
            </w:r>
          </w:p>
        </w:tc>
        <w:tc>
          <w:tcPr>
            <w:tcW w:w="559" w:type="dxa"/>
            <w:tcBorders>
              <w:top w:val="nil"/>
              <w:left w:val="nil"/>
              <w:bottom w:val="nil"/>
              <w:right w:val="nil"/>
            </w:tcBorders>
          </w:tcPr>
          <w:p w14:paraId="101C9666" w14:textId="77777777" w:rsidR="00AB3422" w:rsidRPr="00AB3422" w:rsidRDefault="00AB3422" w:rsidP="00AB3422">
            <w:pPr>
              <w:spacing w:after="0" w:line="240" w:lineRule="auto"/>
              <w:jc w:val="both"/>
              <w:rPr>
                <w:rFonts w:ascii="Arial" w:eastAsia="Times New Roman" w:hAnsi="Arial" w:cs="Arial"/>
                <w:sz w:val="28"/>
                <w:szCs w:val="28"/>
                <w:lang w:val="es-ES" w:eastAsia="es-ES"/>
              </w:rPr>
            </w:pPr>
          </w:p>
          <w:p w14:paraId="33C28BB1" w14:textId="77777777" w:rsidR="00AB3422" w:rsidRPr="00AB3422" w:rsidRDefault="00AB3422" w:rsidP="00AB3422">
            <w:pPr>
              <w:spacing w:after="0" w:line="240" w:lineRule="auto"/>
              <w:jc w:val="both"/>
              <w:rPr>
                <w:rFonts w:ascii="Arial" w:eastAsia="Times New Roman" w:hAnsi="Arial" w:cs="Arial"/>
                <w:sz w:val="28"/>
                <w:szCs w:val="28"/>
                <w:lang w:val="es-ES" w:eastAsia="es-ES"/>
              </w:rPr>
            </w:pPr>
          </w:p>
        </w:tc>
        <w:tc>
          <w:tcPr>
            <w:tcW w:w="4687" w:type="dxa"/>
            <w:tcBorders>
              <w:top w:val="single" w:sz="4" w:space="0" w:color="000000"/>
              <w:left w:val="nil"/>
              <w:bottom w:val="nil"/>
              <w:right w:val="nil"/>
            </w:tcBorders>
            <w:hideMark/>
          </w:tcPr>
          <w:p w14:paraId="4975C776" w14:textId="77777777" w:rsidR="00AB3422" w:rsidRPr="00AB3422" w:rsidRDefault="00AB3422" w:rsidP="00AB3422">
            <w:pPr>
              <w:spacing w:after="0" w:line="240" w:lineRule="auto"/>
              <w:jc w:val="center"/>
              <w:rPr>
                <w:rFonts w:ascii="Arial" w:eastAsia="Times New Roman" w:hAnsi="Arial" w:cs="Arial"/>
                <w:sz w:val="24"/>
                <w:szCs w:val="28"/>
                <w:lang w:val="es-ES" w:eastAsia="es-ES"/>
              </w:rPr>
            </w:pPr>
            <w:r w:rsidRPr="00AB3422">
              <w:rPr>
                <w:rFonts w:ascii="Arial" w:eastAsia="Times New Roman" w:hAnsi="Arial" w:cs="Arial"/>
                <w:sz w:val="24"/>
                <w:szCs w:val="21"/>
                <w:lang w:val="es-ES" w:eastAsia="es-ES"/>
              </w:rPr>
              <w:t>DIP. LUZ NATALIA VIRGIL ORONA</w:t>
            </w:r>
          </w:p>
        </w:tc>
      </w:tr>
      <w:tr w:rsidR="00AB3422" w:rsidRPr="00AB3422" w14:paraId="4DB9E1F4" w14:textId="77777777" w:rsidTr="0020234F">
        <w:tc>
          <w:tcPr>
            <w:tcW w:w="4158" w:type="dxa"/>
            <w:tcBorders>
              <w:top w:val="nil"/>
              <w:left w:val="nil"/>
              <w:bottom w:val="nil"/>
              <w:right w:val="nil"/>
            </w:tcBorders>
          </w:tcPr>
          <w:p w14:paraId="1A0F9EB1" w14:textId="77777777" w:rsidR="00AB3422" w:rsidRPr="00AB3422" w:rsidRDefault="00AB3422" w:rsidP="00AB3422">
            <w:pPr>
              <w:spacing w:after="0" w:line="240" w:lineRule="auto"/>
              <w:jc w:val="center"/>
              <w:rPr>
                <w:rFonts w:ascii="Arial" w:eastAsia="Times New Roman" w:hAnsi="Arial" w:cs="Arial"/>
                <w:sz w:val="24"/>
                <w:szCs w:val="28"/>
                <w:lang w:val="es-ES" w:eastAsia="es-ES"/>
              </w:rPr>
            </w:pPr>
          </w:p>
          <w:p w14:paraId="6447B73A" w14:textId="77777777" w:rsidR="00AB3422" w:rsidRPr="00AB3422" w:rsidRDefault="00AB3422" w:rsidP="00AB3422">
            <w:pPr>
              <w:spacing w:after="0" w:line="240" w:lineRule="auto"/>
              <w:jc w:val="both"/>
              <w:rPr>
                <w:rFonts w:ascii="Arial" w:eastAsia="Times New Roman" w:hAnsi="Arial" w:cs="Arial"/>
                <w:sz w:val="24"/>
                <w:szCs w:val="28"/>
                <w:lang w:val="es-ES" w:eastAsia="es-ES"/>
              </w:rPr>
            </w:pPr>
          </w:p>
        </w:tc>
        <w:tc>
          <w:tcPr>
            <w:tcW w:w="559" w:type="dxa"/>
            <w:tcBorders>
              <w:top w:val="nil"/>
              <w:left w:val="nil"/>
              <w:bottom w:val="nil"/>
              <w:right w:val="nil"/>
            </w:tcBorders>
          </w:tcPr>
          <w:p w14:paraId="2E4D1E7D" w14:textId="77777777" w:rsidR="00AB3422" w:rsidRPr="00AB3422" w:rsidRDefault="00AB3422" w:rsidP="00AB3422">
            <w:pPr>
              <w:spacing w:after="0" w:line="240" w:lineRule="auto"/>
              <w:jc w:val="both"/>
              <w:rPr>
                <w:rFonts w:ascii="Arial" w:eastAsia="Times New Roman" w:hAnsi="Arial" w:cs="Arial"/>
                <w:sz w:val="28"/>
                <w:szCs w:val="28"/>
                <w:lang w:val="es-ES" w:eastAsia="es-ES"/>
              </w:rPr>
            </w:pPr>
          </w:p>
        </w:tc>
        <w:tc>
          <w:tcPr>
            <w:tcW w:w="4687" w:type="dxa"/>
            <w:tcBorders>
              <w:top w:val="nil"/>
              <w:left w:val="nil"/>
              <w:bottom w:val="nil"/>
              <w:right w:val="nil"/>
            </w:tcBorders>
          </w:tcPr>
          <w:p w14:paraId="5F9762E5" w14:textId="77777777" w:rsidR="00AB3422" w:rsidRPr="00AB3422" w:rsidRDefault="00AB3422" w:rsidP="00AB3422">
            <w:pPr>
              <w:spacing w:after="0" w:line="240" w:lineRule="auto"/>
              <w:jc w:val="both"/>
              <w:rPr>
                <w:rFonts w:ascii="Arial" w:eastAsia="Times New Roman" w:hAnsi="Arial" w:cs="Arial"/>
                <w:sz w:val="24"/>
                <w:szCs w:val="28"/>
                <w:lang w:val="es-ES" w:eastAsia="es-ES"/>
              </w:rPr>
            </w:pPr>
          </w:p>
        </w:tc>
      </w:tr>
    </w:tbl>
    <w:p w14:paraId="6F1E23A8" w14:textId="77777777" w:rsidR="00AB3422" w:rsidRPr="00AB3422" w:rsidRDefault="00AB3422" w:rsidP="00AB3422">
      <w:pPr>
        <w:spacing w:after="0" w:line="240" w:lineRule="auto"/>
        <w:jc w:val="both"/>
        <w:rPr>
          <w:rFonts w:ascii="Arial" w:eastAsia="Times New Roman" w:hAnsi="Arial" w:cs="Arial"/>
          <w:sz w:val="24"/>
          <w:szCs w:val="24"/>
          <w:lang w:val="es-ES" w:eastAsia="es-MX"/>
        </w:rPr>
      </w:pPr>
    </w:p>
    <w:p w14:paraId="6C754889" w14:textId="77777777" w:rsidR="00A4163C" w:rsidRDefault="00A4163C">
      <w:pPr>
        <w:rPr>
          <w:rFonts w:ascii="Arial" w:eastAsia="Times New Roman" w:hAnsi="Arial" w:cs="Arial"/>
          <w:snapToGrid w:val="0"/>
          <w:sz w:val="25"/>
          <w:szCs w:val="25"/>
          <w:lang w:val="es-ES" w:eastAsia="es-ES"/>
        </w:rPr>
        <w:sectPr w:rsidR="00A4163C" w:rsidSect="001322D8">
          <w:footnotePr>
            <w:numRestart w:val="eachSect"/>
          </w:footnotePr>
          <w:pgSz w:w="12240" w:h="15840" w:code="1"/>
          <w:pgMar w:top="1418" w:right="1418" w:bottom="1418" w:left="1418" w:header="567" w:footer="567" w:gutter="0"/>
          <w:cols w:space="708"/>
          <w:docGrid w:linePitch="360"/>
        </w:sectPr>
      </w:pPr>
    </w:p>
    <w:p w14:paraId="3376F038" w14:textId="0816C44C" w:rsidR="00AB3422" w:rsidRDefault="00AB3422">
      <w:pPr>
        <w:rPr>
          <w:rFonts w:ascii="Arial" w:eastAsia="Times New Roman" w:hAnsi="Arial" w:cs="Arial"/>
          <w:snapToGrid w:val="0"/>
          <w:sz w:val="25"/>
          <w:szCs w:val="25"/>
          <w:lang w:val="es-ES" w:eastAsia="es-ES"/>
        </w:rPr>
      </w:pPr>
    </w:p>
    <w:p w14:paraId="16090821" w14:textId="77777777" w:rsidR="00AB3422" w:rsidRPr="00AB3422" w:rsidRDefault="00AB3422" w:rsidP="00AB3422">
      <w:pPr>
        <w:spacing w:after="0" w:line="276" w:lineRule="auto"/>
        <w:jc w:val="both"/>
        <w:rPr>
          <w:rFonts w:ascii="Arial" w:eastAsia="Times New Roman" w:hAnsi="Arial" w:cs="Arial"/>
          <w:b/>
          <w:sz w:val="28"/>
          <w:szCs w:val="28"/>
          <w:lang w:eastAsia="es-MX"/>
        </w:rPr>
      </w:pPr>
      <w:r w:rsidRPr="00AB3422">
        <w:rPr>
          <w:rFonts w:ascii="Arial" w:eastAsia="Times New Roman" w:hAnsi="Arial" w:cs="Arial"/>
          <w:b/>
          <w:sz w:val="28"/>
          <w:szCs w:val="28"/>
          <w:lang w:eastAsia="es-MX"/>
        </w:rPr>
        <w:t>DIPUTACIÓN PERMANENTE</w:t>
      </w:r>
    </w:p>
    <w:p w14:paraId="7389A344" w14:textId="77777777" w:rsidR="00AB3422" w:rsidRPr="00AB3422" w:rsidRDefault="00AB3422" w:rsidP="00AB3422">
      <w:pPr>
        <w:spacing w:after="0" w:line="276" w:lineRule="auto"/>
        <w:jc w:val="both"/>
        <w:rPr>
          <w:rFonts w:ascii="Arial" w:eastAsia="Times New Roman" w:hAnsi="Arial" w:cs="Arial"/>
          <w:b/>
          <w:sz w:val="28"/>
          <w:szCs w:val="28"/>
          <w:lang w:eastAsia="es-MX"/>
        </w:rPr>
      </w:pPr>
      <w:r w:rsidRPr="00AB3422">
        <w:rPr>
          <w:rFonts w:ascii="Arial" w:eastAsia="Times New Roman" w:hAnsi="Arial" w:cs="Arial"/>
          <w:b/>
          <w:sz w:val="28"/>
          <w:szCs w:val="28"/>
          <w:lang w:eastAsia="es-MX"/>
        </w:rPr>
        <w:t>DEL CONGRESO DEL ESTADO</w:t>
      </w:r>
    </w:p>
    <w:p w14:paraId="02495A46" w14:textId="77777777" w:rsidR="00AB3422" w:rsidRPr="00AB3422" w:rsidRDefault="00AB3422" w:rsidP="00AB3422">
      <w:pPr>
        <w:spacing w:after="0" w:line="276" w:lineRule="auto"/>
        <w:jc w:val="both"/>
        <w:rPr>
          <w:rFonts w:ascii="Arial" w:eastAsia="Times New Roman" w:hAnsi="Arial" w:cs="Arial"/>
          <w:b/>
          <w:sz w:val="28"/>
          <w:szCs w:val="28"/>
          <w:lang w:eastAsia="es-MX"/>
        </w:rPr>
      </w:pPr>
      <w:r w:rsidRPr="00AB3422">
        <w:rPr>
          <w:rFonts w:ascii="Arial" w:eastAsia="Times New Roman" w:hAnsi="Arial" w:cs="Arial"/>
          <w:b/>
          <w:sz w:val="28"/>
          <w:szCs w:val="28"/>
          <w:lang w:eastAsia="es-MX"/>
        </w:rPr>
        <w:t>P R E S E N T E.-</w:t>
      </w:r>
    </w:p>
    <w:p w14:paraId="5318D891" w14:textId="77777777" w:rsidR="00AB3422" w:rsidRPr="00AB3422" w:rsidRDefault="00AB3422" w:rsidP="00AB3422">
      <w:pPr>
        <w:spacing w:after="0" w:line="276" w:lineRule="auto"/>
        <w:jc w:val="both"/>
        <w:rPr>
          <w:rFonts w:ascii="Arial" w:eastAsia="Times New Roman" w:hAnsi="Arial" w:cs="Arial"/>
          <w:b/>
          <w:sz w:val="28"/>
          <w:szCs w:val="28"/>
          <w:lang w:eastAsia="es-MX"/>
        </w:rPr>
      </w:pPr>
    </w:p>
    <w:p w14:paraId="7B3901CD" w14:textId="77777777" w:rsidR="00AB3422" w:rsidRPr="00AB3422" w:rsidRDefault="00AB3422" w:rsidP="00AB3422">
      <w:pPr>
        <w:spacing w:after="0" w:line="276" w:lineRule="auto"/>
        <w:jc w:val="both"/>
        <w:rPr>
          <w:rFonts w:ascii="Arial" w:eastAsia="Times New Roman" w:hAnsi="Arial" w:cs="Arial"/>
          <w:b/>
          <w:bCs/>
          <w:sz w:val="28"/>
          <w:szCs w:val="28"/>
          <w:lang w:eastAsia="es-MX"/>
        </w:rPr>
      </w:pPr>
      <w:r w:rsidRPr="00AB3422">
        <w:rPr>
          <w:rFonts w:ascii="Arial" w:eastAsia="Times New Roman" w:hAnsi="Arial" w:cs="Arial"/>
          <w:bCs/>
          <w:sz w:val="28"/>
          <w:szCs w:val="28"/>
          <w:lang w:eastAsia="es-MX"/>
        </w:rPr>
        <w:t>La suscrita Diputada Yolanda Elizondo Maltos, de la Fracción Parlamentaria “Evaristo Pérez Arreola”, del Partido Unidad Democrática de Coahuila,</w:t>
      </w:r>
      <w:r w:rsidRPr="00AB3422">
        <w:rPr>
          <w:rFonts w:ascii="Arial" w:eastAsia="Times New Roman" w:hAnsi="Arial" w:cs="Arial"/>
          <w:color w:val="000000"/>
          <w:sz w:val="28"/>
          <w:szCs w:val="28"/>
          <w:lang w:val="es-ES" w:eastAsia="es-ES"/>
        </w:rPr>
        <w:t xml:space="preserve"> </w:t>
      </w:r>
      <w:r w:rsidRPr="00AB3422">
        <w:rPr>
          <w:rFonts w:ascii="Arial" w:eastAsia="Times New Roman" w:hAnsi="Arial" w:cs="Arial"/>
          <w:sz w:val="28"/>
          <w:szCs w:val="28"/>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esta Diputación Permanente, la presente Proposición con </w:t>
      </w:r>
      <w:r w:rsidRPr="00AB3422">
        <w:rPr>
          <w:rFonts w:ascii="Arial" w:eastAsia="Times New Roman" w:hAnsi="Arial" w:cs="Arial"/>
          <w:b/>
          <w:bCs/>
          <w:sz w:val="28"/>
          <w:szCs w:val="28"/>
          <w:lang w:eastAsia="es-MX"/>
        </w:rPr>
        <w:t>Punto de Acuerdo por el que</w:t>
      </w:r>
      <w:r w:rsidRPr="00AB3422">
        <w:rPr>
          <w:rFonts w:ascii="Arial" w:eastAsia="Times New Roman" w:hAnsi="Arial" w:cs="Arial"/>
          <w:bCs/>
          <w:sz w:val="28"/>
          <w:szCs w:val="28"/>
          <w:lang w:eastAsia="es-MX"/>
        </w:rPr>
        <w:t xml:space="preserve"> </w:t>
      </w:r>
      <w:r w:rsidRPr="00AB3422">
        <w:rPr>
          <w:rFonts w:ascii="Arial" w:eastAsia="Times New Roman" w:hAnsi="Arial" w:cs="Arial"/>
          <w:b/>
          <w:bCs/>
          <w:sz w:val="28"/>
          <w:szCs w:val="28"/>
          <w:lang w:eastAsia="es-MX"/>
        </w:rPr>
        <w:t xml:space="preserve">se exhorta respetuosamente al Gobierno Federal, al Gobierno del Estado de Coahuila de Zaragoza y a los 38 Ayuntamientos del Estado para que respeten y cumplan la veda electoral con motivo del proceso de Revocación de Mandato que se celebrará el 10 de abril del presente año, </w:t>
      </w:r>
      <w:r w:rsidRPr="00AB3422">
        <w:rPr>
          <w:rFonts w:ascii="Arial" w:eastAsia="Times New Roman" w:hAnsi="Arial" w:cs="Arial"/>
          <w:sz w:val="28"/>
          <w:szCs w:val="28"/>
          <w:lang w:eastAsia="es-MX"/>
        </w:rPr>
        <w:t xml:space="preserve">solicitando sea considerada de </w:t>
      </w:r>
      <w:r w:rsidRPr="00AB3422">
        <w:rPr>
          <w:rFonts w:ascii="Arial" w:eastAsia="Times New Roman" w:hAnsi="Arial" w:cs="Arial"/>
          <w:b/>
          <w:bCs/>
          <w:sz w:val="28"/>
          <w:szCs w:val="28"/>
          <w:lang w:eastAsia="es-MX"/>
        </w:rPr>
        <w:t>urgente y obvia resolución</w:t>
      </w:r>
      <w:r w:rsidRPr="00AB3422">
        <w:rPr>
          <w:rFonts w:ascii="Arial" w:eastAsia="Times New Roman" w:hAnsi="Arial" w:cs="Arial"/>
          <w:sz w:val="28"/>
          <w:szCs w:val="28"/>
          <w:lang w:eastAsia="es-MX"/>
        </w:rPr>
        <w:t xml:space="preserve"> con base en la siguiente:</w:t>
      </w:r>
    </w:p>
    <w:p w14:paraId="5506FF1F" w14:textId="77777777" w:rsidR="00AB3422" w:rsidRPr="00AB3422" w:rsidRDefault="00AB3422" w:rsidP="00AB3422">
      <w:pPr>
        <w:tabs>
          <w:tab w:val="left" w:pos="5820"/>
        </w:tabs>
        <w:spacing w:after="0" w:line="276" w:lineRule="auto"/>
        <w:jc w:val="both"/>
        <w:rPr>
          <w:rFonts w:ascii="Arial" w:eastAsia="Times New Roman" w:hAnsi="Arial" w:cs="Arial"/>
          <w:b/>
          <w:sz w:val="28"/>
          <w:szCs w:val="28"/>
          <w:lang w:eastAsia="es-MX"/>
        </w:rPr>
      </w:pPr>
    </w:p>
    <w:p w14:paraId="0876269A" w14:textId="77777777" w:rsidR="00AB3422" w:rsidRPr="00AB3422" w:rsidRDefault="00AB3422" w:rsidP="00AB3422">
      <w:pPr>
        <w:spacing w:after="0" w:line="276" w:lineRule="auto"/>
        <w:jc w:val="center"/>
        <w:rPr>
          <w:rFonts w:ascii="Arial" w:eastAsia="Times New Roman" w:hAnsi="Arial" w:cs="Arial"/>
          <w:b/>
          <w:sz w:val="28"/>
          <w:szCs w:val="28"/>
          <w:lang w:eastAsia="es-MX"/>
        </w:rPr>
      </w:pPr>
      <w:r w:rsidRPr="00AB3422">
        <w:rPr>
          <w:rFonts w:ascii="Arial" w:eastAsia="Times New Roman" w:hAnsi="Arial" w:cs="Arial"/>
          <w:b/>
          <w:sz w:val="28"/>
          <w:szCs w:val="28"/>
          <w:lang w:eastAsia="es-MX"/>
        </w:rPr>
        <w:t>EXPOSICIÓN DE MOTIVOS</w:t>
      </w:r>
    </w:p>
    <w:p w14:paraId="37B3895C" w14:textId="77777777" w:rsidR="00AB3422" w:rsidRPr="00AB3422" w:rsidRDefault="00AB3422" w:rsidP="00AB3422">
      <w:pPr>
        <w:spacing w:after="0" w:line="276" w:lineRule="auto"/>
        <w:ind w:right="50"/>
        <w:jc w:val="both"/>
        <w:rPr>
          <w:rFonts w:ascii="Arial" w:eastAsia="Times New Roman" w:hAnsi="Arial" w:cs="Arial"/>
          <w:color w:val="000000" w:themeColor="text1"/>
          <w:sz w:val="28"/>
          <w:szCs w:val="28"/>
          <w:lang w:eastAsia="es-MX"/>
        </w:rPr>
      </w:pPr>
    </w:p>
    <w:p w14:paraId="7DA956B9" w14:textId="77777777" w:rsidR="00AB3422" w:rsidRPr="00AB3422" w:rsidRDefault="00AB3422" w:rsidP="00AB3422">
      <w:pPr>
        <w:spacing w:after="0" w:line="276" w:lineRule="auto"/>
        <w:ind w:right="50"/>
        <w:jc w:val="both"/>
        <w:rPr>
          <w:rFonts w:ascii="Arial" w:eastAsia="Times New Roman" w:hAnsi="Arial" w:cs="Arial"/>
          <w:color w:val="000000" w:themeColor="text1"/>
          <w:sz w:val="28"/>
          <w:szCs w:val="28"/>
          <w:lang w:eastAsia="es-MX"/>
        </w:rPr>
      </w:pPr>
      <w:r w:rsidRPr="00AB3422">
        <w:rPr>
          <w:rFonts w:ascii="Arial" w:eastAsia="Times New Roman" w:hAnsi="Arial" w:cs="Arial"/>
          <w:color w:val="000000" w:themeColor="text1"/>
          <w:sz w:val="28"/>
          <w:szCs w:val="28"/>
          <w:lang w:eastAsia="es-MX"/>
        </w:rPr>
        <w:t>El 20 de diciembre de 2019, fue publicada en el Diario Oficial de la Federación, la reforma al artículo 35 de la Constitución Política de los Estados Unidos Mexicanos, por la que se adicionó la fracción IX, que señala la participación en los procesos de revocación de mandato, como derecho de la ciudadanía. Además, se estableció que el Instituto Nacional Electoral tendrá a su cargo, de forma directa, la organización, desarrollo y cómputo de la votación conforme al párrafo 5° del mismo precepto y a la Ley Federal de Revocación de Mandato, publicada en el Diario Oficial de la Federación, el 14 de septiembre de 2021.</w:t>
      </w:r>
    </w:p>
    <w:p w14:paraId="64710246" w14:textId="77777777" w:rsidR="00AB3422" w:rsidRPr="00AB3422" w:rsidRDefault="00AB3422" w:rsidP="00AB3422">
      <w:pPr>
        <w:spacing w:after="0" w:line="276" w:lineRule="auto"/>
        <w:ind w:right="50"/>
        <w:jc w:val="both"/>
        <w:rPr>
          <w:rFonts w:ascii="Arial" w:eastAsia="Times New Roman" w:hAnsi="Arial" w:cs="Arial"/>
          <w:color w:val="000000" w:themeColor="text1"/>
          <w:sz w:val="28"/>
          <w:szCs w:val="28"/>
          <w:lang w:eastAsia="es-MX"/>
        </w:rPr>
      </w:pPr>
    </w:p>
    <w:p w14:paraId="5E711610" w14:textId="77777777" w:rsidR="00AB3422" w:rsidRPr="00AB3422" w:rsidRDefault="00AB3422" w:rsidP="00AB3422">
      <w:pPr>
        <w:spacing w:after="0" w:line="276" w:lineRule="auto"/>
        <w:ind w:right="50"/>
        <w:jc w:val="both"/>
        <w:rPr>
          <w:rFonts w:ascii="Arial" w:eastAsia="Times New Roman" w:hAnsi="Arial" w:cs="Arial"/>
          <w:color w:val="000000" w:themeColor="text1"/>
          <w:sz w:val="28"/>
          <w:szCs w:val="28"/>
          <w:lang w:eastAsia="es-MX"/>
        </w:rPr>
      </w:pPr>
      <w:r w:rsidRPr="00AB3422">
        <w:rPr>
          <w:rFonts w:ascii="Arial" w:eastAsia="Times New Roman" w:hAnsi="Arial" w:cs="Arial"/>
          <w:color w:val="000000" w:themeColor="text1"/>
          <w:sz w:val="28"/>
          <w:szCs w:val="28"/>
          <w:lang w:eastAsia="es-MX"/>
        </w:rPr>
        <w:t>Luego entonces, el pasado 20 de octubre, el Consejo General del Instituto Nacional Electoral, mediante Acuerdo número INE/CG1614/2021, aprobó el Plan Integral y Calendario del Proceso de Revocación de Mandato del Presidente de la República.</w:t>
      </w:r>
    </w:p>
    <w:p w14:paraId="33684D76" w14:textId="77777777" w:rsidR="00AB3422" w:rsidRPr="00AB3422" w:rsidRDefault="00AB3422" w:rsidP="00AB3422">
      <w:pPr>
        <w:spacing w:after="0" w:line="276" w:lineRule="auto"/>
        <w:ind w:right="50"/>
        <w:jc w:val="both"/>
        <w:rPr>
          <w:rFonts w:ascii="Arial" w:eastAsia="Times New Roman" w:hAnsi="Arial" w:cs="Arial"/>
          <w:color w:val="000000" w:themeColor="text1"/>
          <w:sz w:val="28"/>
          <w:szCs w:val="28"/>
          <w:lang w:eastAsia="es-MX"/>
        </w:rPr>
      </w:pPr>
    </w:p>
    <w:p w14:paraId="4370860D" w14:textId="77777777" w:rsidR="00AB3422" w:rsidRPr="00AB3422" w:rsidRDefault="00AB3422" w:rsidP="00AB3422">
      <w:pPr>
        <w:spacing w:after="0" w:line="276" w:lineRule="auto"/>
        <w:ind w:right="50"/>
        <w:jc w:val="both"/>
        <w:rPr>
          <w:rFonts w:ascii="Arial" w:eastAsia="Times New Roman" w:hAnsi="Arial" w:cs="Arial"/>
          <w:color w:val="000000" w:themeColor="text1"/>
          <w:sz w:val="28"/>
          <w:szCs w:val="28"/>
          <w:lang w:eastAsia="es-MX"/>
        </w:rPr>
      </w:pPr>
      <w:r w:rsidRPr="00AB3422">
        <w:rPr>
          <w:rFonts w:ascii="Arial" w:eastAsia="Times New Roman" w:hAnsi="Arial" w:cs="Arial"/>
          <w:color w:val="000000" w:themeColor="text1"/>
          <w:sz w:val="28"/>
          <w:szCs w:val="28"/>
          <w:lang w:eastAsia="es-MX"/>
        </w:rPr>
        <w:t xml:space="preserve">Este calendario comprende, para el periodo de veda electoral del 2 de febrero, fecha en que se emitió la convocatoria al 10 de abril del año en curso, día que se llevará a cabo la votación de la revocación de mandato del Presidente de la República. </w:t>
      </w:r>
    </w:p>
    <w:p w14:paraId="4ED386ED" w14:textId="77777777" w:rsidR="00AB3422" w:rsidRPr="00AB3422" w:rsidRDefault="00AB3422" w:rsidP="00AB3422">
      <w:pPr>
        <w:spacing w:after="0" w:line="276" w:lineRule="auto"/>
        <w:ind w:right="50"/>
        <w:jc w:val="both"/>
        <w:rPr>
          <w:rFonts w:ascii="Arial" w:eastAsia="Times New Roman" w:hAnsi="Arial" w:cs="Arial"/>
          <w:color w:val="000000" w:themeColor="text1"/>
          <w:sz w:val="28"/>
          <w:szCs w:val="28"/>
          <w:lang w:eastAsia="es-MX"/>
        </w:rPr>
      </w:pPr>
    </w:p>
    <w:p w14:paraId="23EC02A6" w14:textId="77777777" w:rsidR="00AB3422" w:rsidRPr="00AB3422" w:rsidRDefault="00AB3422" w:rsidP="00AB3422">
      <w:pPr>
        <w:spacing w:after="0" w:line="276" w:lineRule="auto"/>
        <w:ind w:right="50"/>
        <w:jc w:val="both"/>
        <w:rPr>
          <w:rFonts w:ascii="Arial" w:eastAsia="Times New Roman" w:hAnsi="Arial" w:cs="Arial"/>
          <w:color w:val="000000" w:themeColor="text1"/>
          <w:sz w:val="28"/>
          <w:szCs w:val="28"/>
          <w:lang w:eastAsia="es-MX"/>
        </w:rPr>
      </w:pPr>
      <w:r w:rsidRPr="00AB3422">
        <w:rPr>
          <w:rFonts w:ascii="Arial" w:eastAsia="Times New Roman" w:hAnsi="Arial" w:cs="Arial"/>
          <w:color w:val="000000" w:themeColor="text1"/>
          <w:sz w:val="28"/>
          <w:szCs w:val="28"/>
          <w:lang w:eastAsia="es-MX"/>
        </w:rPr>
        <w:t>En consecuencia, la normatividad en materia de revocación de mandato, enumera las restricciones para la difusión de campañas gubernamentales en medios de comunicación, redes sociales y plataformas digitales oficiales, a efecto de no incurrir en infracciones al marco jurídico aplicable, por lo que los servidores públicos federales, estatales y municipales deberán abstenerse de difundir toda propaganda política, pagada con recursos públicos, con excepción de los servicios de salud, educación y las de protección civil en casos de emergencia.</w:t>
      </w:r>
    </w:p>
    <w:p w14:paraId="302E57E6" w14:textId="77777777" w:rsidR="00AB3422" w:rsidRPr="00AB3422" w:rsidRDefault="00AB3422" w:rsidP="00AB3422">
      <w:pPr>
        <w:spacing w:after="0" w:line="276" w:lineRule="auto"/>
        <w:ind w:right="50"/>
        <w:jc w:val="both"/>
        <w:rPr>
          <w:rFonts w:ascii="Arial" w:eastAsia="Times New Roman" w:hAnsi="Arial" w:cs="Arial"/>
          <w:color w:val="000000" w:themeColor="text1"/>
          <w:sz w:val="28"/>
          <w:szCs w:val="28"/>
          <w:lang w:eastAsia="es-MX"/>
        </w:rPr>
      </w:pPr>
    </w:p>
    <w:p w14:paraId="7CEED1DE" w14:textId="77777777" w:rsidR="00AB3422" w:rsidRPr="00AB3422" w:rsidRDefault="00AB3422" w:rsidP="00AB3422">
      <w:pPr>
        <w:spacing w:after="0" w:line="276" w:lineRule="auto"/>
        <w:ind w:right="50"/>
        <w:jc w:val="both"/>
        <w:rPr>
          <w:rFonts w:ascii="Arial" w:eastAsia="Times New Roman" w:hAnsi="Arial" w:cs="Arial"/>
          <w:color w:val="000000" w:themeColor="text1"/>
          <w:sz w:val="28"/>
          <w:szCs w:val="28"/>
          <w:lang w:eastAsia="es-MX"/>
        </w:rPr>
      </w:pPr>
      <w:r w:rsidRPr="00AB3422">
        <w:rPr>
          <w:rFonts w:ascii="Arial" w:eastAsia="Times New Roman" w:hAnsi="Arial" w:cs="Arial"/>
          <w:color w:val="000000" w:themeColor="text1"/>
          <w:sz w:val="28"/>
          <w:szCs w:val="28"/>
          <w:lang w:eastAsia="es-MX"/>
        </w:rPr>
        <w:t>Asimismo, las campañas gubernamentales institucionales no pueden, bajo ninguna circunstancia, incluir frases, slogans, imágenes, voces, logotipos o símbolos que pueden ser confundidos con propaganda política o promoción personalizada de servidores públicos de los tres niveles de gobierno. Tampoco pueden utilizar cuentas institucionales o personales de cualquier tipo de red social para difundir propaganda gubernamental con la intención de influir en la población en todo el periodo de veda.</w:t>
      </w:r>
    </w:p>
    <w:p w14:paraId="70F61E24" w14:textId="77777777" w:rsidR="00AB3422" w:rsidRPr="00AB3422" w:rsidRDefault="00AB3422" w:rsidP="00AB3422">
      <w:pPr>
        <w:spacing w:after="0" w:line="276" w:lineRule="auto"/>
        <w:ind w:right="50"/>
        <w:jc w:val="both"/>
        <w:rPr>
          <w:rFonts w:ascii="Arial" w:eastAsia="Times New Roman" w:hAnsi="Arial" w:cs="Arial"/>
          <w:color w:val="000000" w:themeColor="text1"/>
          <w:sz w:val="28"/>
          <w:szCs w:val="28"/>
          <w:lang w:eastAsia="es-MX"/>
        </w:rPr>
      </w:pPr>
    </w:p>
    <w:p w14:paraId="2CEF4BE2" w14:textId="77777777" w:rsidR="00AB3422" w:rsidRPr="00AB3422" w:rsidRDefault="00AB3422" w:rsidP="00AB3422">
      <w:pPr>
        <w:spacing w:after="0" w:line="276" w:lineRule="auto"/>
        <w:ind w:right="50"/>
        <w:jc w:val="both"/>
        <w:rPr>
          <w:rFonts w:ascii="Arial" w:eastAsia="Times New Roman" w:hAnsi="Arial" w:cs="Arial"/>
          <w:color w:val="000000" w:themeColor="text1"/>
          <w:sz w:val="28"/>
          <w:szCs w:val="28"/>
          <w:lang w:eastAsia="es-MX"/>
        </w:rPr>
      </w:pPr>
      <w:r w:rsidRPr="00AB3422">
        <w:rPr>
          <w:rFonts w:ascii="Arial" w:eastAsia="Times New Roman" w:hAnsi="Arial" w:cs="Arial"/>
          <w:color w:val="000000" w:themeColor="text1"/>
          <w:sz w:val="28"/>
          <w:szCs w:val="28"/>
          <w:lang w:eastAsia="es-MX"/>
        </w:rPr>
        <w:t>Las páginas institucionales de internet o sitios oficiales de las dependencias y entidades deberán colocar al inicio la leyenda relativa al proceso de revocación de mandato y podrán permanecer sin hacer referencias visuales, auditivas, o emplear frases, imágenes, voces, o símbolos que puedan ser de propaganda política o personalizada de algún servidor público.</w:t>
      </w:r>
    </w:p>
    <w:p w14:paraId="733ED9DE" w14:textId="77777777" w:rsidR="00AB3422" w:rsidRPr="00AB3422" w:rsidRDefault="00AB3422" w:rsidP="00AB3422">
      <w:pPr>
        <w:spacing w:after="0" w:line="276" w:lineRule="auto"/>
        <w:ind w:right="50"/>
        <w:jc w:val="both"/>
        <w:rPr>
          <w:rFonts w:ascii="Arial" w:eastAsia="Times New Roman" w:hAnsi="Arial" w:cs="Arial"/>
          <w:color w:val="000000" w:themeColor="text1"/>
          <w:sz w:val="28"/>
          <w:szCs w:val="28"/>
          <w:lang w:eastAsia="es-MX"/>
        </w:rPr>
      </w:pPr>
    </w:p>
    <w:p w14:paraId="4D38FF67" w14:textId="77777777" w:rsidR="00AB3422" w:rsidRPr="00AB3422" w:rsidRDefault="00AB3422" w:rsidP="00AB3422">
      <w:pPr>
        <w:spacing w:after="0" w:line="276" w:lineRule="auto"/>
        <w:ind w:right="50"/>
        <w:jc w:val="both"/>
        <w:rPr>
          <w:rFonts w:ascii="Arial" w:eastAsia="Times New Roman" w:hAnsi="Arial" w:cs="Arial"/>
          <w:color w:val="000000" w:themeColor="text1"/>
          <w:sz w:val="28"/>
          <w:szCs w:val="28"/>
          <w:lang w:eastAsia="es-MX"/>
        </w:rPr>
      </w:pPr>
      <w:r w:rsidRPr="00AB3422">
        <w:rPr>
          <w:rFonts w:ascii="Arial" w:eastAsia="Times New Roman" w:hAnsi="Arial" w:cs="Arial"/>
          <w:color w:val="000000" w:themeColor="text1"/>
          <w:sz w:val="28"/>
          <w:szCs w:val="28"/>
          <w:lang w:eastAsia="es-MX"/>
        </w:rPr>
        <w:t xml:space="preserve">No obstante lo anterior, los servidores públicos sí pueden asistir a los actos o eventos relacionados con el desarrollo de sus funciones, sin que esto implique difundir mensajes que puedan influir en la intención del voto de la ciudadanía. </w:t>
      </w:r>
    </w:p>
    <w:p w14:paraId="1EAADFAC" w14:textId="77777777" w:rsidR="00AB3422" w:rsidRPr="00AB3422" w:rsidRDefault="00AB3422" w:rsidP="00AB3422">
      <w:pPr>
        <w:spacing w:after="0" w:line="276" w:lineRule="auto"/>
        <w:ind w:right="50"/>
        <w:jc w:val="both"/>
        <w:rPr>
          <w:rFonts w:ascii="Arial" w:eastAsia="Times New Roman" w:hAnsi="Arial" w:cs="Arial"/>
          <w:color w:val="000000" w:themeColor="text1"/>
          <w:sz w:val="28"/>
          <w:szCs w:val="28"/>
          <w:lang w:eastAsia="es-MX"/>
        </w:rPr>
      </w:pPr>
    </w:p>
    <w:p w14:paraId="1C538761" w14:textId="77777777" w:rsidR="00AB3422" w:rsidRPr="00AB3422" w:rsidRDefault="00AB3422" w:rsidP="00AB3422">
      <w:pPr>
        <w:spacing w:after="0" w:line="276" w:lineRule="auto"/>
        <w:ind w:right="50"/>
        <w:jc w:val="both"/>
        <w:rPr>
          <w:rFonts w:ascii="Arial" w:eastAsia="Times New Roman" w:hAnsi="Arial" w:cs="Arial"/>
          <w:color w:val="000000" w:themeColor="text1"/>
          <w:sz w:val="28"/>
          <w:szCs w:val="28"/>
          <w:lang w:eastAsia="es-MX"/>
        </w:rPr>
      </w:pPr>
      <w:r w:rsidRPr="00AB3422">
        <w:rPr>
          <w:rFonts w:ascii="Arial" w:eastAsia="Times New Roman" w:hAnsi="Arial" w:cs="Arial"/>
          <w:color w:val="000000" w:themeColor="text1"/>
          <w:sz w:val="28"/>
          <w:szCs w:val="28"/>
          <w:lang w:eastAsia="es-MX"/>
        </w:rPr>
        <w:t>Cabe destacar que, no se podrán difundir campañas con mensajes discriminatorios, sexistas, o contrarios a los principios y derechos constitucionales o al ordenamiento jurídico. También, en toda campaña institucional se deberá proteger los derechos de la infancia y la adolescencia conforme a lo ordenado en la Ley General de Derechos de Niñas, Niños y Adolescentes.</w:t>
      </w:r>
    </w:p>
    <w:p w14:paraId="4B7D4910" w14:textId="77777777" w:rsidR="00AB3422" w:rsidRPr="00AB3422" w:rsidRDefault="00AB3422" w:rsidP="00AB3422">
      <w:pPr>
        <w:spacing w:after="0" w:line="276" w:lineRule="auto"/>
        <w:ind w:right="50"/>
        <w:jc w:val="both"/>
        <w:rPr>
          <w:rFonts w:ascii="Arial" w:eastAsia="Times New Roman" w:hAnsi="Arial" w:cs="Arial"/>
          <w:color w:val="000000" w:themeColor="text1"/>
          <w:sz w:val="28"/>
          <w:szCs w:val="28"/>
          <w:lang w:eastAsia="es-MX"/>
        </w:rPr>
      </w:pPr>
    </w:p>
    <w:p w14:paraId="2068C6D4" w14:textId="77777777" w:rsidR="00AB3422" w:rsidRPr="00AB3422" w:rsidRDefault="00AB3422" w:rsidP="00AB3422">
      <w:pPr>
        <w:spacing w:after="0" w:line="276" w:lineRule="auto"/>
        <w:ind w:right="50"/>
        <w:jc w:val="both"/>
        <w:rPr>
          <w:rFonts w:ascii="Arial" w:eastAsia="Times New Roman" w:hAnsi="Arial" w:cs="Arial"/>
          <w:color w:val="000000" w:themeColor="text1"/>
          <w:sz w:val="28"/>
          <w:szCs w:val="28"/>
          <w:lang w:eastAsia="es-MX"/>
        </w:rPr>
      </w:pPr>
      <w:r w:rsidRPr="00AB3422">
        <w:rPr>
          <w:rFonts w:ascii="Arial" w:eastAsia="Times New Roman" w:hAnsi="Arial" w:cs="Arial"/>
          <w:color w:val="000000" w:themeColor="text1"/>
          <w:sz w:val="28"/>
          <w:szCs w:val="28"/>
          <w:lang w:eastAsia="es-MX"/>
        </w:rPr>
        <w:t xml:space="preserve">Sin embargo, basta ver cualquier noticiero de televisión, abrir algún periódico, escuchar programas de radio, abrir las plataformas digitales, redes sociales, para ver que hay servidores públicos de todos los niveles de gobierno que no están respetando con las restricciones establecidas en las normas antes citadas; es por ello, que se hace un atento y respetuoso llamado al Gobierno Federal, al Gobierno del Estado de Coahuila de Zaragoza y a los 38 Ayuntamientos del Estado, para que respeten y cumplan con el periodo de veda electoral y con lo establecido en las leyes aplicables en materia de Revocación de Mandato. </w:t>
      </w:r>
    </w:p>
    <w:p w14:paraId="6EA06896" w14:textId="77777777" w:rsidR="00AB3422" w:rsidRPr="00AB3422" w:rsidRDefault="00AB3422" w:rsidP="00AB3422">
      <w:pPr>
        <w:spacing w:after="0" w:line="276" w:lineRule="auto"/>
        <w:ind w:right="51"/>
        <w:jc w:val="both"/>
        <w:rPr>
          <w:rFonts w:ascii="Arial" w:eastAsia="Times New Roman" w:hAnsi="Arial" w:cs="Arial"/>
          <w:sz w:val="28"/>
          <w:szCs w:val="28"/>
          <w:lang w:eastAsia="es-MX"/>
        </w:rPr>
      </w:pPr>
    </w:p>
    <w:p w14:paraId="1AD93DD4" w14:textId="77777777" w:rsidR="00AB3422" w:rsidRPr="00AB3422" w:rsidRDefault="00AB3422" w:rsidP="00AB3422">
      <w:pPr>
        <w:spacing w:after="0" w:line="276" w:lineRule="auto"/>
        <w:ind w:right="50"/>
        <w:jc w:val="both"/>
        <w:rPr>
          <w:rFonts w:ascii="Arial" w:eastAsia="Times New Roman" w:hAnsi="Arial" w:cs="Arial"/>
          <w:color w:val="000000" w:themeColor="text1"/>
          <w:sz w:val="28"/>
          <w:szCs w:val="28"/>
          <w:lang w:eastAsia="es-MX"/>
        </w:rPr>
      </w:pPr>
      <w:r w:rsidRPr="00AB3422">
        <w:rPr>
          <w:rFonts w:ascii="Arial" w:eastAsia="Times New Roman" w:hAnsi="Arial" w:cs="Arial"/>
          <w:color w:val="000000" w:themeColor="text1"/>
          <w:sz w:val="28"/>
          <w:szCs w:val="28"/>
          <w:lang w:eastAsia="es-MX"/>
        </w:rPr>
        <w:t>Por lo expuesto, se presenta ante esta Diputación Permanente el siguiente:</w:t>
      </w:r>
    </w:p>
    <w:p w14:paraId="1B25A0E5" w14:textId="77777777" w:rsidR="00AB3422" w:rsidRPr="00AB3422" w:rsidRDefault="00AB3422" w:rsidP="00AB3422">
      <w:pPr>
        <w:tabs>
          <w:tab w:val="left" w:pos="3000"/>
          <w:tab w:val="center" w:pos="4749"/>
        </w:tabs>
        <w:spacing w:after="0" w:line="276" w:lineRule="auto"/>
        <w:jc w:val="center"/>
        <w:rPr>
          <w:rFonts w:ascii="Arial" w:eastAsia="Times New Roman" w:hAnsi="Arial" w:cs="Arial"/>
          <w:b/>
          <w:sz w:val="28"/>
          <w:szCs w:val="28"/>
          <w:lang w:eastAsia="es-MX"/>
        </w:rPr>
      </w:pPr>
    </w:p>
    <w:p w14:paraId="0D9A317C" w14:textId="77777777" w:rsidR="00AB3422" w:rsidRPr="00AB3422" w:rsidRDefault="00AB3422" w:rsidP="00AB3422">
      <w:pPr>
        <w:tabs>
          <w:tab w:val="left" w:pos="3000"/>
          <w:tab w:val="center" w:pos="4749"/>
        </w:tabs>
        <w:spacing w:after="0" w:line="276" w:lineRule="auto"/>
        <w:jc w:val="center"/>
        <w:rPr>
          <w:rFonts w:ascii="Arial" w:eastAsia="Times New Roman" w:hAnsi="Arial" w:cs="Arial"/>
          <w:b/>
          <w:sz w:val="28"/>
          <w:szCs w:val="28"/>
          <w:lang w:eastAsia="es-MX"/>
        </w:rPr>
      </w:pPr>
    </w:p>
    <w:p w14:paraId="6F690FAD" w14:textId="77777777" w:rsidR="00AB3422" w:rsidRPr="00AB3422" w:rsidRDefault="00AB3422" w:rsidP="00AB3422">
      <w:pPr>
        <w:tabs>
          <w:tab w:val="left" w:pos="3000"/>
          <w:tab w:val="center" w:pos="4749"/>
        </w:tabs>
        <w:spacing w:after="0" w:line="276" w:lineRule="auto"/>
        <w:jc w:val="center"/>
        <w:rPr>
          <w:rFonts w:ascii="Arial" w:eastAsia="Times New Roman" w:hAnsi="Arial" w:cs="Arial"/>
          <w:b/>
          <w:sz w:val="28"/>
          <w:szCs w:val="28"/>
          <w:lang w:eastAsia="es-MX"/>
        </w:rPr>
      </w:pPr>
      <w:r w:rsidRPr="00AB3422">
        <w:rPr>
          <w:rFonts w:ascii="Arial" w:eastAsia="Times New Roman" w:hAnsi="Arial" w:cs="Arial"/>
          <w:b/>
          <w:sz w:val="28"/>
          <w:szCs w:val="28"/>
          <w:lang w:eastAsia="es-MX"/>
        </w:rPr>
        <w:t>PUNTO DE ACUERDO</w:t>
      </w:r>
    </w:p>
    <w:p w14:paraId="2C8B5171" w14:textId="77777777" w:rsidR="00AB3422" w:rsidRPr="00AB3422" w:rsidRDefault="00AB3422" w:rsidP="00AB3422">
      <w:pPr>
        <w:spacing w:after="0" w:line="276" w:lineRule="auto"/>
        <w:jc w:val="both"/>
        <w:rPr>
          <w:rFonts w:ascii="Arial" w:eastAsia="Times New Roman" w:hAnsi="Arial" w:cs="Arial"/>
          <w:sz w:val="28"/>
          <w:szCs w:val="28"/>
          <w:lang w:eastAsia="es-MX"/>
        </w:rPr>
      </w:pPr>
    </w:p>
    <w:p w14:paraId="77C01D9C" w14:textId="77777777" w:rsidR="00AB3422" w:rsidRPr="00AB3422" w:rsidRDefault="00AB3422" w:rsidP="00AB3422">
      <w:pPr>
        <w:spacing w:after="0" w:line="276" w:lineRule="auto"/>
        <w:jc w:val="both"/>
        <w:rPr>
          <w:rFonts w:ascii="Arial" w:eastAsia="Times New Roman" w:hAnsi="Arial" w:cs="Arial"/>
          <w:sz w:val="28"/>
          <w:szCs w:val="28"/>
          <w:lang w:eastAsia="es-MX"/>
        </w:rPr>
      </w:pPr>
    </w:p>
    <w:p w14:paraId="203CE767" w14:textId="77777777" w:rsidR="00AB3422" w:rsidRPr="00AB3422" w:rsidRDefault="00AB3422" w:rsidP="00AB3422">
      <w:pPr>
        <w:spacing w:after="0" w:line="276" w:lineRule="auto"/>
        <w:jc w:val="both"/>
        <w:rPr>
          <w:rFonts w:ascii="Arial" w:eastAsia="Times New Roman" w:hAnsi="Arial" w:cs="Arial"/>
          <w:bCs/>
          <w:sz w:val="28"/>
          <w:szCs w:val="28"/>
          <w:lang w:eastAsia="es-MX"/>
        </w:rPr>
      </w:pPr>
      <w:r w:rsidRPr="00AB3422">
        <w:rPr>
          <w:rFonts w:ascii="Arial" w:eastAsia="Times New Roman" w:hAnsi="Arial" w:cs="Arial"/>
          <w:b/>
          <w:sz w:val="28"/>
          <w:szCs w:val="28"/>
          <w:lang w:eastAsia="es-MX"/>
        </w:rPr>
        <w:t xml:space="preserve">ÚNICO. </w:t>
      </w:r>
      <w:r w:rsidRPr="00AB3422">
        <w:rPr>
          <w:rFonts w:ascii="Arial" w:eastAsia="Times New Roman" w:hAnsi="Arial" w:cs="Arial"/>
          <w:bCs/>
          <w:sz w:val="28"/>
          <w:szCs w:val="28"/>
          <w:lang w:eastAsia="es-MX"/>
        </w:rPr>
        <w:t>Se exhorta respetuosamente al Gobierno Federal, al Gobierno del Estado de Coahuila de Zaragoza y a los 38 Ayuntamientos del Estado para que respeten y cumplan la veda electoral con motivo del proceso de Revocación de Mandato que se celebrará el 10 de abril del presente año.</w:t>
      </w:r>
    </w:p>
    <w:p w14:paraId="5B862C77" w14:textId="77777777" w:rsidR="00AB3422" w:rsidRPr="00AB3422" w:rsidRDefault="00AB3422" w:rsidP="00AB3422">
      <w:pPr>
        <w:spacing w:after="0" w:line="240" w:lineRule="auto"/>
        <w:jc w:val="both"/>
        <w:rPr>
          <w:rFonts w:ascii="Arial" w:eastAsia="Times New Roman" w:hAnsi="Arial" w:cs="Arial"/>
          <w:bCs/>
          <w:sz w:val="28"/>
          <w:szCs w:val="28"/>
          <w:lang w:eastAsia="es-MX"/>
        </w:rPr>
      </w:pPr>
    </w:p>
    <w:p w14:paraId="4564A719" w14:textId="77777777" w:rsidR="00AB3422" w:rsidRPr="00AB3422" w:rsidRDefault="00AB3422" w:rsidP="00AB3422">
      <w:pPr>
        <w:spacing w:after="0" w:line="240" w:lineRule="auto"/>
        <w:jc w:val="both"/>
        <w:rPr>
          <w:rFonts w:ascii="Arial" w:eastAsia="Times New Roman" w:hAnsi="Arial" w:cs="Arial"/>
          <w:bCs/>
          <w:sz w:val="28"/>
          <w:szCs w:val="28"/>
          <w:lang w:eastAsia="es-MX"/>
        </w:rPr>
      </w:pPr>
    </w:p>
    <w:p w14:paraId="416B4A11" w14:textId="77777777" w:rsidR="00AB3422" w:rsidRPr="00AB3422" w:rsidRDefault="00AB3422" w:rsidP="00AB3422">
      <w:pPr>
        <w:spacing w:after="0" w:line="240" w:lineRule="auto"/>
        <w:jc w:val="both"/>
        <w:rPr>
          <w:rFonts w:ascii="Arial" w:eastAsia="Times New Roman" w:hAnsi="Arial" w:cs="Arial"/>
          <w:b/>
          <w:bCs/>
          <w:sz w:val="28"/>
          <w:szCs w:val="28"/>
          <w:lang w:eastAsia="es-MX"/>
        </w:rPr>
      </w:pPr>
    </w:p>
    <w:p w14:paraId="4C053BCD" w14:textId="77777777" w:rsidR="00AB3422" w:rsidRPr="00AB3422" w:rsidRDefault="00AB3422" w:rsidP="00AB3422">
      <w:pPr>
        <w:spacing w:after="0" w:line="240" w:lineRule="auto"/>
        <w:jc w:val="center"/>
        <w:rPr>
          <w:rFonts w:ascii="Arial" w:eastAsia="Times New Roman" w:hAnsi="Arial" w:cs="Arial"/>
          <w:b/>
          <w:bCs/>
          <w:sz w:val="28"/>
          <w:szCs w:val="28"/>
          <w:lang w:eastAsia="es-MX"/>
        </w:rPr>
      </w:pPr>
      <w:r w:rsidRPr="00AB3422">
        <w:rPr>
          <w:rFonts w:ascii="Arial" w:eastAsia="Times New Roman" w:hAnsi="Arial" w:cs="Arial"/>
          <w:b/>
          <w:bCs/>
          <w:sz w:val="28"/>
          <w:szCs w:val="28"/>
          <w:lang w:eastAsia="es-MX"/>
        </w:rPr>
        <w:t>A T E N T A M E N T E</w:t>
      </w:r>
    </w:p>
    <w:p w14:paraId="7FD40834" w14:textId="77777777" w:rsidR="00AB3422" w:rsidRPr="00AB3422" w:rsidRDefault="00AB3422" w:rsidP="00AB3422">
      <w:pPr>
        <w:spacing w:after="0" w:line="240" w:lineRule="auto"/>
        <w:jc w:val="center"/>
        <w:rPr>
          <w:rFonts w:ascii="Arial" w:eastAsia="Times New Roman" w:hAnsi="Arial" w:cs="Arial"/>
          <w:b/>
          <w:bCs/>
          <w:sz w:val="28"/>
          <w:szCs w:val="28"/>
          <w:lang w:eastAsia="es-MX"/>
        </w:rPr>
      </w:pPr>
      <w:r w:rsidRPr="00AB3422">
        <w:rPr>
          <w:rFonts w:ascii="Arial" w:eastAsia="Times New Roman" w:hAnsi="Arial" w:cs="Arial"/>
          <w:b/>
          <w:bCs/>
          <w:sz w:val="28"/>
          <w:szCs w:val="28"/>
          <w:lang w:eastAsia="es-MX"/>
        </w:rPr>
        <w:t>Saltillo, Coahuila de Zaragoza, a 22 de febrero de 2022.</w:t>
      </w:r>
    </w:p>
    <w:p w14:paraId="044B9FD7" w14:textId="77777777" w:rsidR="00AB3422" w:rsidRPr="00AB3422" w:rsidRDefault="00AB3422" w:rsidP="00AB3422">
      <w:pPr>
        <w:spacing w:after="0" w:line="240" w:lineRule="auto"/>
        <w:jc w:val="center"/>
        <w:rPr>
          <w:rFonts w:ascii="Arial" w:eastAsia="Times New Roman" w:hAnsi="Arial" w:cs="Arial"/>
          <w:b/>
          <w:bCs/>
          <w:sz w:val="28"/>
          <w:szCs w:val="28"/>
          <w:lang w:eastAsia="es-MX"/>
        </w:rPr>
      </w:pPr>
    </w:p>
    <w:p w14:paraId="643FB2C6" w14:textId="77777777" w:rsidR="00AB3422" w:rsidRPr="00AB3422" w:rsidRDefault="00AB3422" w:rsidP="00AB3422">
      <w:pPr>
        <w:spacing w:after="0" w:line="240" w:lineRule="auto"/>
        <w:jc w:val="center"/>
        <w:rPr>
          <w:rFonts w:ascii="Arial" w:eastAsia="Times New Roman" w:hAnsi="Arial" w:cs="Arial"/>
          <w:b/>
          <w:bCs/>
          <w:sz w:val="28"/>
          <w:szCs w:val="28"/>
          <w:lang w:eastAsia="es-MX"/>
        </w:rPr>
      </w:pPr>
    </w:p>
    <w:p w14:paraId="7ABA548E" w14:textId="77777777" w:rsidR="00AB3422" w:rsidRPr="00AB3422" w:rsidRDefault="00AB3422" w:rsidP="00AB3422">
      <w:pPr>
        <w:spacing w:after="0" w:line="240" w:lineRule="auto"/>
        <w:jc w:val="center"/>
        <w:rPr>
          <w:rFonts w:ascii="Arial" w:eastAsia="Times New Roman" w:hAnsi="Arial" w:cs="Arial"/>
          <w:b/>
          <w:bCs/>
          <w:sz w:val="28"/>
          <w:szCs w:val="28"/>
          <w:lang w:eastAsia="es-MX"/>
        </w:rPr>
      </w:pPr>
    </w:p>
    <w:p w14:paraId="594ACABD" w14:textId="77777777" w:rsidR="00AB3422" w:rsidRPr="00AB3422" w:rsidRDefault="00AB3422" w:rsidP="00AB3422">
      <w:pPr>
        <w:spacing w:after="0" w:line="240" w:lineRule="auto"/>
        <w:jc w:val="center"/>
        <w:rPr>
          <w:rFonts w:ascii="Arial" w:eastAsia="Times New Roman" w:hAnsi="Arial" w:cs="Arial"/>
          <w:b/>
          <w:bCs/>
          <w:sz w:val="28"/>
          <w:szCs w:val="28"/>
          <w:lang w:eastAsia="es-MX"/>
        </w:rPr>
      </w:pPr>
    </w:p>
    <w:p w14:paraId="255097F1" w14:textId="77777777" w:rsidR="00AB3422" w:rsidRPr="00AB3422" w:rsidRDefault="00AB3422" w:rsidP="00AB3422">
      <w:pPr>
        <w:spacing w:after="0" w:line="240" w:lineRule="auto"/>
        <w:jc w:val="center"/>
        <w:rPr>
          <w:rFonts w:ascii="Arial" w:eastAsia="Times New Roman" w:hAnsi="Arial" w:cs="Arial"/>
          <w:b/>
          <w:bCs/>
          <w:sz w:val="28"/>
          <w:szCs w:val="28"/>
          <w:lang w:eastAsia="es-MX"/>
        </w:rPr>
      </w:pPr>
    </w:p>
    <w:p w14:paraId="1FE1C5E1" w14:textId="77777777" w:rsidR="00AB3422" w:rsidRPr="00AB3422" w:rsidRDefault="00AB3422" w:rsidP="00AB3422">
      <w:pPr>
        <w:spacing w:after="0" w:line="240" w:lineRule="auto"/>
        <w:jc w:val="center"/>
        <w:rPr>
          <w:rFonts w:ascii="Arial" w:eastAsia="Times New Roman" w:hAnsi="Arial" w:cs="Arial"/>
          <w:b/>
          <w:bCs/>
          <w:sz w:val="28"/>
          <w:szCs w:val="28"/>
          <w:lang w:eastAsia="es-MX"/>
        </w:rPr>
      </w:pPr>
    </w:p>
    <w:p w14:paraId="33710D99" w14:textId="77777777" w:rsidR="00AB3422" w:rsidRPr="00AB3422" w:rsidRDefault="00AB3422" w:rsidP="00AB3422">
      <w:pPr>
        <w:spacing w:after="0" w:line="240" w:lineRule="auto"/>
        <w:jc w:val="center"/>
        <w:rPr>
          <w:rFonts w:ascii="Arial" w:eastAsia="Times New Roman" w:hAnsi="Arial" w:cs="Arial"/>
          <w:b/>
          <w:bCs/>
          <w:sz w:val="28"/>
          <w:szCs w:val="28"/>
          <w:lang w:eastAsia="es-MX"/>
        </w:rPr>
      </w:pPr>
      <w:r w:rsidRPr="00AB3422">
        <w:rPr>
          <w:rFonts w:ascii="Arial" w:eastAsia="Times New Roman" w:hAnsi="Arial" w:cs="Arial"/>
          <w:b/>
          <w:bCs/>
          <w:sz w:val="28"/>
          <w:szCs w:val="28"/>
          <w:lang w:eastAsia="es-MX"/>
        </w:rPr>
        <w:t>DIP. YOLANDA ELIZONDO MALTOS</w:t>
      </w:r>
    </w:p>
    <w:p w14:paraId="13237DA7" w14:textId="77777777" w:rsidR="00AB3422" w:rsidRPr="00AB3422" w:rsidRDefault="00AB3422" w:rsidP="00AB3422">
      <w:pPr>
        <w:spacing w:after="0" w:line="240" w:lineRule="auto"/>
        <w:jc w:val="center"/>
        <w:rPr>
          <w:rFonts w:ascii="Arial" w:hAnsi="Arial" w:cs="Arial"/>
          <w:sz w:val="24"/>
          <w:szCs w:val="24"/>
        </w:rPr>
      </w:pPr>
      <w:r w:rsidRPr="00AB3422">
        <w:rPr>
          <w:rFonts w:ascii="Arial" w:eastAsia="Times New Roman" w:hAnsi="Arial" w:cs="Arial"/>
          <w:b/>
          <w:bCs/>
          <w:sz w:val="28"/>
          <w:szCs w:val="28"/>
          <w:lang w:eastAsia="es-MX"/>
        </w:rPr>
        <w:t>FRACCIÓN PARLAMENTARIA “EVARISTO PÉREZ ARREOLA” DEL PARTIDO UNIDAD DEMOCRÁTICA DE COAHUILA</w:t>
      </w:r>
    </w:p>
    <w:p w14:paraId="539825B1" w14:textId="77777777" w:rsidR="00AB3422" w:rsidRPr="00AB3422" w:rsidRDefault="00AB3422" w:rsidP="00AB3422">
      <w:pPr>
        <w:spacing w:after="0" w:line="240" w:lineRule="auto"/>
        <w:jc w:val="center"/>
        <w:rPr>
          <w:rFonts w:ascii="Arial" w:eastAsia="Times New Roman" w:hAnsi="Arial" w:cs="Arial"/>
          <w:b/>
          <w:bCs/>
          <w:sz w:val="28"/>
          <w:szCs w:val="28"/>
          <w:lang w:eastAsia="es-MX"/>
        </w:rPr>
      </w:pPr>
    </w:p>
    <w:p w14:paraId="1675F2D8" w14:textId="0EEACFB8" w:rsidR="00CC21D8" w:rsidRDefault="00CC21D8" w:rsidP="00702F6A">
      <w:pPr>
        <w:widowControl w:val="0"/>
        <w:spacing w:after="0" w:line="240" w:lineRule="auto"/>
        <w:jc w:val="both"/>
        <w:rPr>
          <w:rFonts w:ascii="Arial" w:eastAsia="Times New Roman" w:hAnsi="Arial" w:cs="Arial"/>
          <w:snapToGrid w:val="0"/>
          <w:sz w:val="25"/>
          <w:szCs w:val="25"/>
          <w:lang w:eastAsia="es-ES"/>
        </w:rPr>
      </w:pPr>
    </w:p>
    <w:p w14:paraId="612F8635" w14:textId="773C7A37" w:rsidR="00AB3422" w:rsidRDefault="00AB3422" w:rsidP="00702F6A">
      <w:pPr>
        <w:widowControl w:val="0"/>
        <w:spacing w:after="0" w:line="240" w:lineRule="auto"/>
        <w:jc w:val="both"/>
        <w:rPr>
          <w:rFonts w:ascii="Arial" w:eastAsia="Times New Roman" w:hAnsi="Arial" w:cs="Arial"/>
          <w:snapToGrid w:val="0"/>
          <w:sz w:val="25"/>
          <w:szCs w:val="25"/>
          <w:lang w:eastAsia="es-ES"/>
        </w:rPr>
      </w:pPr>
    </w:p>
    <w:p w14:paraId="12203C24" w14:textId="77777777" w:rsidR="00A4163C" w:rsidRDefault="00A4163C">
      <w:pPr>
        <w:rPr>
          <w:rFonts w:ascii="Arial" w:eastAsia="Times New Roman" w:hAnsi="Arial" w:cs="Arial"/>
          <w:snapToGrid w:val="0"/>
          <w:sz w:val="25"/>
          <w:szCs w:val="25"/>
          <w:lang w:eastAsia="es-ES"/>
        </w:rPr>
        <w:sectPr w:rsidR="00A4163C" w:rsidSect="001322D8">
          <w:footnotePr>
            <w:numRestart w:val="eachSect"/>
          </w:footnotePr>
          <w:pgSz w:w="12240" w:h="15840" w:code="1"/>
          <w:pgMar w:top="1418" w:right="1418" w:bottom="1418" w:left="1418" w:header="567" w:footer="567" w:gutter="0"/>
          <w:cols w:space="708"/>
          <w:docGrid w:linePitch="360"/>
        </w:sectPr>
      </w:pPr>
    </w:p>
    <w:p w14:paraId="66297D73" w14:textId="646BAEDD" w:rsidR="00AB3422" w:rsidRDefault="00AB3422">
      <w:pPr>
        <w:rPr>
          <w:rFonts w:ascii="Arial" w:eastAsia="Times New Roman" w:hAnsi="Arial" w:cs="Arial"/>
          <w:snapToGrid w:val="0"/>
          <w:sz w:val="25"/>
          <w:szCs w:val="25"/>
          <w:lang w:eastAsia="es-ES"/>
        </w:rPr>
      </w:pPr>
    </w:p>
    <w:p w14:paraId="3996743E" w14:textId="77777777" w:rsidR="00AB3422" w:rsidRPr="00AB3422" w:rsidRDefault="00AB3422" w:rsidP="00AB3422">
      <w:pPr>
        <w:spacing w:after="0" w:line="240" w:lineRule="auto"/>
        <w:jc w:val="both"/>
        <w:rPr>
          <w:rFonts w:ascii="Arial" w:eastAsia="Times New Roman" w:hAnsi="Arial" w:cs="Arial"/>
          <w:b/>
          <w:bCs/>
          <w:sz w:val="28"/>
          <w:szCs w:val="28"/>
          <w:lang w:eastAsia="es-ES"/>
        </w:rPr>
      </w:pPr>
      <w:r w:rsidRPr="00AB3422">
        <w:rPr>
          <w:rFonts w:ascii="Arial" w:eastAsia="Times New Roman" w:hAnsi="Arial" w:cs="Arial"/>
          <w:b/>
          <w:sz w:val="28"/>
          <w:szCs w:val="28"/>
          <w:lang w:val="es-ES_tradnl" w:eastAsia="es-ES_tradnl"/>
        </w:rPr>
        <w:t>PROPOSICIÓN CON PUNTO DE ACUERDO QUE PRESENTA LA DIPUTADA CLAUDIA ELVIRA RODRIGUEZ MARQUEZ DE LA FRACCION PARLAMENTARIA “MARIO MOLINA PASQUEL” DEL PARTIDO VERDE ECOLOGISTA DE MÉXICO, CON EL OBJETO DE EXHORTAR DE MANERA RESPETUOSA A LOS 38 AYUNTAMIENTOS DEL ESTADO, PARA QUE, EN EL ÁMBITO DE SUS ATRIBUCIONES Y CON RESPETO A SU AUTONOMÍA, LLEVE A CABO ACCIONES PARA PREVENIR EL DESABASTO DE AGUA, POR LAS POSIBLES SEQUIAS DURANTE EL 2022 EN EL ESTADO.</w:t>
      </w:r>
    </w:p>
    <w:p w14:paraId="5BF64EA8" w14:textId="77777777" w:rsidR="00AB3422" w:rsidRPr="00AB3422" w:rsidRDefault="00AB3422" w:rsidP="00AB3422">
      <w:pPr>
        <w:spacing w:after="0" w:line="240" w:lineRule="auto"/>
        <w:jc w:val="both"/>
        <w:rPr>
          <w:rFonts w:ascii="Arial" w:eastAsia="Times New Roman" w:hAnsi="Arial" w:cs="Arial"/>
          <w:b/>
          <w:bCs/>
          <w:sz w:val="28"/>
          <w:szCs w:val="28"/>
          <w:lang w:eastAsia="es-ES"/>
        </w:rPr>
      </w:pPr>
    </w:p>
    <w:p w14:paraId="20369E74" w14:textId="77777777" w:rsidR="00AB3422" w:rsidRPr="00AB3422" w:rsidRDefault="00AB3422" w:rsidP="00AB3422">
      <w:pPr>
        <w:spacing w:after="0" w:line="240" w:lineRule="auto"/>
        <w:jc w:val="both"/>
        <w:rPr>
          <w:rFonts w:ascii="Arial" w:eastAsia="Times New Roman" w:hAnsi="Arial" w:cs="Arial"/>
          <w:b/>
          <w:sz w:val="28"/>
          <w:szCs w:val="28"/>
          <w:lang w:eastAsia="es-ES"/>
        </w:rPr>
      </w:pPr>
      <w:r w:rsidRPr="00AB3422">
        <w:rPr>
          <w:rFonts w:ascii="Arial" w:eastAsia="Times New Roman" w:hAnsi="Arial" w:cs="Arial"/>
          <w:b/>
          <w:sz w:val="28"/>
          <w:szCs w:val="28"/>
          <w:lang w:eastAsia="es-ES"/>
        </w:rPr>
        <w:t xml:space="preserve">H. DIPUTACIÓN PERMANENTE DEL </w:t>
      </w:r>
    </w:p>
    <w:p w14:paraId="6A69789E" w14:textId="77777777" w:rsidR="00AB3422" w:rsidRPr="00AB3422" w:rsidRDefault="00AB3422" w:rsidP="00AB3422">
      <w:pPr>
        <w:spacing w:after="0" w:line="240" w:lineRule="auto"/>
        <w:jc w:val="both"/>
        <w:rPr>
          <w:rFonts w:ascii="Arial" w:eastAsia="Times New Roman" w:hAnsi="Arial" w:cs="Arial"/>
          <w:b/>
          <w:sz w:val="28"/>
          <w:szCs w:val="28"/>
          <w:lang w:eastAsia="es-ES"/>
        </w:rPr>
      </w:pPr>
      <w:r w:rsidRPr="00AB3422">
        <w:rPr>
          <w:rFonts w:ascii="Arial" w:eastAsia="Times New Roman" w:hAnsi="Arial" w:cs="Arial"/>
          <w:b/>
          <w:sz w:val="28"/>
          <w:szCs w:val="28"/>
          <w:lang w:eastAsia="es-ES"/>
        </w:rPr>
        <w:t>CONGRESO DEL ESTADO</w:t>
      </w:r>
    </w:p>
    <w:p w14:paraId="6B45333E" w14:textId="77777777" w:rsidR="00AB3422" w:rsidRPr="00AB3422" w:rsidRDefault="00AB3422" w:rsidP="00AB3422">
      <w:pPr>
        <w:spacing w:after="0" w:line="240" w:lineRule="auto"/>
        <w:jc w:val="both"/>
        <w:rPr>
          <w:rFonts w:ascii="Arial" w:eastAsia="Times New Roman" w:hAnsi="Arial" w:cs="Arial"/>
          <w:b/>
          <w:sz w:val="28"/>
          <w:szCs w:val="28"/>
          <w:lang w:eastAsia="es-ES"/>
        </w:rPr>
      </w:pPr>
      <w:r w:rsidRPr="00AB3422">
        <w:rPr>
          <w:rFonts w:ascii="Arial" w:eastAsia="Times New Roman" w:hAnsi="Arial" w:cs="Arial"/>
          <w:b/>
          <w:sz w:val="28"/>
          <w:szCs w:val="28"/>
          <w:lang w:eastAsia="es-ES"/>
        </w:rPr>
        <w:t>DE COAHUILA DE ZARAGOZA</w:t>
      </w:r>
    </w:p>
    <w:p w14:paraId="58CBB64D" w14:textId="77777777" w:rsidR="00AB3422" w:rsidRPr="00AB3422" w:rsidRDefault="00AB3422" w:rsidP="00AB3422">
      <w:pPr>
        <w:spacing w:after="0" w:line="240" w:lineRule="auto"/>
        <w:jc w:val="both"/>
        <w:rPr>
          <w:rFonts w:ascii="Arial" w:eastAsia="Times New Roman" w:hAnsi="Arial" w:cs="Arial"/>
          <w:b/>
          <w:sz w:val="28"/>
          <w:szCs w:val="28"/>
          <w:lang w:eastAsia="es-ES"/>
        </w:rPr>
      </w:pPr>
      <w:r w:rsidRPr="00AB3422">
        <w:rPr>
          <w:rFonts w:ascii="Arial" w:eastAsia="Times New Roman" w:hAnsi="Arial" w:cs="Arial"/>
          <w:b/>
          <w:sz w:val="28"/>
          <w:szCs w:val="28"/>
          <w:lang w:eastAsia="es-ES"/>
        </w:rPr>
        <w:t>P R E S E N T E.-</w:t>
      </w:r>
    </w:p>
    <w:p w14:paraId="1A1D8DA7" w14:textId="77777777" w:rsidR="00AB3422" w:rsidRPr="00AB3422" w:rsidRDefault="00AB3422" w:rsidP="00AB3422">
      <w:pPr>
        <w:spacing w:after="0" w:line="240" w:lineRule="auto"/>
        <w:jc w:val="both"/>
        <w:rPr>
          <w:rFonts w:ascii="Arial" w:eastAsia="Times New Roman" w:hAnsi="Arial" w:cs="Arial"/>
          <w:b/>
          <w:sz w:val="28"/>
          <w:szCs w:val="28"/>
          <w:lang w:eastAsia="es-ES"/>
        </w:rPr>
      </w:pPr>
    </w:p>
    <w:p w14:paraId="7AD005CC" w14:textId="77777777" w:rsidR="00AB3422" w:rsidRPr="00AB3422" w:rsidRDefault="00AB3422" w:rsidP="00AB3422">
      <w:pPr>
        <w:spacing w:after="0" w:line="240" w:lineRule="auto"/>
        <w:jc w:val="both"/>
        <w:rPr>
          <w:rFonts w:ascii="Arial" w:eastAsia="Times New Roman" w:hAnsi="Arial" w:cs="Arial"/>
          <w:b/>
          <w:sz w:val="28"/>
          <w:szCs w:val="28"/>
          <w:lang w:eastAsia="es-ES"/>
        </w:rPr>
      </w:pPr>
    </w:p>
    <w:p w14:paraId="197B63EA" w14:textId="77777777" w:rsidR="00AB3422" w:rsidRPr="00AB3422" w:rsidRDefault="00AB3422" w:rsidP="00AB3422">
      <w:pPr>
        <w:spacing w:after="0" w:line="240" w:lineRule="auto"/>
        <w:jc w:val="both"/>
        <w:rPr>
          <w:rFonts w:ascii="Arial" w:eastAsia="Calibri" w:hAnsi="Arial" w:cs="Arial"/>
          <w:sz w:val="28"/>
          <w:szCs w:val="28"/>
        </w:rPr>
      </w:pPr>
      <w:r w:rsidRPr="00AB3422">
        <w:rPr>
          <w:rFonts w:ascii="Arial" w:eastAsia="Calibri" w:hAnsi="Arial" w:cs="Arial"/>
          <w:bCs/>
          <w:sz w:val="28"/>
          <w:szCs w:val="28"/>
        </w:rPr>
        <w:t xml:space="preserve">La suscrita </w:t>
      </w:r>
      <w:r w:rsidRPr="00AB3422">
        <w:rPr>
          <w:rFonts w:ascii="Arial" w:eastAsia="Calibri" w:hAnsi="Arial" w:cs="Arial"/>
          <w:b/>
          <w:sz w:val="28"/>
          <w:szCs w:val="28"/>
        </w:rPr>
        <w:t xml:space="preserve">Diputada Claudia Elvira Rodríguez Márquez </w:t>
      </w:r>
      <w:r w:rsidRPr="00AB3422">
        <w:rPr>
          <w:rFonts w:ascii="Arial" w:eastAsia="Calibri" w:hAnsi="Arial" w:cs="Arial"/>
          <w:bCs/>
          <w:sz w:val="28"/>
          <w:szCs w:val="28"/>
        </w:rPr>
        <w:t xml:space="preserve">de la Fracción Parlamentaría </w:t>
      </w:r>
      <w:r w:rsidRPr="00AB3422">
        <w:rPr>
          <w:rFonts w:ascii="Arial" w:eastAsia="Calibri" w:hAnsi="Arial" w:cs="Arial"/>
          <w:bCs/>
          <w:sz w:val="28"/>
          <w:szCs w:val="28"/>
          <w:lang w:val="es-ES_tradnl"/>
        </w:rPr>
        <w:t>“Mario Molina Pasquel”</w:t>
      </w:r>
      <w:r w:rsidRPr="00AB3422">
        <w:rPr>
          <w:rFonts w:ascii="Arial" w:eastAsia="Calibri" w:hAnsi="Arial" w:cs="Arial"/>
          <w:b/>
          <w:bCs/>
          <w:sz w:val="28"/>
          <w:szCs w:val="28"/>
          <w:lang w:val="es-ES_tradnl"/>
        </w:rPr>
        <w:t xml:space="preserve"> </w:t>
      </w:r>
      <w:r w:rsidRPr="00AB3422">
        <w:rPr>
          <w:rFonts w:ascii="Arial" w:eastAsia="Calibri" w:hAnsi="Arial" w:cs="Arial"/>
          <w:bCs/>
          <w:sz w:val="28"/>
          <w:szCs w:val="28"/>
        </w:rPr>
        <w:t xml:space="preserve">del Partido Verde Ecologista de México, </w:t>
      </w:r>
      <w:r w:rsidRPr="00AB3422">
        <w:rPr>
          <w:rFonts w:ascii="Arial" w:eastAsia="Calibri" w:hAnsi="Arial" w:cs="Arial"/>
          <w:sz w:val="28"/>
          <w:szCs w:val="28"/>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AB3422">
        <w:rPr>
          <w:rFonts w:ascii="Arial" w:eastAsia="Calibri" w:hAnsi="Arial" w:cs="Arial"/>
          <w:b/>
          <w:sz w:val="28"/>
          <w:szCs w:val="28"/>
        </w:rPr>
        <w:t>Punto de Acuerdo</w:t>
      </w:r>
      <w:r w:rsidRPr="00AB3422">
        <w:rPr>
          <w:rFonts w:ascii="Arial" w:eastAsia="Calibri" w:hAnsi="Arial" w:cs="Arial"/>
          <w:sz w:val="28"/>
          <w:szCs w:val="28"/>
        </w:rPr>
        <w:t xml:space="preserve"> solicitando sea considerada de </w:t>
      </w:r>
      <w:r w:rsidRPr="00AB3422">
        <w:rPr>
          <w:rFonts w:ascii="Arial" w:eastAsia="Calibri" w:hAnsi="Arial" w:cs="Arial"/>
          <w:b/>
          <w:sz w:val="28"/>
          <w:szCs w:val="28"/>
        </w:rPr>
        <w:t>urgente y obvia resolución</w:t>
      </w:r>
      <w:r w:rsidRPr="00AB3422">
        <w:rPr>
          <w:rFonts w:ascii="Arial" w:eastAsia="Calibri" w:hAnsi="Arial" w:cs="Arial"/>
          <w:sz w:val="28"/>
          <w:szCs w:val="28"/>
        </w:rPr>
        <w:t>, con base a las siguientes:</w:t>
      </w:r>
    </w:p>
    <w:p w14:paraId="2DB4C4C7" w14:textId="77777777" w:rsidR="00AB3422" w:rsidRPr="00AB3422" w:rsidRDefault="00AB3422" w:rsidP="00AB3422">
      <w:pPr>
        <w:spacing w:after="0" w:line="240" w:lineRule="auto"/>
        <w:jc w:val="both"/>
        <w:rPr>
          <w:rFonts w:ascii="Arial" w:eastAsia="Calibri" w:hAnsi="Arial" w:cs="Arial"/>
          <w:sz w:val="28"/>
          <w:szCs w:val="28"/>
        </w:rPr>
      </w:pPr>
    </w:p>
    <w:p w14:paraId="0AEDC5B0" w14:textId="77777777" w:rsidR="00AB3422" w:rsidRPr="00AB3422" w:rsidRDefault="00AB3422" w:rsidP="00AB3422">
      <w:pPr>
        <w:spacing w:after="0" w:line="240" w:lineRule="auto"/>
        <w:jc w:val="center"/>
        <w:rPr>
          <w:rFonts w:ascii="Arial" w:eastAsia="Calibri" w:hAnsi="Arial" w:cs="Arial"/>
          <w:b/>
          <w:sz w:val="28"/>
          <w:szCs w:val="28"/>
        </w:rPr>
      </w:pPr>
      <w:r w:rsidRPr="00AB3422">
        <w:rPr>
          <w:rFonts w:ascii="Arial" w:eastAsia="Calibri" w:hAnsi="Arial" w:cs="Arial"/>
          <w:b/>
          <w:sz w:val="28"/>
          <w:szCs w:val="28"/>
        </w:rPr>
        <w:t>C O N S I D E R A C I O N E S</w:t>
      </w:r>
    </w:p>
    <w:p w14:paraId="5EC597AD" w14:textId="77777777" w:rsidR="00AB3422" w:rsidRPr="00AB3422" w:rsidRDefault="00AB3422" w:rsidP="00AB3422">
      <w:pPr>
        <w:spacing w:after="0" w:line="240" w:lineRule="auto"/>
        <w:jc w:val="center"/>
        <w:rPr>
          <w:rFonts w:ascii="Arial" w:eastAsia="Calibri" w:hAnsi="Arial" w:cs="Arial"/>
          <w:b/>
          <w:sz w:val="28"/>
          <w:szCs w:val="28"/>
        </w:rPr>
      </w:pPr>
    </w:p>
    <w:p w14:paraId="2A009C57" w14:textId="2BBCF563" w:rsidR="00AB3422" w:rsidRPr="00AB3422" w:rsidRDefault="00AB3422" w:rsidP="00AB3422">
      <w:pPr>
        <w:spacing w:after="0" w:line="276" w:lineRule="auto"/>
        <w:jc w:val="both"/>
        <w:rPr>
          <w:rFonts w:ascii="Arial" w:eastAsia="Calibri" w:hAnsi="Arial" w:cs="Arial"/>
          <w:sz w:val="28"/>
          <w:szCs w:val="28"/>
          <w:shd w:val="clear" w:color="auto" w:fill="FFFFFF"/>
        </w:rPr>
      </w:pPr>
      <w:r w:rsidRPr="00AB3422">
        <w:rPr>
          <w:rFonts w:ascii="Arial" w:eastAsia="Calibri" w:hAnsi="Arial" w:cs="Arial"/>
          <w:b/>
          <w:bCs/>
          <w:sz w:val="28"/>
          <w:szCs w:val="28"/>
          <w:shd w:val="clear" w:color="auto" w:fill="FFFFFF"/>
        </w:rPr>
        <w:t>Los pronósticos climáticos indican que en los siguientes meses podrían presentarse condiciones del fenómeno “La Niña”, que ocasionarían sequías como las registradas en el país a principios de 2021, advirtió la investigadora del Instituto de Ciencias de la Atmósfera y Cambio Climático, Christian Domínguez Sarmiento.</w:t>
      </w:r>
    </w:p>
    <w:p w14:paraId="747A8B2C" w14:textId="77777777" w:rsidR="00AB3422" w:rsidRPr="00AB3422" w:rsidRDefault="00AB3422" w:rsidP="00AB3422">
      <w:pPr>
        <w:shd w:val="clear" w:color="auto" w:fill="FFFFFF"/>
        <w:spacing w:before="100" w:beforeAutospacing="1" w:after="100" w:afterAutospacing="1" w:line="276" w:lineRule="auto"/>
        <w:jc w:val="both"/>
        <w:rPr>
          <w:rFonts w:ascii="Arial" w:eastAsia="Times New Roman" w:hAnsi="Arial" w:cs="Arial"/>
          <w:sz w:val="28"/>
          <w:szCs w:val="28"/>
          <w:lang w:eastAsia="es-MX"/>
        </w:rPr>
      </w:pPr>
      <w:r w:rsidRPr="00AB3422">
        <w:rPr>
          <w:rFonts w:ascii="Arial" w:eastAsia="Times New Roman" w:hAnsi="Arial" w:cs="Arial"/>
          <w:sz w:val="28"/>
          <w:szCs w:val="28"/>
          <w:lang w:eastAsia="es-MX"/>
        </w:rPr>
        <w:t>Las condiciones de “La Niña”, agregó, producen mucha evaporación, pocas nubes y que la radiación entre de manera directa al territorio mexicano.</w:t>
      </w:r>
    </w:p>
    <w:p w14:paraId="1C3A0176" w14:textId="77777777" w:rsidR="00AB3422" w:rsidRPr="00AB3422" w:rsidRDefault="00AB3422" w:rsidP="00AB3422">
      <w:pPr>
        <w:shd w:val="clear" w:color="auto" w:fill="FFFFFF"/>
        <w:spacing w:before="100" w:beforeAutospacing="1" w:after="100" w:afterAutospacing="1" w:line="276" w:lineRule="auto"/>
        <w:jc w:val="both"/>
        <w:rPr>
          <w:rFonts w:ascii="Arial" w:eastAsia="Times New Roman" w:hAnsi="Arial" w:cs="Arial"/>
          <w:sz w:val="28"/>
          <w:szCs w:val="28"/>
          <w:lang w:eastAsia="es-MX"/>
        </w:rPr>
      </w:pPr>
      <w:r w:rsidRPr="00AB3422">
        <w:rPr>
          <w:rFonts w:ascii="Arial" w:eastAsia="Times New Roman" w:hAnsi="Arial" w:cs="Arial"/>
          <w:sz w:val="28"/>
          <w:szCs w:val="28"/>
          <w:lang w:eastAsia="es-MX"/>
        </w:rPr>
        <w:t xml:space="preserve"> “Desde el mes de octubre del 2021, la Organización Meteorológica Mundial declaró que nos encontramos en condiciones de ‘La Niña’ y se espera, para los siguientes meses, que se desarrolle desde manera moderada hasta intensa, por lo que otra vez podríamos tener condiciones de sequía desde el norte hasta el centro del país; se podría repetir la historia que ocurrió en diciembre 2020 y enero-abril de 2021.</w:t>
      </w:r>
      <w:r w:rsidRPr="00AB3422">
        <w:rPr>
          <w:rFonts w:ascii="Arial" w:eastAsia="Times New Roman" w:hAnsi="Arial" w:cs="Arial"/>
          <w:sz w:val="28"/>
          <w:szCs w:val="28"/>
          <w:vertAlign w:val="superscript"/>
          <w:lang w:eastAsia="es-MX"/>
        </w:rPr>
        <w:footnoteReference w:id="8"/>
      </w:r>
    </w:p>
    <w:p w14:paraId="7856C3B0" w14:textId="77777777" w:rsidR="00AB3422" w:rsidRPr="00AB3422" w:rsidRDefault="00AB3422" w:rsidP="00AB3422">
      <w:pPr>
        <w:spacing w:after="0" w:line="276" w:lineRule="auto"/>
        <w:jc w:val="center"/>
        <w:rPr>
          <w:rFonts w:ascii="Arial" w:eastAsia="Calibri" w:hAnsi="Arial" w:cs="Arial"/>
          <w:b/>
          <w:bCs/>
          <w:sz w:val="28"/>
          <w:szCs w:val="28"/>
          <w:shd w:val="clear" w:color="auto" w:fill="FFFFFF"/>
        </w:rPr>
      </w:pPr>
    </w:p>
    <w:p w14:paraId="339E1D24" w14:textId="77777777" w:rsidR="00AB3422" w:rsidRPr="00AB3422" w:rsidRDefault="00AB3422" w:rsidP="00AB3422">
      <w:pPr>
        <w:spacing w:after="0" w:line="276" w:lineRule="auto"/>
        <w:jc w:val="both"/>
        <w:rPr>
          <w:rFonts w:ascii="Arial" w:eastAsia="Calibri" w:hAnsi="Arial" w:cs="Arial"/>
          <w:sz w:val="28"/>
          <w:szCs w:val="28"/>
          <w:shd w:val="clear" w:color="auto" w:fill="FFFFFF"/>
        </w:rPr>
      </w:pPr>
      <w:r w:rsidRPr="00AB3422">
        <w:rPr>
          <w:rFonts w:ascii="Arial" w:eastAsia="Calibri" w:hAnsi="Arial" w:cs="Arial"/>
          <w:sz w:val="28"/>
          <w:szCs w:val="28"/>
          <w:shd w:val="clear" w:color="auto" w:fill="FFFFFF"/>
        </w:rPr>
        <w:t>La </w:t>
      </w:r>
      <w:r w:rsidRPr="00AB3422">
        <w:rPr>
          <w:rFonts w:ascii="Arial" w:eastAsia="Calibri" w:hAnsi="Arial" w:cs="Arial"/>
          <w:b/>
          <w:bCs/>
          <w:sz w:val="28"/>
          <w:szCs w:val="28"/>
          <w:shd w:val="clear" w:color="auto" w:fill="FFFFFF"/>
        </w:rPr>
        <w:t>sequía</w:t>
      </w:r>
      <w:r w:rsidRPr="00AB3422">
        <w:rPr>
          <w:rFonts w:ascii="Arial" w:eastAsia="Calibri" w:hAnsi="Arial" w:cs="Arial"/>
          <w:sz w:val="28"/>
          <w:szCs w:val="28"/>
          <w:shd w:val="clear" w:color="auto" w:fill="FFFFFF"/>
        </w:rPr>
        <w:t> es una anomalía </w:t>
      </w:r>
      <w:hyperlink r:id="rId13" w:tooltip="Climatología" w:history="1">
        <w:r w:rsidRPr="00AB3422">
          <w:rPr>
            <w:rFonts w:ascii="Arial" w:eastAsia="Calibri" w:hAnsi="Arial" w:cs="Arial"/>
            <w:sz w:val="28"/>
            <w:szCs w:val="28"/>
            <w:u w:val="single"/>
            <w:shd w:val="clear" w:color="auto" w:fill="FFFFFF"/>
          </w:rPr>
          <w:t>climatológica</w:t>
        </w:r>
      </w:hyperlink>
      <w:r w:rsidRPr="00AB3422">
        <w:rPr>
          <w:rFonts w:ascii="Arial" w:eastAsia="Calibri" w:hAnsi="Arial" w:cs="Arial"/>
          <w:sz w:val="28"/>
          <w:szCs w:val="28"/>
          <w:shd w:val="clear" w:color="auto" w:fill="FFFFFF"/>
        </w:rPr>
        <w:t> transitoria en la que la disponibilidad de </w:t>
      </w:r>
      <w:hyperlink r:id="rId14" w:tooltip="Agua" w:history="1">
        <w:r w:rsidRPr="00AB3422">
          <w:rPr>
            <w:rFonts w:ascii="Arial" w:eastAsia="Calibri" w:hAnsi="Arial" w:cs="Arial"/>
            <w:sz w:val="28"/>
            <w:szCs w:val="28"/>
            <w:u w:val="single"/>
            <w:shd w:val="clear" w:color="auto" w:fill="FFFFFF"/>
          </w:rPr>
          <w:t>agua</w:t>
        </w:r>
      </w:hyperlink>
      <w:r w:rsidRPr="00AB3422">
        <w:rPr>
          <w:rFonts w:ascii="Arial" w:eastAsia="Calibri" w:hAnsi="Arial" w:cs="Arial"/>
          <w:sz w:val="28"/>
          <w:szCs w:val="28"/>
          <w:shd w:val="clear" w:color="auto" w:fill="FFFFFF"/>
        </w:rPr>
        <w:t> se sitúa por debajo de lo habitual de un área geográfica. El </w:t>
      </w:r>
      <w:hyperlink r:id="rId15" w:tooltip="Agua" w:history="1">
        <w:r w:rsidRPr="00AB3422">
          <w:rPr>
            <w:rFonts w:ascii="Arial" w:eastAsia="Calibri" w:hAnsi="Arial" w:cs="Arial"/>
            <w:sz w:val="28"/>
            <w:szCs w:val="28"/>
            <w:u w:val="single"/>
            <w:shd w:val="clear" w:color="auto" w:fill="FFFFFF"/>
          </w:rPr>
          <w:t>agua</w:t>
        </w:r>
      </w:hyperlink>
      <w:r w:rsidRPr="00AB3422">
        <w:rPr>
          <w:rFonts w:ascii="Arial" w:eastAsia="Calibri" w:hAnsi="Arial" w:cs="Arial"/>
          <w:sz w:val="28"/>
          <w:szCs w:val="28"/>
          <w:shd w:val="clear" w:color="auto" w:fill="FFFFFF"/>
        </w:rPr>
        <w:t> no es suficiente para abastecer las necesidades de las </w:t>
      </w:r>
      <w:hyperlink r:id="rId16" w:tooltip="Plantae" w:history="1">
        <w:r w:rsidRPr="00AB3422">
          <w:rPr>
            <w:rFonts w:ascii="Arial" w:eastAsia="Calibri" w:hAnsi="Arial" w:cs="Arial"/>
            <w:sz w:val="28"/>
            <w:szCs w:val="28"/>
            <w:u w:val="single"/>
            <w:shd w:val="clear" w:color="auto" w:fill="FFFFFF"/>
          </w:rPr>
          <w:t>plantas</w:t>
        </w:r>
      </w:hyperlink>
      <w:r w:rsidRPr="00AB3422">
        <w:rPr>
          <w:rFonts w:ascii="Arial" w:eastAsia="Calibri" w:hAnsi="Arial" w:cs="Arial"/>
          <w:sz w:val="28"/>
          <w:szCs w:val="28"/>
          <w:shd w:val="clear" w:color="auto" w:fill="FFFFFF"/>
        </w:rPr>
        <w:t>, los </w:t>
      </w:r>
      <w:hyperlink r:id="rId17" w:tooltip="Animalia" w:history="1">
        <w:r w:rsidRPr="00AB3422">
          <w:rPr>
            <w:rFonts w:ascii="Arial" w:eastAsia="Calibri" w:hAnsi="Arial" w:cs="Arial"/>
            <w:sz w:val="28"/>
            <w:szCs w:val="28"/>
            <w:u w:val="single"/>
            <w:shd w:val="clear" w:color="auto" w:fill="FFFFFF"/>
          </w:rPr>
          <w:t>animales</w:t>
        </w:r>
      </w:hyperlink>
      <w:r w:rsidRPr="00AB3422">
        <w:rPr>
          <w:rFonts w:ascii="Arial" w:eastAsia="Calibri" w:hAnsi="Arial" w:cs="Arial"/>
          <w:sz w:val="28"/>
          <w:szCs w:val="28"/>
          <w:shd w:val="clear" w:color="auto" w:fill="FFFFFF"/>
        </w:rPr>
        <w:t> y los </w:t>
      </w:r>
      <w:hyperlink r:id="rId18" w:tooltip="Homo sapiens" w:history="1">
        <w:r w:rsidRPr="00AB3422">
          <w:rPr>
            <w:rFonts w:ascii="Arial" w:eastAsia="Calibri" w:hAnsi="Arial" w:cs="Arial"/>
            <w:sz w:val="28"/>
            <w:szCs w:val="28"/>
            <w:u w:val="single"/>
            <w:shd w:val="clear" w:color="auto" w:fill="FFFFFF"/>
          </w:rPr>
          <w:t>humanos</w:t>
        </w:r>
      </w:hyperlink>
      <w:r w:rsidRPr="00AB3422">
        <w:rPr>
          <w:rFonts w:ascii="Arial" w:eastAsia="Calibri" w:hAnsi="Arial" w:cs="Arial"/>
          <w:sz w:val="28"/>
          <w:szCs w:val="28"/>
          <w:shd w:val="clear" w:color="auto" w:fill="FFFFFF"/>
        </w:rPr>
        <w:t> que viven en dicho lugar</w:t>
      </w:r>
    </w:p>
    <w:p w14:paraId="53D0BEA0" w14:textId="77777777" w:rsidR="00AB3422" w:rsidRPr="00AB3422" w:rsidRDefault="00AB3422" w:rsidP="00AB3422">
      <w:pPr>
        <w:spacing w:after="0" w:line="276" w:lineRule="auto"/>
        <w:jc w:val="both"/>
        <w:rPr>
          <w:rFonts w:ascii="Arial" w:eastAsia="Calibri" w:hAnsi="Arial" w:cs="Arial"/>
          <w:sz w:val="28"/>
          <w:szCs w:val="28"/>
        </w:rPr>
      </w:pPr>
    </w:p>
    <w:p w14:paraId="0A2DE415" w14:textId="77777777" w:rsidR="00AB3422" w:rsidRPr="00AB3422" w:rsidRDefault="00AB3422" w:rsidP="00AB3422">
      <w:pPr>
        <w:spacing w:after="0" w:line="276" w:lineRule="auto"/>
        <w:jc w:val="both"/>
        <w:rPr>
          <w:rFonts w:ascii="Arial" w:eastAsia="Calibri" w:hAnsi="Arial" w:cs="Arial"/>
          <w:sz w:val="28"/>
          <w:szCs w:val="28"/>
          <w:shd w:val="clear" w:color="auto" w:fill="FFFFFF"/>
        </w:rPr>
      </w:pPr>
      <w:r w:rsidRPr="00AB3422">
        <w:rPr>
          <w:rFonts w:ascii="Arial" w:eastAsia="Calibri" w:hAnsi="Arial" w:cs="Arial"/>
          <w:sz w:val="28"/>
          <w:szCs w:val="28"/>
          <w:shd w:val="clear" w:color="auto" w:fill="FFFFFF"/>
        </w:rPr>
        <w:t>Las condiciones de sequía grave pueden afectar negativamente la calidad del aire. Durante las sequías, hay un riesgo mayor de incendios forestales y tormentas de arena.</w:t>
      </w:r>
    </w:p>
    <w:p w14:paraId="1D93B8F2" w14:textId="77777777" w:rsidR="00AB3422" w:rsidRPr="00AB3422" w:rsidRDefault="00AB3422" w:rsidP="00AB3422">
      <w:pPr>
        <w:spacing w:after="0" w:line="276" w:lineRule="auto"/>
        <w:jc w:val="both"/>
        <w:rPr>
          <w:rFonts w:ascii="Arial" w:eastAsia="Calibri" w:hAnsi="Arial" w:cs="Arial"/>
          <w:sz w:val="28"/>
          <w:szCs w:val="28"/>
          <w:shd w:val="clear" w:color="auto" w:fill="FFFFFF"/>
        </w:rPr>
      </w:pPr>
    </w:p>
    <w:p w14:paraId="472AE20C" w14:textId="77777777" w:rsidR="00AB3422" w:rsidRPr="00AB3422" w:rsidRDefault="00AB3422" w:rsidP="00AB3422">
      <w:pPr>
        <w:spacing w:after="0" w:line="276" w:lineRule="auto"/>
        <w:jc w:val="both"/>
        <w:rPr>
          <w:rFonts w:ascii="Arial" w:eastAsia="Times New Roman" w:hAnsi="Arial" w:cs="Arial"/>
          <w:sz w:val="28"/>
          <w:szCs w:val="28"/>
          <w:lang w:eastAsia="es-ES"/>
        </w:rPr>
      </w:pPr>
      <w:r w:rsidRPr="00AB3422">
        <w:rPr>
          <w:rFonts w:ascii="Arial" w:eastAsia="Times New Roman" w:hAnsi="Arial" w:cs="Arial"/>
          <w:sz w:val="28"/>
          <w:szCs w:val="28"/>
          <w:lang w:eastAsia="es-ES"/>
        </w:rPr>
        <w:t>El año pasado diversas regiones del país cercanas a la frontera con Estados Unidos presentaron condiciones de sequía extrema y/o excepcional y en algunas había focos rojos debido a que tenían menos del 50% de agua", detalló CONAGUA.</w:t>
      </w:r>
    </w:p>
    <w:p w14:paraId="532EC0CC" w14:textId="77777777" w:rsidR="00AB3422" w:rsidRPr="00AB3422" w:rsidRDefault="00AB3422" w:rsidP="00AB3422">
      <w:pPr>
        <w:spacing w:after="0" w:line="276" w:lineRule="auto"/>
        <w:jc w:val="both"/>
        <w:rPr>
          <w:rFonts w:ascii="Arial" w:eastAsia="Times New Roman" w:hAnsi="Arial" w:cs="Arial"/>
          <w:sz w:val="28"/>
          <w:szCs w:val="28"/>
          <w:lang w:eastAsia="es-ES"/>
        </w:rPr>
      </w:pPr>
    </w:p>
    <w:p w14:paraId="206A0AC1" w14:textId="77777777" w:rsidR="00AB3422" w:rsidRPr="00AB3422" w:rsidRDefault="00AB3422" w:rsidP="00AB3422">
      <w:pPr>
        <w:spacing w:after="0" w:line="276" w:lineRule="auto"/>
        <w:jc w:val="both"/>
        <w:rPr>
          <w:rFonts w:ascii="Arial" w:eastAsia="Times New Roman" w:hAnsi="Arial" w:cs="Arial"/>
          <w:sz w:val="28"/>
          <w:szCs w:val="28"/>
          <w:shd w:val="clear" w:color="auto" w:fill="FFFFFF"/>
          <w:lang w:eastAsia="es-ES"/>
        </w:rPr>
      </w:pPr>
    </w:p>
    <w:p w14:paraId="1F2B3F1E" w14:textId="77777777" w:rsidR="00AB3422" w:rsidRPr="00AB3422" w:rsidRDefault="00AB3422" w:rsidP="00AB3422">
      <w:pPr>
        <w:shd w:val="clear" w:color="auto" w:fill="FFFFFF"/>
        <w:spacing w:after="100" w:afterAutospacing="1" w:line="276" w:lineRule="auto"/>
        <w:jc w:val="both"/>
        <w:rPr>
          <w:rFonts w:ascii="Arial" w:eastAsia="Times New Roman" w:hAnsi="Arial" w:cs="Arial"/>
          <w:sz w:val="28"/>
          <w:szCs w:val="28"/>
          <w:lang w:eastAsia="es-MX"/>
        </w:rPr>
      </w:pPr>
      <w:r w:rsidRPr="00AB3422">
        <w:rPr>
          <w:rFonts w:ascii="Arial" w:eastAsia="Times New Roman" w:hAnsi="Arial" w:cs="Arial"/>
          <w:b/>
          <w:bCs/>
          <w:sz w:val="28"/>
          <w:szCs w:val="28"/>
          <w:lang w:eastAsia="es-MX"/>
        </w:rPr>
        <w:t>Este año Coahuila comenzó</w:t>
      </w:r>
      <w:r w:rsidRPr="00AB3422">
        <w:rPr>
          <w:rFonts w:ascii="Arial" w:eastAsia="Times New Roman" w:hAnsi="Arial" w:cs="Arial"/>
          <w:sz w:val="28"/>
          <w:szCs w:val="28"/>
          <w:lang w:eastAsia="es-MX"/>
        </w:rPr>
        <w:t xml:space="preserve"> con</w:t>
      </w:r>
      <w:r w:rsidRPr="00AB3422">
        <w:rPr>
          <w:rFonts w:ascii="Arial" w:eastAsia="Times New Roman" w:hAnsi="Arial" w:cs="Arial"/>
          <w:b/>
          <w:bCs/>
          <w:sz w:val="28"/>
          <w:szCs w:val="28"/>
          <w:lang w:eastAsia="es-MX"/>
        </w:rPr>
        <w:t> tres presas </w:t>
      </w:r>
      <w:r w:rsidRPr="00AB3422">
        <w:rPr>
          <w:rFonts w:ascii="Arial" w:eastAsia="Times New Roman" w:hAnsi="Arial" w:cs="Arial"/>
          <w:sz w:val="28"/>
          <w:szCs w:val="28"/>
          <w:lang w:eastAsia="es-MX"/>
        </w:rPr>
        <w:t>en </w:t>
      </w:r>
      <w:r w:rsidRPr="00AB3422">
        <w:rPr>
          <w:rFonts w:ascii="Arial" w:eastAsia="Times New Roman" w:hAnsi="Arial" w:cs="Arial"/>
          <w:b/>
          <w:bCs/>
          <w:sz w:val="28"/>
          <w:szCs w:val="28"/>
          <w:lang w:eastAsia="es-MX"/>
        </w:rPr>
        <w:t>niveles críticos de agua </w:t>
      </w:r>
      <w:r w:rsidRPr="00AB3422">
        <w:rPr>
          <w:rFonts w:ascii="Arial" w:eastAsia="Times New Roman" w:hAnsi="Arial" w:cs="Arial"/>
          <w:sz w:val="28"/>
          <w:szCs w:val="28"/>
          <w:lang w:eastAsia="es-MX"/>
        </w:rPr>
        <w:t>y solo dos con niveles adecuados para abastecer planes de riego; además la mitad de los municipios del estado presentaron un nivel de sequía, de acuerdo con información de la </w:t>
      </w:r>
      <w:r w:rsidRPr="00AB3422">
        <w:rPr>
          <w:rFonts w:ascii="Arial" w:eastAsia="Times New Roman" w:hAnsi="Arial" w:cs="Arial"/>
          <w:b/>
          <w:bCs/>
          <w:sz w:val="28"/>
          <w:szCs w:val="28"/>
          <w:lang w:eastAsia="es-MX"/>
        </w:rPr>
        <w:t>CONAGUA.</w:t>
      </w:r>
    </w:p>
    <w:p w14:paraId="592133CB" w14:textId="77777777" w:rsidR="00AB3422" w:rsidRPr="00AB3422" w:rsidRDefault="00AB3422" w:rsidP="00AB3422">
      <w:pPr>
        <w:shd w:val="clear" w:color="auto" w:fill="FFFFFF"/>
        <w:spacing w:after="100" w:afterAutospacing="1" w:line="276" w:lineRule="auto"/>
        <w:jc w:val="both"/>
        <w:rPr>
          <w:rFonts w:ascii="Arial" w:eastAsia="Times New Roman" w:hAnsi="Arial" w:cs="Arial"/>
          <w:sz w:val="28"/>
          <w:szCs w:val="28"/>
          <w:lang w:eastAsia="es-MX"/>
        </w:rPr>
      </w:pPr>
      <w:r w:rsidRPr="00AB3422">
        <w:rPr>
          <w:rFonts w:ascii="Arial" w:eastAsia="Times New Roman" w:hAnsi="Arial" w:cs="Arial"/>
          <w:sz w:val="28"/>
          <w:szCs w:val="28"/>
          <w:lang w:eastAsia="es-MX"/>
        </w:rPr>
        <w:t xml:space="preserve">Debido a las pocas lluvias que ha habido en el Estado, ocho municipios reportaron sequía moderada, ochos sequia severa, dos con sequia extrema por lo tanto tenemos 16 de 38 municipios con sequía, lo cual representa el 42.1 por ciento del territorio coahuilense, según el Monitor de Sequía. </w:t>
      </w:r>
    </w:p>
    <w:p w14:paraId="69CCE10A" w14:textId="77777777" w:rsidR="00AB3422" w:rsidRPr="00AB3422" w:rsidRDefault="00AB3422" w:rsidP="00AB3422">
      <w:pPr>
        <w:shd w:val="clear" w:color="auto" w:fill="FFFFFF"/>
        <w:spacing w:after="100" w:afterAutospacing="1" w:line="276" w:lineRule="auto"/>
        <w:jc w:val="both"/>
        <w:rPr>
          <w:rFonts w:ascii="Arial" w:eastAsia="Times New Roman" w:hAnsi="Arial" w:cs="Arial"/>
          <w:sz w:val="28"/>
          <w:szCs w:val="28"/>
          <w:lang w:eastAsia="es-MX"/>
        </w:rPr>
      </w:pPr>
      <w:r w:rsidRPr="00AB3422">
        <w:rPr>
          <w:rFonts w:ascii="Arial" w:eastAsia="Times New Roman" w:hAnsi="Arial" w:cs="Arial"/>
          <w:sz w:val="28"/>
          <w:szCs w:val="28"/>
          <w:lang w:eastAsia="es-MX"/>
        </w:rPr>
        <w:t>En la Región Fronteriza es donde se encuentra la sequía más severa donde se ubican las principales presas y de las cuales solo </w:t>
      </w:r>
      <w:r w:rsidRPr="00AB3422">
        <w:rPr>
          <w:rFonts w:ascii="Arial" w:eastAsia="Times New Roman" w:hAnsi="Arial" w:cs="Arial"/>
          <w:b/>
          <w:bCs/>
          <w:sz w:val="28"/>
          <w:szCs w:val="28"/>
          <w:lang w:eastAsia="es-MX"/>
        </w:rPr>
        <w:t>El Centenario y San Miguel,</w:t>
      </w:r>
      <w:r w:rsidRPr="00AB3422">
        <w:rPr>
          <w:rFonts w:ascii="Arial" w:eastAsia="Times New Roman" w:hAnsi="Arial" w:cs="Arial"/>
          <w:sz w:val="28"/>
          <w:szCs w:val="28"/>
          <w:lang w:eastAsia="es-MX"/>
        </w:rPr>
        <w:t> ubicadas en Jiménez, presentaron niveles normales de agua. al 59 y 83 por ciento respectivamente, según el Informe Diario de las Presas de Almacenamiento de la </w:t>
      </w:r>
      <w:r w:rsidRPr="00AB3422">
        <w:rPr>
          <w:rFonts w:ascii="Arial" w:eastAsia="Times New Roman" w:hAnsi="Arial" w:cs="Arial"/>
          <w:b/>
          <w:bCs/>
          <w:sz w:val="28"/>
          <w:szCs w:val="28"/>
          <w:lang w:eastAsia="es-MX"/>
        </w:rPr>
        <w:t>CONAGUA,</w:t>
      </w:r>
      <w:r w:rsidRPr="00AB3422">
        <w:rPr>
          <w:rFonts w:ascii="Arial" w:eastAsia="Times New Roman" w:hAnsi="Arial" w:cs="Arial"/>
          <w:sz w:val="28"/>
          <w:szCs w:val="28"/>
          <w:lang w:eastAsia="es-MX"/>
        </w:rPr>
        <w:t> actualizado el pasado viernes 18 de febrero de 2022.</w:t>
      </w:r>
      <w:r w:rsidRPr="00AB3422">
        <w:rPr>
          <w:rFonts w:ascii="Arial" w:eastAsia="Times New Roman" w:hAnsi="Arial" w:cs="Arial"/>
          <w:sz w:val="28"/>
          <w:szCs w:val="28"/>
          <w:vertAlign w:val="superscript"/>
          <w:lang w:eastAsia="es-MX"/>
        </w:rPr>
        <w:footnoteReference w:id="9"/>
      </w:r>
    </w:p>
    <w:p w14:paraId="73E224DB" w14:textId="77777777" w:rsidR="00AB3422" w:rsidRPr="00AB3422" w:rsidRDefault="00AB3422" w:rsidP="00AB3422">
      <w:pPr>
        <w:shd w:val="clear" w:color="auto" w:fill="FFFFFF"/>
        <w:spacing w:after="100" w:afterAutospacing="1" w:line="276" w:lineRule="auto"/>
        <w:jc w:val="both"/>
        <w:rPr>
          <w:rFonts w:ascii="Arial" w:eastAsia="Times New Roman" w:hAnsi="Arial" w:cs="Arial"/>
          <w:sz w:val="28"/>
          <w:szCs w:val="28"/>
          <w:lang w:eastAsia="es-MX"/>
        </w:rPr>
      </w:pPr>
      <w:r w:rsidRPr="00AB3422">
        <w:rPr>
          <w:rFonts w:ascii="Arial" w:eastAsia="Times New Roman" w:hAnsi="Arial" w:cs="Arial"/>
          <w:sz w:val="28"/>
          <w:szCs w:val="28"/>
          <w:lang w:eastAsia="es-MX"/>
        </w:rPr>
        <w:t>Asimismo, fuentes del organismo operador de agua en el país explicaron que las presas</w:t>
      </w:r>
      <w:r w:rsidRPr="00AB3422">
        <w:rPr>
          <w:rFonts w:ascii="Arial" w:eastAsia="Times New Roman" w:hAnsi="Arial" w:cs="Arial"/>
          <w:b/>
          <w:bCs/>
          <w:sz w:val="28"/>
          <w:szCs w:val="28"/>
          <w:lang w:eastAsia="es-MX"/>
        </w:rPr>
        <w:t> El Centenario y San Miguel</w:t>
      </w:r>
      <w:r w:rsidRPr="00AB3422">
        <w:rPr>
          <w:rFonts w:ascii="Arial" w:eastAsia="Times New Roman" w:hAnsi="Arial" w:cs="Arial"/>
          <w:sz w:val="28"/>
          <w:szCs w:val="28"/>
          <w:lang w:eastAsia="es-MX"/>
        </w:rPr>
        <w:t> están abasteciendo de agua a los usuarios para iniciar sus planes de riego agrícola.</w:t>
      </w:r>
    </w:p>
    <w:p w14:paraId="45ACD8CC" w14:textId="77777777" w:rsidR="00AB3422" w:rsidRPr="00AB3422" w:rsidRDefault="00AB3422" w:rsidP="00AB3422">
      <w:pPr>
        <w:shd w:val="clear" w:color="auto" w:fill="FFFFFF"/>
        <w:spacing w:after="100" w:afterAutospacing="1" w:line="276" w:lineRule="auto"/>
        <w:jc w:val="both"/>
        <w:rPr>
          <w:rFonts w:ascii="Arial" w:eastAsia="Times New Roman" w:hAnsi="Arial" w:cs="Arial"/>
          <w:sz w:val="28"/>
          <w:szCs w:val="28"/>
          <w:lang w:eastAsia="es-MX"/>
        </w:rPr>
      </w:pPr>
      <w:r w:rsidRPr="00AB3422">
        <w:rPr>
          <w:rFonts w:ascii="Arial" w:eastAsia="Times New Roman" w:hAnsi="Arial" w:cs="Arial"/>
          <w:sz w:val="28"/>
          <w:szCs w:val="28"/>
          <w:lang w:eastAsia="es-MX"/>
        </w:rPr>
        <w:t>Mientras que, la presa </w:t>
      </w:r>
      <w:r w:rsidRPr="00AB3422">
        <w:rPr>
          <w:rFonts w:ascii="Arial" w:eastAsia="Times New Roman" w:hAnsi="Arial" w:cs="Arial"/>
          <w:b/>
          <w:bCs/>
          <w:sz w:val="28"/>
          <w:szCs w:val="28"/>
          <w:lang w:eastAsia="es-MX"/>
        </w:rPr>
        <w:t>La Fragua, </w:t>
      </w:r>
      <w:r w:rsidRPr="00AB3422">
        <w:rPr>
          <w:rFonts w:ascii="Arial" w:eastAsia="Times New Roman" w:hAnsi="Arial" w:cs="Arial"/>
          <w:sz w:val="28"/>
          <w:szCs w:val="28"/>
          <w:lang w:eastAsia="es-MX"/>
        </w:rPr>
        <w:t>ubicada en</w:t>
      </w:r>
      <w:r w:rsidRPr="00AB3422">
        <w:rPr>
          <w:rFonts w:ascii="Arial" w:eastAsia="Times New Roman" w:hAnsi="Arial" w:cs="Arial"/>
          <w:b/>
          <w:bCs/>
          <w:sz w:val="28"/>
          <w:szCs w:val="28"/>
          <w:lang w:eastAsia="es-MX"/>
        </w:rPr>
        <w:t> Jiménez,</w:t>
      </w:r>
      <w:r w:rsidRPr="00AB3422">
        <w:rPr>
          <w:rFonts w:ascii="Arial" w:eastAsia="Times New Roman" w:hAnsi="Arial" w:cs="Arial"/>
          <w:sz w:val="28"/>
          <w:szCs w:val="28"/>
          <w:lang w:eastAsia="es-MX"/>
        </w:rPr>
        <w:t> se encuentra con el 29 por ciento de almacenamiento, a consecuencia de esto los usuarios no pueden regar debido al bajo nivel.</w:t>
      </w:r>
    </w:p>
    <w:p w14:paraId="1305F20A" w14:textId="77777777" w:rsidR="00AB3422" w:rsidRPr="00AB3422" w:rsidRDefault="00AB3422" w:rsidP="00AB3422">
      <w:pPr>
        <w:shd w:val="clear" w:color="auto" w:fill="FFFFFF"/>
        <w:spacing w:after="100" w:afterAutospacing="1" w:line="276" w:lineRule="auto"/>
        <w:jc w:val="both"/>
        <w:rPr>
          <w:rFonts w:ascii="Arial" w:eastAsia="Times New Roman" w:hAnsi="Arial" w:cs="Arial"/>
          <w:sz w:val="28"/>
          <w:szCs w:val="28"/>
          <w:lang w:eastAsia="es-MX"/>
        </w:rPr>
      </w:pPr>
      <w:r w:rsidRPr="00AB3422">
        <w:rPr>
          <w:rFonts w:ascii="Arial" w:eastAsia="Times New Roman" w:hAnsi="Arial" w:cs="Arial"/>
          <w:sz w:val="28"/>
          <w:szCs w:val="28"/>
          <w:lang w:eastAsia="es-MX"/>
        </w:rPr>
        <w:t>La diferencia entre los niveles de estas tres obras hidráulicas consiste en que</w:t>
      </w:r>
      <w:r w:rsidRPr="00AB3422">
        <w:rPr>
          <w:rFonts w:ascii="Arial" w:eastAsia="Times New Roman" w:hAnsi="Arial" w:cs="Arial"/>
          <w:b/>
          <w:bCs/>
          <w:sz w:val="28"/>
          <w:szCs w:val="28"/>
          <w:lang w:eastAsia="es-MX"/>
        </w:rPr>
        <w:t> El Centenario y San Miguel </w:t>
      </w:r>
      <w:r w:rsidRPr="00AB3422">
        <w:rPr>
          <w:rFonts w:ascii="Arial" w:eastAsia="Times New Roman" w:hAnsi="Arial" w:cs="Arial"/>
          <w:sz w:val="28"/>
          <w:szCs w:val="28"/>
          <w:lang w:eastAsia="es-MX"/>
        </w:rPr>
        <w:t>se llenan por medio de manantiales y tienen líquido todo el año, mientras que La Fragua, al igual que La Amistad y Venustiano Carranza, dependen de la Cuenca del Río Bravo que se abastece de precipitaciones.</w:t>
      </w:r>
    </w:p>
    <w:p w14:paraId="00B46D78" w14:textId="77777777" w:rsidR="00AB3422" w:rsidRPr="00AB3422" w:rsidRDefault="00AB3422" w:rsidP="00AB3422">
      <w:pPr>
        <w:shd w:val="clear" w:color="auto" w:fill="FFFFFF"/>
        <w:spacing w:after="100" w:afterAutospacing="1" w:line="276" w:lineRule="auto"/>
        <w:jc w:val="both"/>
        <w:rPr>
          <w:rFonts w:ascii="Arial" w:eastAsia="Times New Roman" w:hAnsi="Arial" w:cs="Arial"/>
          <w:sz w:val="28"/>
          <w:szCs w:val="28"/>
          <w:lang w:eastAsia="es-MX"/>
        </w:rPr>
      </w:pPr>
    </w:p>
    <w:p w14:paraId="24D85675" w14:textId="77777777" w:rsidR="00AB3422" w:rsidRPr="00AB3422" w:rsidRDefault="00AB3422" w:rsidP="00AB3422">
      <w:pPr>
        <w:shd w:val="clear" w:color="auto" w:fill="FFFFFF"/>
        <w:spacing w:after="100" w:afterAutospacing="1" w:line="276" w:lineRule="auto"/>
        <w:jc w:val="both"/>
        <w:rPr>
          <w:rFonts w:ascii="Arial" w:eastAsia="Times New Roman" w:hAnsi="Arial" w:cs="Arial"/>
          <w:sz w:val="28"/>
          <w:szCs w:val="28"/>
          <w:lang w:eastAsia="es-MX"/>
        </w:rPr>
      </w:pPr>
      <w:r w:rsidRPr="00AB3422">
        <w:rPr>
          <w:rFonts w:ascii="Arial" w:eastAsia="Times New Roman" w:hAnsi="Arial" w:cs="Arial"/>
          <w:sz w:val="28"/>
          <w:szCs w:val="28"/>
          <w:lang w:eastAsia="es-MX"/>
        </w:rPr>
        <w:t>En Acuña, donde un sector del municipio alcanzó sequía extrema y el resto sequía severa, la presa </w:t>
      </w:r>
      <w:r w:rsidRPr="00AB3422">
        <w:rPr>
          <w:rFonts w:ascii="Arial" w:eastAsia="Times New Roman" w:hAnsi="Arial" w:cs="Arial"/>
          <w:b/>
          <w:bCs/>
          <w:sz w:val="28"/>
          <w:szCs w:val="28"/>
          <w:lang w:eastAsia="es-MX"/>
        </w:rPr>
        <w:t>La Amistad</w:t>
      </w:r>
      <w:r w:rsidRPr="00AB3422">
        <w:rPr>
          <w:rFonts w:ascii="Arial" w:eastAsia="Times New Roman" w:hAnsi="Arial" w:cs="Arial"/>
          <w:sz w:val="28"/>
          <w:szCs w:val="28"/>
          <w:lang w:eastAsia="es-MX"/>
        </w:rPr>
        <w:t>, la de mayor capacidad del estado y que comparte sus aguas con </w:t>
      </w:r>
      <w:r w:rsidRPr="00AB3422">
        <w:rPr>
          <w:rFonts w:ascii="Arial" w:eastAsia="Times New Roman" w:hAnsi="Arial" w:cs="Arial"/>
          <w:b/>
          <w:bCs/>
          <w:sz w:val="28"/>
          <w:szCs w:val="28"/>
          <w:lang w:eastAsia="es-MX"/>
        </w:rPr>
        <w:t>Estados Unidos,</w:t>
      </w:r>
      <w:r w:rsidRPr="00AB3422">
        <w:rPr>
          <w:rFonts w:ascii="Arial" w:eastAsia="Times New Roman" w:hAnsi="Arial" w:cs="Arial"/>
          <w:sz w:val="28"/>
          <w:szCs w:val="28"/>
          <w:lang w:eastAsia="es-MX"/>
        </w:rPr>
        <w:t> reportó solo 15 por ciento de embalse.</w:t>
      </w:r>
    </w:p>
    <w:p w14:paraId="1A799362" w14:textId="77777777" w:rsidR="00AB3422" w:rsidRPr="00AB3422" w:rsidRDefault="00AB3422" w:rsidP="00AB3422">
      <w:pPr>
        <w:shd w:val="clear" w:color="auto" w:fill="FFFFFF"/>
        <w:spacing w:after="100" w:afterAutospacing="1" w:line="276" w:lineRule="auto"/>
        <w:jc w:val="both"/>
        <w:rPr>
          <w:rFonts w:ascii="Arial" w:eastAsia="Times New Roman" w:hAnsi="Arial" w:cs="Arial"/>
          <w:sz w:val="28"/>
          <w:szCs w:val="28"/>
          <w:lang w:eastAsia="es-MX"/>
        </w:rPr>
      </w:pPr>
      <w:r w:rsidRPr="00AB3422">
        <w:rPr>
          <w:rFonts w:ascii="Arial" w:eastAsia="Times New Roman" w:hAnsi="Arial" w:cs="Arial"/>
          <w:sz w:val="28"/>
          <w:szCs w:val="28"/>
          <w:lang w:eastAsia="es-MX"/>
        </w:rPr>
        <w:t>Esta obra hidráulica destina principalmente su líquido al Distrito de Riego 25, ubicado en </w:t>
      </w:r>
      <w:r w:rsidRPr="00AB3422">
        <w:rPr>
          <w:rFonts w:ascii="Arial" w:eastAsia="Times New Roman" w:hAnsi="Arial" w:cs="Arial"/>
          <w:b/>
          <w:bCs/>
          <w:sz w:val="28"/>
          <w:szCs w:val="28"/>
          <w:lang w:eastAsia="es-MX"/>
        </w:rPr>
        <w:t>Tamaulipas</w:t>
      </w:r>
      <w:r w:rsidRPr="00AB3422">
        <w:rPr>
          <w:rFonts w:ascii="Arial" w:eastAsia="Times New Roman" w:hAnsi="Arial" w:cs="Arial"/>
          <w:sz w:val="28"/>
          <w:szCs w:val="28"/>
          <w:lang w:eastAsia="es-MX"/>
        </w:rPr>
        <w:t>, aunque también abastece comunidades coahuilenses en el norte de </w:t>
      </w:r>
      <w:r w:rsidRPr="00AB3422">
        <w:rPr>
          <w:rFonts w:ascii="Arial" w:eastAsia="Times New Roman" w:hAnsi="Arial" w:cs="Arial"/>
          <w:b/>
          <w:bCs/>
          <w:sz w:val="28"/>
          <w:szCs w:val="28"/>
          <w:lang w:eastAsia="es-MX"/>
        </w:rPr>
        <w:t>Coahuila</w:t>
      </w:r>
      <w:r w:rsidRPr="00AB3422">
        <w:rPr>
          <w:rFonts w:ascii="Arial" w:eastAsia="Times New Roman" w:hAnsi="Arial" w:cs="Arial"/>
          <w:sz w:val="28"/>
          <w:szCs w:val="28"/>
          <w:lang w:eastAsia="es-MX"/>
        </w:rPr>
        <w:t>, aclararon fuentes de Conagua.</w:t>
      </w:r>
    </w:p>
    <w:p w14:paraId="4517E384" w14:textId="77777777" w:rsidR="00AB3422" w:rsidRPr="00AB3422" w:rsidRDefault="00AB3422" w:rsidP="00AB3422">
      <w:pPr>
        <w:shd w:val="clear" w:color="auto" w:fill="FFFFFF"/>
        <w:spacing w:after="100" w:afterAutospacing="1" w:line="276" w:lineRule="auto"/>
        <w:jc w:val="both"/>
        <w:rPr>
          <w:rFonts w:ascii="Arial" w:eastAsia="Times New Roman" w:hAnsi="Arial" w:cs="Arial"/>
          <w:sz w:val="28"/>
          <w:szCs w:val="28"/>
          <w:lang w:eastAsia="es-MX"/>
        </w:rPr>
      </w:pPr>
      <w:r w:rsidRPr="00AB3422">
        <w:rPr>
          <w:rFonts w:ascii="Arial" w:eastAsia="Times New Roman" w:hAnsi="Arial" w:cs="Arial"/>
          <w:sz w:val="28"/>
          <w:szCs w:val="28"/>
          <w:lang w:eastAsia="es-MX"/>
        </w:rPr>
        <w:t>La presa con el nivel más bajo fue </w:t>
      </w:r>
      <w:r w:rsidRPr="00AB3422">
        <w:rPr>
          <w:rFonts w:ascii="Arial" w:eastAsia="Times New Roman" w:hAnsi="Arial" w:cs="Arial"/>
          <w:b/>
          <w:bCs/>
          <w:sz w:val="28"/>
          <w:szCs w:val="28"/>
          <w:lang w:eastAsia="es-MX"/>
        </w:rPr>
        <w:t>Venustiano Carranza, en Juárez,</w:t>
      </w:r>
      <w:r w:rsidRPr="00AB3422">
        <w:rPr>
          <w:rFonts w:ascii="Arial" w:eastAsia="Times New Roman" w:hAnsi="Arial" w:cs="Arial"/>
          <w:sz w:val="28"/>
          <w:szCs w:val="28"/>
          <w:lang w:eastAsia="es-MX"/>
        </w:rPr>
        <w:t> municipio de la Región Carbonífera, con solo el 14 por ciento.</w:t>
      </w:r>
    </w:p>
    <w:p w14:paraId="40801708" w14:textId="77777777" w:rsidR="00AB3422" w:rsidRPr="00AB3422" w:rsidRDefault="00AB3422" w:rsidP="00AB3422">
      <w:pPr>
        <w:shd w:val="clear" w:color="auto" w:fill="FFFFFF"/>
        <w:spacing w:after="100" w:afterAutospacing="1" w:line="276" w:lineRule="auto"/>
        <w:jc w:val="both"/>
        <w:rPr>
          <w:rFonts w:ascii="Arial" w:eastAsia="Times New Roman" w:hAnsi="Arial" w:cs="Arial"/>
          <w:sz w:val="28"/>
          <w:szCs w:val="28"/>
          <w:lang w:eastAsia="es-MX"/>
        </w:rPr>
      </w:pPr>
      <w:r w:rsidRPr="00AB3422">
        <w:rPr>
          <w:rFonts w:ascii="Arial" w:eastAsia="Times New Roman" w:hAnsi="Arial" w:cs="Arial"/>
          <w:sz w:val="28"/>
          <w:szCs w:val="28"/>
          <w:lang w:eastAsia="es-MX"/>
        </w:rPr>
        <w:t>Pese al bajo almacenamiento, el organismo operador de agua en México puntualizó que sí habrá líquido para uso público urbano, sin embargo, los </w:t>
      </w:r>
      <w:r w:rsidRPr="00AB3422">
        <w:rPr>
          <w:rFonts w:ascii="Arial" w:eastAsia="Times New Roman" w:hAnsi="Arial" w:cs="Arial"/>
          <w:b/>
          <w:bCs/>
          <w:sz w:val="28"/>
          <w:szCs w:val="28"/>
          <w:lang w:eastAsia="es-MX"/>
        </w:rPr>
        <w:t>planes de riego </w:t>
      </w:r>
      <w:r w:rsidRPr="00AB3422">
        <w:rPr>
          <w:rFonts w:ascii="Arial" w:eastAsia="Times New Roman" w:hAnsi="Arial" w:cs="Arial"/>
          <w:sz w:val="28"/>
          <w:szCs w:val="28"/>
          <w:lang w:eastAsia="es-MX"/>
        </w:rPr>
        <w:t>se verían afectados y se podría implementar restricciones.</w:t>
      </w:r>
    </w:p>
    <w:p w14:paraId="0D00686C" w14:textId="77777777" w:rsidR="00AB3422" w:rsidRPr="00AB3422" w:rsidRDefault="00AB3422" w:rsidP="00AB3422">
      <w:pPr>
        <w:spacing w:after="360" w:line="276" w:lineRule="auto"/>
        <w:jc w:val="both"/>
        <w:rPr>
          <w:rFonts w:ascii="Arial" w:eastAsia="Times New Roman" w:hAnsi="Arial" w:cs="Arial"/>
          <w:sz w:val="28"/>
          <w:szCs w:val="28"/>
          <w:lang w:eastAsia="es-MX"/>
        </w:rPr>
      </w:pPr>
      <w:r w:rsidRPr="00AB3422">
        <w:rPr>
          <w:rFonts w:ascii="Arial" w:eastAsia="Times New Roman" w:hAnsi="Arial" w:cs="Arial"/>
          <w:sz w:val="28"/>
          <w:szCs w:val="28"/>
          <w:lang w:eastAsia="es-MX"/>
        </w:rPr>
        <w:t xml:space="preserve">Un ejemplo que se ha visto afectado por este fenómeno es el Estado vecino, Nuevo León, ante la ausencia de lluvias, que han provocado un desabasto de agua en las presas Cerro Prieto y La Boca, el Gobierno de Nuevo León emitió una Declaratoria de </w:t>
      </w:r>
      <w:r w:rsidRPr="00AB3422">
        <w:rPr>
          <w:rFonts w:ascii="Arial" w:eastAsia="Times New Roman" w:hAnsi="Arial" w:cs="Arial"/>
          <w:b/>
          <w:bCs/>
          <w:sz w:val="28"/>
          <w:szCs w:val="28"/>
          <w:lang w:eastAsia="es-MX"/>
        </w:rPr>
        <w:t>Emergencia por sequía en la entidad</w:t>
      </w:r>
      <w:r w:rsidRPr="00AB3422">
        <w:rPr>
          <w:rFonts w:ascii="Arial" w:eastAsia="Times New Roman" w:hAnsi="Arial" w:cs="Arial"/>
          <w:sz w:val="28"/>
          <w:szCs w:val="28"/>
          <w:lang w:eastAsia="es-MX"/>
        </w:rPr>
        <w:t>.</w:t>
      </w:r>
    </w:p>
    <w:p w14:paraId="63B2BAE5" w14:textId="77777777" w:rsidR="00AB3422" w:rsidRPr="00AB3422" w:rsidRDefault="00AB3422" w:rsidP="00AB3422">
      <w:pPr>
        <w:spacing w:after="360" w:line="276" w:lineRule="auto"/>
        <w:jc w:val="both"/>
        <w:rPr>
          <w:rFonts w:ascii="Arial" w:eastAsia="Times New Roman" w:hAnsi="Arial" w:cs="Arial"/>
          <w:sz w:val="28"/>
          <w:szCs w:val="28"/>
          <w:lang w:eastAsia="es-MX"/>
        </w:rPr>
      </w:pPr>
      <w:r w:rsidRPr="00AB3422">
        <w:rPr>
          <w:rFonts w:ascii="Arial" w:eastAsia="Times New Roman" w:hAnsi="Arial" w:cs="Arial"/>
          <w:sz w:val="28"/>
          <w:szCs w:val="28"/>
          <w:lang w:eastAsia="es-MX"/>
        </w:rPr>
        <w:t>En la declaratoria, publicada el miércoles 2 de enero del 2022 en el Periódico Oficial del Estado, se explica que las fuentes de abastecimiento del vital líquido se han mantenido estresadas por esta situación.</w:t>
      </w:r>
    </w:p>
    <w:p w14:paraId="5AB8BDDA" w14:textId="77777777" w:rsidR="00AB3422" w:rsidRPr="00AB3422" w:rsidRDefault="00AB3422" w:rsidP="00AB3422">
      <w:pPr>
        <w:spacing w:after="360" w:line="276" w:lineRule="auto"/>
        <w:jc w:val="both"/>
        <w:rPr>
          <w:rFonts w:ascii="Arial" w:eastAsia="Times New Roman" w:hAnsi="Arial" w:cs="Arial"/>
          <w:sz w:val="28"/>
          <w:szCs w:val="28"/>
          <w:lang w:eastAsia="es-MX"/>
        </w:rPr>
      </w:pPr>
      <w:r w:rsidRPr="00AB3422">
        <w:rPr>
          <w:rFonts w:ascii="Arial" w:eastAsia="Times New Roman" w:hAnsi="Arial" w:cs="Arial"/>
          <w:sz w:val="28"/>
          <w:szCs w:val="28"/>
          <w:lang w:eastAsia="es-MX"/>
        </w:rPr>
        <w:t xml:space="preserve">Se tomaron como medidas, suspender todas las actividades que por su naturaleza ameriten el uso excesivo de agua y se deberán realizar todas las acciones de carácter preventivo que eviten la operación de infraestructura </w:t>
      </w:r>
    </w:p>
    <w:p w14:paraId="7C584C27" w14:textId="77777777" w:rsidR="00AB3422" w:rsidRPr="00AB3422" w:rsidRDefault="00AB3422" w:rsidP="00AB3422">
      <w:pPr>
        <w:spacing w:after="360" w:line="276" w:lineRule="auto"/>
        <w:jc w:val="both"/>
        <w:rPr>
          <w:rFonts w:ascii="Arial" w:eastAsia="Times New Roman" w:hAnsi="Arial" w:cs="Arial"/>
          <w:sz w:val="28"/>
          <w:szCs w:val="28"/>
          <w:lang w:eastAsia="es-MX"/>
        </w:rPr>
      </w:pPr>
    </w:p>
    <w:p w14:paraId="626E6CF3" w14:textId="77777777" w:rsidR="00AB3422" w:rsidRPr="00AB3422" w:rsidRDefault="00AB3422" w:rsidP="00AB3422">
      <w:pPr>
        <w:spacing w:after="360" w:line="276" w:lineRule="auto"/>
        <w:jc w:val="both"/>
        <w:rPr>
          <w:rFonts w:ascii="Arial" w:eastAsia="Times New Roman" w:hAnsi="Arial" w:cs="Arial"/>
          <w:sz w:val="28"/>
          <w:szCs w:val="28"/>
          <w:lang w:eastAsia="es-MX"/>
        </w:rPr>
      </w:pPr>
    </w:p>
    <w:p w14:paraId="41569EFD" w14:textId="77777777" w:rsidR="00AB3422" w:rsidRPr="00AB3422" w:rsidRDefault="00AB3422" w:rsidP="00AB3422">
      <w:pPr>
        <w:spacing w:after="360" w:line="276" w:lineRule="auto"/>
        <w:jc w:val="both"/>
        <w:rPr>
          <w:rFonts w:ascii="Arial" w:eastAsia="Times New Roman" w:hAnsi="Arial" w:cs="Arial"/>
          <w:sz w:val="28"/>
          <w:szCs w:val="28"/>
          <w:lang w:eastAsia="es-MX"/>
        </w:rPr>
      </w:pPr>
      <w:r w:rsidRPr="00AB3422">
        <w:rPr>
          <w:rFonts w:ascii="Arial" w:eastAsia="Times New Roman" w:hAnsi="Arial" w:cs="Arial"/>
          <w:sz w:val="28"/>
          <w:szCs w:val="28"/>
          <w:lang w:eastAsia="es-MX"/>
        </w:rPr>
        <w:t>hidráulica, para ayudar a mitigar los efectos de la falta de agua", ordena la declaratoria.</w:t>
      </w:r>
      <w:r w:rsidRPr="00AB3422">
        <w:rPr>
          <w:rFonts w:ascii="Arial" w:eastAsia="Times New Roman" w:hAnsi="Arial" w:cs="Arial"/>
          <w:sz w:val="28"/>
          <w:szCs w:val="28"/>
          <w:vertAlign w:val="superscript"/>
          <w:lang w:eastAsia="es-MX"/>
        </w:rPr>
        <w:footnoteReference w:id="10"/>
      </w:r>
    </w:p>
    <w:p w14:paraId="331E1B4A" w14:textId="77777777" w:rsidR="00AB3422" w:rsidRPr="00AB3422" w:rsidRDefault="00AB3422" w:rsidP="00AB3422">
      <w:pPr>
        <w:shd w:val="clear" w:color="auto" w:fill="FFFFFF"/>
        <w:spacing w:after="100" w:afterAutospacing="1" w:line="276" w:lineRule="auto"/>
        <w:jc w:val="both"/>
        <w:rPr>
          <w:rFonts w:ascii="Arial" w:eastAsia="Times New Roman" w:hAnsi="Arial" w:cs="Arial"/>
          <w:sz w:val="28"/>
          <w:szCs w:val="28"/>
          <w:shd w:val="clear" w:color="auto" w:fill="FFFFFF"/>
          <w:lang w:eastAsia="es-MX"/>
        </w:rPr>
      </w:pPr>
      <w:r w:rsidRPr="00AB3422">
        <w:rPr>
          <w:rFonts w:ascii="Arial" w:eastAsia="Times New Roman" w:hAnsi="Arial" w:cs="Arial"/>
          <w:sz w:val="28"/>
          <w:szCs w:val="28"/>
          <w:shd w:val="clear" w:color="auto" w:fill="FFFFFF"/>
          <w:lang w:eastAsia="es-MX"/>
        </w:rPr>
        <w:t>La realidad es que no es suficiente la eventual presencia de lluvias; sino además una paulatina recuperación de los impactos. “No importa que llueva una cierta cantidad si todavía no se llenan las presas o se recobran el nivel de los ríos y la humedad perdida del suelo. Para que realmente se acabe la sequía tendría que haber un evento extremo, como los ciclones tropicales, que traigan suficiente lluvia. La temporada de ciclones tropicales podría ayudar en el llenado de las presas, principalmente en el norte del país, donde su nivel de agua es menor al 50%. Si algún ciclón llegara a impactar en Sonora, Sinaloa, Chihuahua, Coahuila, Nuevo León y Tamaulipas, sus presas podrían llenarse hasta casi el 100%”.</w:t>
      </w:r>
    </w:p>
    <w:p w14:paraId="2509B562" w14:textId="77777777" w:rsidR="00AB3422" w:rsidRPr="00AB3422" w:rsidRDefault="00AB3422" w:rsidP="00AB3422">
      <w:pPr>
        <w:shd w:val="clear" w:color="auto" w:fill="FFFFFF"/>
        <w:spacing w:after="100" w:afterAutospacing="1" w:line="276" w:lineRule="auto"/>
        <w:jc w:val="both"/>
        <w:rPr>
          <w:rFonts w:ascii="Arial" w:eastAsia="Times New Roman" w:hAnsi="Arial" w:cs="Arial"/>
          <w:sz w:val="28"/>
          <w:szCs w:val="28"/>
          <w:lang w:eastAsia="es-MX"/>
        </w:rPr>
      </w:pPr>
      <w:r w:rsidRPr="00AB3422">
        <w:rPr>
          <w:rFonts w:ascii="Arial" w:eastAsia="Times New Roman" w:hAnsi="Arial" w:cs="Arial"/>
          <w:sz w:val="28"/>
          <w:szCs w:val="28"/>
          <w:lang w:eastAsia="es-MX"/>
        </w:rPr>
        <w:t xml:space="preserve">Que lo antes mencionado suceda no es un hecho por eso hay que hacer conciencia en la ciudadanía para que se haga un mejor uso del agua, tomar algunas medidas como evitar las fugas, supervisar todas las actividades que por su naturaleza sea necesario el uso del agua y se efectué de manera racional, así como trabajar de manera preventiva en el abastecimiento de manera que todo el año se pueda tener el vital líquido. </w:t>
      </w:r>
    </w:p>
    <w:p w14:paraId="00803FBB" w14:textId="77777777" w:rsidR="00AB3422" w:rsidRPr="00AB3422" w:rsidRDefault="00AB3422" w:rsidP="00AB3422">
      <w:pPr>
        <w:spacing w:after="0" w:line="240" w:lineRule="auto"/>
        <w:ind w:right="50"/>
        <w:jc w:val="both"/>
        <w:rPr>
          <w:rFonts w:ascii="Arial" w:eastAsia="Times New Roman" w:hAnsi="Arial" w:cs="Arial"/>
          <w:sz w:val="28"/>
          <w:szCs w:val="28"/>
          <w:lang w:eastAsia="es-ES"/>
        </w:rPr>
      </w:pPr>
      <w:r w:rsidRPr="00AB3422">
        <w:rPr>
          <w:rFonts w:ascii="Arial" w:eastAsia="Times New Roman" w:hAnsi="Arial" w:cs="Arial"/>
          <w:sz w:val="28"/>
          <w:szCs w:val="28"/>
          <w:lang w:eastAsia="es-ES"/>
        </w:rPr>
        <w:t xml:space="preserve">Por lo anteriormente expuesto y con fundamento, me permito presentar ante esta Honorable Diputación Permanente del Congreso, solicitando que sea tramitado como de </w:t>
      </w:r>
      <w:r w:rsidRPr="00AB3422">
        <w:rPr>
          <w:rFonts w:ascii="Arial" w:eastAsia="Times New Roman" w:hAnsi="Arial" w:cs="Arial"/>
          <w:b/>
          <w:sz w:val="28"/>
          <w:szCs w:val="28"/>
          <w:lang w:eastAsia="es-ES"/>
        </w:rPr>
        <w:t>urgente y obvia resolución</w:t>
      </w:r>
      <w:r w:rsidRPr="00AB3422">
        <w:rPr>
          <w:rFonts w:ascii="Arial" w:eastAsia="Times New Roman" w:hAnsi="Arial" w:cs="Arial"/>
          <w:sz w:val="28"/>
          <w:szCs w:val="28"/>
          <w:lang w:eastAsia="es-ES"/>
        </w:rPr>
        <w:t xml:space="preserve"> el siguiente:</w:t>
      </w:r>
    </w:p>
    <w:p w14:paraId="53199537" w14:textId="77777777" w:rsidR="00AB3422" w:rsidRPr="00AB3422" w:rsidRDefault="00AB3422" w:rsidP="00AB3422">
      <w:pPr>
        <w:tabs>
          <w:tab w:val="left" w:pos="3000"/>
          <w:tab w:val="center" w:pos="4749"/>
        </w:tabs>
        <w:spacing w:after="0" w:line="276" w:lineRule="auto"/>
        <w:jc w:val="both"/>
        <w:rPr>
          <w:rFonts w:ascii="Arial" w:eastAsia="Times New Roman" w:hAnsi="Arial" w:cs="Arial"/>
          <w:sz w:val="28"/>
          <w:szCs w:val="28"/>
          <w:lang w:eastAsia="es-ES"/>
        </w:rPr>
      </w:pPr>
    </w:p>
    <w:p w14:paraId="177E463C" w14:textId="77777777" w:rsidR="00AB3422" w:rsidRPr="00AB3422" w:rsidRDefault="00AB3422" w:rsidP="00AB3422">
      <w:pPr>
        <w:tabs>
          <w:tab w:val="left" w:pos="3000"/>
          <w:tab w:val="center" w:pos="4749"/>
        </w:tabs>
        <w:spacing w:after="0" w:line="276" w:lineRule="auto"/>
        <w:jc w:val="both"/>
        <w:rPr>
          <w:rFonts w:ascii="Arial" w:eastAsia="Times New Roman" w:hAnsi="Arial" w:cs="Arial"/>
          <w:b/>
          <w:bCs/>
          <w:sz w:val="28"/>
          <w:szCs w:val="28"/>
          <w:lang w:eastAsia="es-ES"/>
        </w:rPr>
      </w:pPr>
    </w:p>
    <w:p w14:paraId="62593646" w14:textId="77777777" w:rsidR="00AB3422" w:rsidRPr="00AB3422" w:rsidRDefault="00AB3422" w:rsidP="00AB3422">
      <w:pPr>
        <w:tabs>
          <w:tab w:val="left" w:pos="3000"/>
          <w:tab w:val="center" w:pos="4749"/>
        </w:tabs>
        <w:spacing w:after="0" w:line="240" w:lineRule="auto"/>
        <w:jc w:val="both"/>
        <w:rPr>
          <w:rFonts w:ascii="Arial" w:eastAsia="Times New Roman" w:hAnsi="Arial" w:cs="Arial"/>
          <w:b/>
          <w:sz w:val="28"/>
          <w:szCs w:val="28"/>
          <w:lang w:eastAsia="es-ES"/>
        </w:rPr>
      </w:pPr>
    </w:p>
    <w:p w14:paraId="13840A67" w14:textId="77777777" w:rsidR="00AB3422" w:rsidRPr="00AB3422" w:rsidRDefault="00AB3422" w:rsidP="00AB3422">
      <w:pPr>
        <w:tabs>
          <w:tab w:val="left" w:pos="3000"/>
          <w:tab w:val="center" w:pos="4749"/>
        </w:tabs>
        <w:spacing w:after="0" w:line="240" w:lineRule="auto"/>
        <w:jc w:val="center"/>
        <w:rPr>
          <w:rFonts w:ascii="Arial" w:eastAsia="Times New Roman" w:hAnsi="Arial" w:cs="Arial"/>
          <w:b/>
          <w:sz w:val="28"/>
          <w:szCs w:val="28"/>
          <w:lang w:eastAsia="es-ES"/>
        </w:rPr>
      </w:pPr>
    </w:p>
    <w:p w14:paraId="4B8FC545" w14:textId="77777777" w:rsidR="00AB3422" w:rsidRPr="00AB3422" w:rsidRDefault="00AB3422" w:rsidP="00AB3422">
      <w:pPr>
        <w:tabs>
          <w:tab w:val="left" w:pos="3000"/>
          <w:tab w:val="center" w:pos="4749"/>
        </w:tabs>
        <w:spacing w:after="0" w:line="240" w:lineRule="auto"/>
        <w:jc w:val="center"/>
        <w:rPr>
          <w:rFonts w:ascii="Arial" w:eastAsia="Times New Roman" w:hAnsi="Arial" w:cs="Arial"/>
          <w:b/>
          <w:sz w:val="28"/>
          <w:szCs w:val="28"/>
          <w:lang w:eastAsia="es-ES"/>
        </w:rPr>
      </w:pPr>
    </w:p>
    <w:p w14:paraId="658FB637" w14:textId="77777777" w:rsidR="00AB3422" w:rsidRPr="00AB3422" w:rsidRDefault="00AB3422" w:rsidP="00AB3422">
      <w:pPr>
        <w:tabs>
          <w:tab w:val="left" w:pos="3000"/>
          <w:tab w:val="center" w:pos="4749"/>
        </w:tabs>
        <w:spacing w:after="0" w:line="240" w:lineRule="auto"/>
        <w:jc w:val="center"/>
        <w:rPr>
          <w:rFonts w:ascii="Arial" w:eastAsia="Times New Roman" w:hAnsi="Arial" w:cs="Arial"/>
          <w:b/>
          <w:sz w:val="28"/>
          <w:szCs w:val="28"/>
          <w:lang w:eastAsia="es-ES"/>
        </w:rPr>
      </w:pPr>
    </w:p>
    <w:p w14:paraId="554E4720" w14:textId="77777777" w:rsidR="00AB3422" w:rsidRPr="00AB3422" w:rsidRDefault="00AB3422" w:rsidP="00AB3422">
      <w:pPr>
        <w:tabs>
          <w:tab w:val="left" w:pos="3000"/>
          <w:tab w:val="center" w:pos="4749"/>
        </w:tabs>
        <w:spacing w:after="0" w:line="240" w:lineRule="auto"/>
        <w:jc w:val="center"/>
        <w:rPr>
          <w:rFonts w:ascii="Arial" w:eastAsia="Times New Roman" w:hAnsi="Arial" w:cs="Arial"/>
          <w:b/>
          <w:sz w:val="28"/>
          <w:szCs w:val="28"/>
          <w:lang w:eastAsia="es-ES"/>
        </w:rPr>
      </w:pPr>
      <w:r w:rsidRPr="00AB3422">
        <w:rPr>
          <w:rFonts w:ascii="Arial" w:eastAsia="Times New Roman" w:hAnsi="Arial" w:cs="Arial"/>
          <w:b/>
          <w:sz w:val="28"/>
          <w:szCs w:val="28"/>
          <w:lang w:eastAsia="es-ES"/>
        </w:rPr>
        <w:t>PUNTO DE ACUERDO</w:t>
      </w:r>
    </w:p>
    <w:p w14:paraId="370B8D16" w14:textId="77777777" w:rsidR="00AB3422" w:rsidRPr="00AB3422" w:rsidRDefault="00AB3422" w:rsidP="00AB3422">
      <w:pPr>
        <w:spacing w:after="0" w:line="240" w:lineRule="auto"/>
        <w:jc w:val="both"/>
        <w:rPr>
          <w:rFonts w:ascii="Arial" w:eastAsia="Times New Roman" w:hAnsi="Arial" w:cs="Arial"/>
          <w:b/>
          <w:sz w:val="28"/>
          <w:szCs w:val="28"/>
          <w:lang w:eastAsia="es-ES"/>
        </w:rPr>
      </w:pPr>
    </w:p>
    <w:p w14:paraId="51306580" w14:textId="77777777" w:rsidR="00AB3422" w:rsidRPr="00AB3422" w:rsidRDefault="00AB3422" w:rsidP="00AB3422">
      <w:pPr>
        <w:spacing w:after="0" w:line="240" w:lineRule="auto"/>
        <w:jc w:val="both"/>
        <w:rPr>
          <w:rFonts w:ascii="Arial" w:eastAsia="Times New Roman" w:hAnsi="Arial" w:cs="Arial"/>
          <w:b/>
          <w:bCs/>
          <w:sz w:val="28"/>
          <w:szCs w:val="28"/>
          <w:lang w:eastAsia="es-ES"/>
        </w:rPr>
      </w:pPr>
      <w:r w:rsidRPr="00AB3422">
        <w:rPr>
          <w:rFonts w:ascii="Arial" w:eastAsia="Times New Roman" w:hAnsi="Arial" w:cs="Arial"/>
          <w:b/>
          <w:sz w:val="28"/>
          <w:szCs w:val="28"/>
          <w:lang w:eastAsia="es-ES"/>
        </w:rPr>
        <w:t xml:space="preserve">ÚNICO. - </w:t>
      </w:r>
      <w:r w:rsidRPr="00AB3422">
        <w:rPr>
          <w:rFonts w:ascii="Arial" w:eastAsia="Times New Roman" w:hAnsi="Arial" w:cs="Arial"/>
          <w:b/>
          <w:sz w:val="28"/>
          <w:szCs w:val="28"/>
          <w:lang w:val="es-ES_tradnl" w:eastAsia="es-ES_tradnl"/>
        </w:rPr>
        <w:t>SE EXHORTA DE MANERA RESPETUOSA A LOS A LOS 38 AYUNTAMIENTOS DEL ESTADO, PARA QUE, EN EL ÁMBITO DE SUS ATRIBUCIONES Y CON RESPETO A SU AUTONOMÍA, LLEVE A CABO ACCIONES PARA PREVENIR EL DESABASTO DE AGUA, POR LAS POSIBLES SEQUIAS DURANTE EL 2022 EN EL ESTADO.</w:t>
      </w:r>
    </w:p>
    <w:p w14:paraId="48B2B78A" w14:textId="77777777" w:rsidR="00AB3422" w:rsidRPr="00AB3422" w:rsidRDefault="00AB3422" w:rsidP="00AB3422">
      <w:pPr>
        <w:spacing w:after="0" w:line="240" w:lineRule="auto"/>
        <w:jc w:val="both"/>
        <w:rPr>
          <w:rFonts w:ascii="Arial" w:eastAsia="Times New Roman" w:hAnsi="Arial" w:cs="Arial"/>
          <w:b/>
          <w:bCs/>
          <w:sz w:val="28"/>
          <w:szCs w:val="28"/>
          <w:lang w:eastAsia="es-ES"/>
        </w:rPr>
      </w:pPr>
    </w:p>
    <w:p w14:paraId="0B381362" w14:textId="77777777" w:rsidR="00AB3422" w:rsidRPr="00AB3422" w:rsidRDefault="00AB3422" w:rsidP="00AB3422">
      <w:pPr>
        <w:spacing w:after="0" w:line="240" w:lineRule="auto"/>
        <w:jc w:val="both"/>
        <w:rPr>
          <w:rFonts w:ascii="Arial" w:eastAsia="Times New Roman" w:hAnsi="Arial" w:cs="Arial"/>
          <w:sz w:val="28"/>
          <w:szCs w:val="28"/>
          <w:lang w:eastAsia="es-ES"/>
        </w:rPr>
      </w:pPr>
    </w:p>
    <w:p w14:paraId="014C5FD0" w14:textId="77777777" w:rsidR="00AB3422" w:rsidRPr="00AB3422" w:rsidRDefault="00AB3422" w:rsidP="00AB3422">
      <w:pPr>
        <w:spacing w:after="0" w:line="240" w:lineRule="auto"/>
        <w:jc w:val="both"/>
        <w:rPr>
          <w:rFonts w:ascii="Arial" w:eastAsia="Times New Roman" w:hAnsi="Arial" w:cs="Arial"/>
          <w:sz w:val="28"/>
          <w:szCs w:val="28"/>
          <w:lang w:eastAsia="es-ES"/>
        </w:rPr>
      </w:pPr>
    </w:p>
    <w:p w14:paraId="6A044D6E" w14:textId="77777777" w:rsidR="00AB3422" w:rsidRPr="00AB3422" w:rsidRDefault="00AB3422" w:rsidP="00AB3422">
      <w:pPr>
        <w:spacing w:after="0" w:line="240" w:lineRule="auto"/>
        <w:jc w:val="both"/>
        <w:rPr>
          <w:rFonts w:ascii="Arial" w:eastAsia="Times New Roman" w:hAnsi="Arial" w:cs="Arial"/>
          <w:sz w:val="28"/>
          <w:szCs w:val="28"/>
          <w:lang w:eastAsia="es-ES"/>
        </w:rPr>
      </w:pPr>
    </w:p>
    <w:p w14:paraId="421B6EDF" w14:textId="77777777" w:rsidR="00AB3422" w:rsidRPr="00AB3422" w:rsidRDefault="00AB3422" w:rsidP="00AB3422">
      <w:pPr>
        <w:spacing w:after="0" w:line="240" w:lineRule="auto"/>
        <w:jc w:val="center"/>
        <w:rPr>
          <w:rFonts w:ascii="Arial" w:eastAsia="Times New Roman" w:hAnsi="Arial" w:cs="Arial"/>
          <w:b/>
          <w:sz w:val="28"/>
          <w:szCs w:val="28"/>
          <w:lang w:eastAsia="es-ES"/>
        </w:rPr>
      </w:pPr>
      <w:r w:rsidRPr="00AB3422">
        <w:rPr>
          <w:rFonts w:ascii="Arial" w:eastAsia="Times New Roman" w:hAnsi="Arial" w:cs="Arial"/>
          <w:b/>
          <w:bCs/>
          <w:sz w:val="28"/>
          <w:szCs w:val="28"/>
          <w:lang w:eastAsia="es-ES"/>
        </w:rPr>
        <w:t>A T E N T A M E N T E</w:t>
      </w:r>
    </w:p>
    <w:p w14:paraId="31793442" w14:textId="77777777" w:rsidR="00AB3422" w:rsidRPr="00AB3422" w:rsidRDefault="00AB3422" w:rsidP="00AB3422">
      <w:pPr>
        <w:spacing w:after="0" w:line="240" w:lineRule="auto"/>
        <w:jc w:val="center"/>
        <w:rPr>
          <w:rFonts w:ascii="Arial" w:eastAsia="Times New Roman" w:hAnsi="Arial" w:cs="Arial"/>
          <w:b/>
          <w:bCs/>
          <w:sz w:val="28"/>
          <w:szCs w:val="28"/>
          <w:lang w:eastAsia="es-ES"/>
        </w:rPr>
      </w:pPr>
    </w:p>
    <w:p w14:paraId="11D69A40" w14:textId="77777777" w:rsidR="00AB3422" w:rsidRPr="00AB3422" w:rsidRDefault="00AB3422" w:rsidP="00AB3422">
      <w:pPr>
        <w:spacing w:after="0" w:line="240" w:lineRule="auto"/>
        <w:jc w:val="center"/>
        <w:rPr>
          <w:rFonts w:ascii="Arial" w:eastAsia="Times New Roman" w:hAnsi="Arial" w:cs="Arial"/>
          <w:b/>
          <w:bCs/>
          <w:sz w:val="28"/>
          <w:szCs w:val="28"/>
          <w:lang w:eastAsia="es-ES"/>
        </w:rPr>
      </w:pPr>
      <w:r w:rsidRPr="00AB3422">
        <w:rPr>
          <w:rFonts w:ascii="Arial" w:eastAsia="Times New Roman" w:hAnsi="Arial" w:cs="Arial"/>
          <w:b/>
          <w:bCs/>
          <w:sz w:val="28"/>
          <w:szCs w:val="28"/>
          <w:lang w:eastAsia="es-ES"/>
        </w:rPr>
        <w:t>Saltillo, Coahuila de Zaragoza, a 22 de febrero de 2022.</w:t>
      </w:r>
    </w:p>
    <w:p w14:paraId="70E84DA8" w14:textId="77777777" w:rsidR="00AB3422" w:rsidRPr="00AB3422" w:rsidRDefault="00AB3422" w:rsidP="00AB3422">
      <w:pPr>
        <w:spacing w:after="0" w:line="240" w:lineRule="auto"/>
        <w:jc w:val="center"/>
        <w:rPr>
          <w:rFonts w:ascii="Arial" w:eastAsia="Times New Roman" w:hAnsi="Arial" w:cs="Arial"/>
          <w:b/>
          <w:bCs/>
          <w:sz w:val="28"/>
          <w:szCs w:val="28"/>
          <w:lang w:eastAsia="es-ES"/>
        </w:rPr>
      </w:pPr>
    </w:p>
    <w:p w14:paraId="1AF82004" w14:textId="77777777" w:rsidR="00AB3422" w:rsidRPr="00AB3422" w:rsidRDefault="00AB3422" w:rsidP="00AB3422">
      <w:pPr>
        <w:spacing w:after="0" w:line="240" w:lineRule="auto"/>
        <w:jc w:val="center"/>
        <w:rPr>
          <w:rFonts w:ascii="Arial" w:eastAsia="Times New Roman" w:hAnsi="Arial" w:cs="Arial"/>
          <w:b/>
          <w:bCs/>
          <w:sz w:val="28"/>
          <w:szCs w:val="28"/>
          <w:lang w:eastAsia="es-ES"/>
        </w:rPr>
      </w:pPr>
    </w:p>
    <w:p w14:paraId="3BF10834" w14:textId="77777777" w:rsidR="00AB3422" w:rsidRPr="00AB3422" w:rsidRDefault="00AB3422" w:rsidP="00AB3422">
      <w:pPr>
        <w:spacing w:after="0" w:line="240" w:lineRule="auto"/>
        <w:jc w:val="center"/>
        <w:rPr>
          <w:rFonts w:ascii="Arial" w:eastAsia="Times New Roman" w:hAnsi="Arial" w:cs="Arial"/>
          <w:b/>
          <w:bCs/>
          <w:sz w:val="28"/>
          <w:szCs w:val="28"/>
          <w:lang w:eastAsia="es-ES"/>
        </w:rPr>
      </w:pPr>
    </w:p>
    <w:p w14:paraId="28D4890F" w14:textId="77777777" w:rsidR="00AB3422" w:rsidRPr="00AB3422" w:rsidRDefault="00AB3422" w:rsidP="00AB3422">
      <w:pPr>
        <w:spacing w:after="0" w:line="240" w:lineRule="auto"/>
        <w:jc w:val="center"/>
        <w:rPr>
          <w:rFonts w:ascii="Arial" w:eastAsia="Times New Roman" w:hAnsi="Arial" w:cs="Arial"/>
          <w:b/>
          <w:bCs/>
          <w:sz w:val="28"/>
          <w:szCs w:val="28"/>
          <w:lang w:eastAsia="es-ES"/>
        </w:rPr>
      </w:pPr>
    </w:p>
    <w:p w14:paraId="7C9AD9F0" w14:textId="77777777" w:rsidR="00AB3422" w:rsidRPr="00AB3422" w:rsidRDefault="00AB3422" w:rsidP="00AB3422">
      <w:pPr>
        <w:spacing w:after="0" w:line="240" w:lineRule="auto"/>
        <w:jc w:val="center"/>
        <w:rPr>
          <w:rFonts w:ascii="Arial" w:eastAsia="Times New Roman" w:hAnsi="Arial" w:cs="Arial"/>
          <w:b/>
          <w:bCs/>
          <w:sz w:val="28"/>
          <w:szCs w:val="28"/>
          <w:lang w:eastAsia="es-ES"/>
        </w:rPr>
      </w:pPr>
      <w:r w:rsidRPr="00AB3422">
        <w:rPr>
          <w:rFonts w:ascii="Arial" w:eastAsia="Times New Roman" w:hAnsi="Arial" w:cs="Arial"/>
          <w:b/>
          <w:bCs/>
          <w:sz w:val="28"/>
          <w:szCs w:val="28"/>
          <w:lang w:eastAsia="es-ES"/>
        </w:rPr>
        <w:t xml:space="preserve">DIP. CLAUDIA ELVIRA RODRÍGUEZ MARQUEZ </w:t>
      </w:r>
    </w:p>
    <w:p w14:paraId="5BA7D60E" w14:textId="77777777" w:rsidR="00AB3422" w:rsidRPr="00AB3422" w:rsidRDefault="00AB3422" w:rsidP="00AB3422">
      <w:pPr>
        <w:spacing w:after="0" w:line="240" w:lineRule="auto"/>
        <w:jc w:val="center"/>
        <w:rPr>
          <w:rFonts w:ascii="Arial" w:eastAsia="Times New Roman" w:hAnsi="Arial" w:cs="Arial"/>
          <w:b/>
          <w:bCs/>
          <w:sz w:val="28"/>
          <w:szCs w:val="28"/>
          <w:lang w:eastAsia="es-ES"/>
        </w:rPr>
      </w:pPr>
      <w:r w:rsidRPr="00AB3422">
        <w:rPr>
          <w:rFonts w:ascii="Arial" w:eastAsia="Times New Roman" w:hAnsi="Arial" w:cs="Arial"/>
          <w:b/>
          <w:bCs/>
          <w:sz w:val="28"/>
          <w:szCs w:val="28"/>
          <w:lang w:eastAsia="es-ES"/>
        </w:rPr>
        <w:t xml:space="preserve">DE LA FRACCIÓN PARLAMENTARIA “MARIO MOLINA PASQUEL” </w:t>
      </w:r>
    </w:p>
    <w:p w14:paraId="50CBB951" w14:textId="77777777" w:rsidR="00AB3422" w:rsidRPr="00AB3422" w:rsidRDefault="00AB3422" w:rsidP="00AB3422">
      <w:pPr>
        <w:spacing w:after="0" w:line="240" w:lineRule="auto"/>
        <w:jc w:val="center"/>
        <w:rPr>
          <w:rFonts w:ascii="Arial" w:eastAsia="Times New Roman" w:hAnsi="Arial" w:cs="Arial"/>
          <w:b/>
          <w:bCs/>
          <w:sz w:val="28"/>
          <w:szCs w:val="28"/>
          <w:lang w:eastAsia="es-ES"/>
        </w:rPr>
      </w:pPr>
      <w:r w:rsidRPr="00AB3422">
        <w:rPr>
          <w:rFonts w:ascii="Arial" w:eastAsia="Times New Roman" w:hAnsi="Arial" w:cs="Arial"/>
          <w:b/>
          <w:bCs/>
          <w:sz w:val="28"/>
          <w:szCs w:val="28"/>
          <w:lang w:eastAsia="es-ES"/>
        </w:rPr>
        <w:t xml:space="preserve">DEL PARTIDO VERDE ECOLOGISTA DE MÉXICO </w:t>
      </w:r>
    </w:p>
    <w:p w14:paraId="32913749" w14:textId="77777777" w:rsidR="00AB3422" w:rsidRPr="00AB3422" w:rsidRDefault="00AB3422" w:rsidP="00AB3422">
      <w:pPr>
        <w:spacing w:after="0" w:line="240" w:lineRule="auto"/>
        <w:jc w:val="center"/>
        <w:rPr>
          <w:rFonts w:ascii="Arial" w:eastAsia="Times New Roman" w:hAnsi="Arial" w:cs="Arial"/>
          <w:b/>
          <w:bCs/>
          <w:sz w:val="28"/>
          <w:szCs w:val="28"/>
          <w:lang w:eastAsia="es-ES"/>
        </w:rPr>
      </w:pPr>
    </w:p>
    <w:p w14:paraId="0802C3B7" w14:textId="77777777" w:rsidR="00AB3422" w:rsidRPr="00AB3422" w:rsidRDefault="00AB3422" w:rsidP="00AB3422">
      <w:pPr>
        <w:spacing w:after="0" w:line="240" w:lineRule="auto"/>
        <w:jc w:val="center"/>
        <w:rPr>
          <w:rFonts w:ascii="Arial" w:eastAsia="Times New Roman" w:hAnsi="Arial" w:cs="Arial"/>
          <w:b/>
          <w:bCs/>
          <w:sz w:val="28"/>
          <w:szCs w:val="28"/>
          <w:lang w:eastAsia="es-ES"/>
        </w:rPr>
      </w:pPr>
    </w:p>
    <w:p w14:paraId="6D1AEEF0" w14:textId="77777777" w:rsidR="00AB3422" w:rsidRPr="00AB3422" w:rsidRDefault="00AB3422" w:rsidP="00AB3422">
      <w:pPr>
        <w:spacing w:after="0" w:line="240" w:lineRule="auto"/>
        <w:jc w:val="center"/>
        <w:rPr>
          <w:rFonts w:ascii="Arial" w:eastAsia="Times New Roman" w:hAnsi="Arial" w:cs="Arial"/>
          <w:b/>
          <w:bCs/>
          <w:sz w:val="28"/>
          <w:szCs w:val="28"/>
          <w:lang w:eastAsia="es-ES"/>
        </w:rPr>
      </w:pPr>
    </w:p>
    <w:p w14:paraId="3D4D5484" w14:textId="77777777" w:rsidR="00AB3422" w:rsidRPr="00AB3422" w:rsidRDefault="00AB3422" w:rsidP="00AB3422">
      <w:pPr>
        <w:spacing w:after="0" w:line="240" w:lineRule="auto"/>
        <w:jc w:val="both"/>
        <w:rPr>
          <w:rFonts w:ascii="Arial" w:eastAsia="Times New Roman" w:hAnsi="Arial" w:cs="Arial"/>
          <w:sz w:val="28"/>
          <w:szCs w:val="28"/>
          <w:lang w:eastAsia="es-ES"/>
        </w:rPr>
      </w:pPr>
    </w:p>
    <w:p w14:paraId="5AB01203" w14:textId="77777777" w:rsidR="00AB3422" w:rsidRPr="00AB3422" w:rsidRDefault="00AB3422" w:rsidP="00AB3422">
      <w:pPr>
        <w:spacing w:after="0" w:line="240" w:lineRule="auto"/>
        <w:jc w:val="both"/>
        <w:rPr>
          <w:rFonts w:ascii="Arial" w:eastAsia="Times New Roman" w:hAnsi="Arial" w:cs="Times New Roman"/>
          <w:sz w:val="20"/>
          <w:szCs w:val="20"/>
          <w:lang w:eastAsia="es-ES"/>
        </w:rPr>
      </w:pPr>
    </w:p>
    <w:p w14:paraId="41F5B825" w14:textId="77777777" w:rsidR="00A4163C" w:rsidRDefault="00A4163C">
      <w:pPr>
        <w:rPr>
          <w:rFonts w:ascii="Arial" w:eastAsia="Times New Roman" w:hAnsi="Arial" w:cs="Times New Roman"/>
          <w:sz w:val="20"/>
          <w:szCs w:val="20"/>
          <w:lang w:eastAsia="es-ES"/>
        </w:rPr>
        <w:sectPr w:rsidR="00A4163C" w:rsidSect="001322D8">
          <w:footnotePr>
            <w:numRestart w:val="eachSect"/>
          </w:footnotePr>
          <w:pgSz w:w="12240" w:h="15840" w:code="1"/>
          <w:pgMar w:top="1418" w:right="1418" w:bottom="1418" w:left="1418" w:header="567" w:footer="567" w:gutter="0"/>
          <w:cols w:space="708"/>
          <w:docGrid w:linePitch="360"/>
        </w:sectPr>
      </w:pPr>
    </w:p>
    <w:p w14:paraId="2FAFD090" w14:textId="6A75BD8D" w:rsidR="00AB3422" w:rsidRDefault="00AB3422">
      <w:pPr>
        <w:rPr>
          <w:rFonts w:ascii="Arial" w:eastAsia="Times New Roman" w:hAnsi="Arial" w:cs="Times New Roman"/>
          <w:sz w:val="20"/>
          <w:szCs w:val="20"/>
          <w:lang w:eastAsia="es-ES"/>
        </w:rPr>
      </w:pPr>
    </w:p>
    <w:p w14:paraId="71970F8A" w14:textId="77777777" w:rsidR="0020234F" w:rsidRPr="0020234F" w:rsidRDefault="0020234F" w:rsidP="0020234F">
      <w:pPr>
        <w:spacing w:after="0" w:line="276" w:lineRule="auto"/>
        <w:jc w:val="both"/>
        <w:rPr>
          <w:rFonts w:ascii="Arial" w:eastAsia="Calibri" w:hAnsi="Arial" w:cs="Arial"/>
          <w:b/>
          <w:sz w:val="24"/>
          <w:szCs w:val="24"/>
          <w:lang w:eastAsia="es-MX"/>
        </w:rPr>
      </w:pPr>
      <w:r w:rsidRPr="0020234F">
        <w:rPr>
          <w:rFonts w:ascii="Arial" w:eastAsia="Calibri" w:hAnsi="Arial" w:cs="Arial"/>
          <w:b/>
          <w:sz w:val="24"/>
          <w:szCs w:val="24"/>
          <w:lang w:eastAsia="es-MX"/>
        </w:rPr>
        <w:t>PROPOSICIÓN CON PUNTO DE ACUERDO QUE PRESENTA LA DIPUTADA MARÍA BÁRBARA CEPEDA BOEHRINGER, EN CONJUNTO CON LAS Y LOS DIPUTADOS INTEGRANTES DEL GRUPO PARLAMENTARIO “MIGUEL RAMOS ARIZPE” DEL PARTIDO REVOLUCIONARIO INSTITUCIONAL, CON EL OBJETO DE EXHORTAR A LOS 38 MUNICIPIOS DEL ESTADO DE COAHUILA DE ZARAGOZA, A FIN DE QUE LLEVEN A CABO CAMPAÑAS PARA CONCIENTIZAR A LA POBLACIÓN SOBRE LA IMPORTANCIA DEL USO DEL CINTURÓN DE SEGURIDAD, SILLAS PORTA BEBÉS O SISTEMAS DE RETENCIÓN ADECUADOS PARA NIÑAS Y NIÑOS.</w:t>
      </w:r>
    </w:p>
    <w:p w14:paraId="4B3C1EF0" w14:textId="77777777" w:rsidR="0020234F" w:rsidRPr="0020234F" w:rsidRDefault="0020234F" w:rsidP="0020234F">
      <w:pPr>
        <w:spacing w:after="0" w:line="276" w:lineRule="auto"/>
        <w:jc w:val="both"/>
        <w:rPr>
          <w:rFonts w:ascii="Arial" w:eastAsia="Calibri" w:hAnsi="Arial" w:cs="Arial"/>
          <w:b/>
          <w:sz w:val="24"/>
          <w:szCs w:val="24"/>
          <w:lang w:eastAsia="es-MX"/>
        </w:rPr>
      </w:pPr>
    </w:p>
    <w:p w14:paraId="5C7BB620" w14:textId="77777777" w:rsidR="0020234F" w:rsidRPr="0020234F" w:rsidRDefault="0020234F" w:rsidP="00202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4"/>
          <w:szCs w:val="24"/>
          <w:lang w:eastAsia="es-ES_tradnl"/>
        </w:rPr>
      </w:pPr>
      <w:r w:rsidRPr="0020234F">
        <w:rPr>
          <w:rFonts w:ascii="Arial" w:eastAsia="Calibri" w:hAnsi="Arial" w:cs="Arial"/>
          <w:b/>
          <w:sz w:val="24"/>
          <w:szCs w:val="24"/>
          <w:lang w:eastAsia="es-ES_tradnl"/>
        </w:rPr>
        <w:t xml:space="preserve">H.  DIPUTACIÓN PERMANENTE DEL CONGRESO </w:t>
      </w:r>
    </w:p>
    <w:p w14:paraId="1106DAC5" w14:textId="77777777" w:rsidR="0020234F" w:rsidRPr="0020234F" w:rsidRDefault="0020234F" w:rsidP="00202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4"/>
          <w:szCs w:val="24"/>
          <w:lang w:eastAsia="es-ES_tradnl"/>
        </w:rPr>
      </w:pPr>
      <w:r w:rsidRPr="0020234F">
        <w:rPr>
          <w:rFonts w:ascii="Arial" w:eastAsia="Calibri" w:hAnsi="Arial" w:cs="Arial"/>
          <w:b/>
          <w:sz w:val="24"/>
          <w:szCs w:val="24"/>
          <w:lang w:eastAsia="es-ES_tradnl"/>
        </w:rPr>
        <w:t>DEL ESTADO DE COAHUILA DE ZARAGOZA.</w:t>
      </w:r>
    </w:p>
    <w:p w14:paraId="4F0375AE" w14:textId="77777777" w:rsidR="0020234F" w:rsidRPr="0020234F" w:rsidRDefault="0020234F" w:rsidP="0020234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4"/>
          <w:szCs w:val="24"/>
          <w:lang w:eastAsia="es-ES_tradnl"/>
        </w:rPr>
      </w:pPr>
      <w:r w:rsidRPr="0020234F">
        <w:rPr>
          <w:rFonts w:ascii="Arial" w:eastAsia="Calibri" w:hAnsi="Arial" w:cs="Arial"/>
          <w:b/>
          <w:sz w:val="24"/>
          <w:szCs w:val="24"/>
          <w:lang w:eastAsia="es-ES_tradnl"/>
        </w:rPr>
        <w:t>PRESENTE.-</w:t>
      </w:r>
    </w:p>
    <w:p w14:paraId="52C6844E" w14:textId="77777777" w:rsidR="0020234F" w:rsidRPr="0020234F" w:rsidRDefault="0020234F" w:rsidP="0020234F">
      <w:pPr>
        <w:spacing w:after="0" w:line="276" w:lineRule="auto"/>
        <w:jc w:val="both"/>
        <w:rPr>
          <w:rFonts w:ascii="Arial" w:eastAsia="Calibri" w:hAnsi="Arial" w:cs="Arial"/>
          <w:sz w:val="24"/>
          <w:szCs w:val="24"/>
          <w:lang w:eastAsia="es-MX"/>
        </w:rPr>
      </w:pPr>
    </w:p>
    <w:p w14:paraId="24CE73FD" w14:textId="77777777" w:rsidR="0020234F" w:rsidRPr="0020234F" w:rsidRDefault="0020234F" w:rsidP="0020234F">
      <w:pPr>
        <w:spacing w:after="0" w:line="276" w:lineRule="auto"/>
        <w:jc w:val="both"/>
        <w:rPr>
          <w:rFonts w:ascii="Arial" w:eastAsia="Arial" w:hAnsi="Arial" w:cs="Arial"/>
          <w:sz w:val="24"/>
          <w:szCs w:val="24"/>
          <w:lang w:eastAsia="es-MX"/>
        </w:rPr>
      </w:pPr>
      <w:r w:rsidRPr="0020234F">
        <w:rPr>
          <w:rFonts w:ascii="Arial" w:eastAsia="Arial" w:hAnsi="Arial" w:cs="Arial"/>
          <w:sz w:val="24"/>
          <w:szCs w:val="24"/>
          <w:lang w:eastAsia="es-MX"/>
        </w:rPr>
        <w:t xml:space="preserve">La suscrita Diputada María Barbará Cepeda Boehringer, conjuntamente con las demás Diputadas y Diputados integrantes del Grupo Parlamentario “Miguel Ramos Arizpe”, del Partido Revolucionario Institucional, con fundamento en lo dispuesto por los artículos 179, 180, 181, 182 y demás relativos de la Ley Orgánica del Congreso del Estado de Coahuila de Zaragoza, nos permitimos presentar ante esta Soberanía, la presente proposición con punto de acuerdo, solicitando que la misma sea considerada de </w:t>
      </w:r>
      <w:r w:rsidRPr="0020234F">
        <w:rPr>
          <w:rFonts w:ascii="Arial" w:eastAsia="Arial" w:hAnsi="Arial" w:cs="Arial"/>
          <w:b/>
          <w:sz w:val="24"/>
          <w:szCs w:val="24"/>
          <w:lang w:eastAsia="es-MX"/>
        </w:rPr>
        <w:t>urgente y obvia</w:t>
      </w:r>
      <w:r w:rsidRPr="0020234F">
        <w:rPr>
          <w:rFonts w:ascii="Arial" w:eastAsia="Arial" w:hAnsi="Arial" w:cs="Arial"/>
          <w:sz w:val="24"/>
          <w:szCs w:val="24"/>
          <w:lang w:eastAsia="es-MX"/>
        </w:rPr>
        <w:t xml:space="preserve"> resolución en base a las siguientes:</w:t>
      </w:r>
    </w:p>
    <w:p w14:paraId="1F44679C" w14:textId="77777777" w:rsidR="0020234F" w:rsidRPr="0020234F" w:rsidRDefault="0020234F" w:rsidP="0020234F">
      <w:pPr>
        <w:spacing w:after="0" w:line="276" w:lineRule="auto"/>
        <w:jc w:val="both"/>
        <w:rPr>
          <w:rFonts w:ascii="Arial" w:eastAsia="Arial" w:hAnsi="Arial" w:cs="Arial"/>
          <w:sz w:val="24"/>
          <w:szCs w:val="24"/>
          <w:lang w:eastAsia="es-MX"/>
        </w:rPr>
      </w:pPr>
    </w:p>
    <w:p w14:paraId="1E479614" w14:textId="77777777" w:rsidR="0020234F" w:rsidRPr="0020234F" w:rsidRDefault="0020234F" w:rsidP="0020234F">
      <w:pPr>
        <w:spacing w:after="0" w:line="276" w:lineRule="auto"/>
        <w:jc w:val="center"/>
        <w:rPr>
          <w:rFonts w:ascii="Arial" w:eastAsia="Arial" w:hAnsi="Arial" w:cs="Arial"/>
          <w:b/>
          <w:sz w:val="24"/>
          <w:szCs w:val="24"/>
          <w:lang w:eastAsia="es-MX"/>
        </w:rPr>
      </w:pPr>
      <w:r w:rsidRPr="0020234F">
        <w:rPr>
          <w:rFonts w:ascii="Arial" w:eastAsia="Arial" w:hAnsi="Arial" w:cs="Arial"/>
          <w:b/>
          <w:sz w:val="24"/>
          <w:szCs w:val="24"/>
          <w:lang w:eastAsia="es-MX"/>
        </w:rPr>
        <w:t>CONSIDERACIONES</w:t>
      </w:r>
    </w:p>
    <w:p w14:paraId="3B553EE7" w14:textId="77777777" w:rsidR="0020234F" w:rsidRPr="0020234F" w:rsidRDefault="0020234F" w:rsidP="0020234F">
      <w:pPr>
        <w:spacing w:after="0" w:line="276" w:lineRule="auto"/>
        <w:jc w:val="center"/>
        <w:rPr>
          <w:rFonts w:ascii="Arial" w:eastAsia="Arial" w:hAnsi="Arial" w:cs="Arial"/>
          <w:sz w:val="24"/>
          <w:szCs w:val="24"/>
          <w:lang w:eastAsia="es-MX"/>
        </w:rPr>
      </w:pPr>
    </w:p>
    <w:p w14:paraId="505B0241" w14:textId="77777777" w:rsidR="0020234F" w:rsidRPr="0020234F" w:rsidRDefault="0020234F" w:rsidP="0020234F">
      <w:pPr>
        <w:spacing w:after="0" w:line="276" w:lineRule="auto"/>
        <w:jc w:val="both"/>
        <w:rPr>
          <w:rFonts w:ascii="Arial" w:eastAsia="Arial" w:hAnsi="Arial" w:cs="Arial"/>
          <w:sz w:val="24"/>
          <w:szCs w:val="24"/>
          <w:lang w:val="es-ES_tradnl" w:eastAsia="es-MX"/>
        </w:rPr>
      </w:pPr>
      <w:r w:rsidRPr="0020234F">
        <w:rPr>
          <w:rFonts w:ascii="Arial" w:eastAsia="Arial" w:hAnsi="Arial" w:cs="Arial"/>
          <w:sz w:val="24"/>
          <w:szCs w:val="24"/>
          <w:lang w:val="es-ES_tradnl" w:eastAsia="es-MX"/>
        </w:rPr>
        <w:t>El cinturón de seguridad fue desarrollado como elemento de seguridad pasiva para aviones en la década de los 30, y no fue hasta 1956 cuando se introdujo por primera vez en un automóvil; por lo que debemos tener en cuenta que su importancia es tanta que puede disminuir de manera considerable las </w:t>
      </w:r>
      <w:r w:rsidRPr="0020234F">
        <w:rPr>
          <w:rFonts w:ascii="Arial" w:eastAsia="Arial" w:hAnsi="Arial" w:cs="Arial"/>
          <w:bCs/>
          <w:sz w:val="24"/>
          <w:szCs w:val="24"/>
          <w:lang w:val="es-ES_tradnl" w:eastAsia="es-MX"/>
        </w:rPr>
        <w:t>lesiones</w:t>
      </w:r>
      <w:r w:rsidRPr="0020234F">
        <w:rPr>
          <w:rFonts w:ascii="Arial" w:eastAsia="Arial" w:hAnsi="Arial" w:cs="Arial"/>
          <w:sz w:val="24"/>
          <w:szCs w:val="24"/>
          <w:lang w:val="es-ES_tradnl" w:eastAsia="es-MX"/>
        </w:rPr>
        <w:t> en alguien en caso de que sufra un accidente</w:t>
      </w:r>
      <w:r w:rsidRPr="0020234F">
        <w:rPr>
          <w:rFonts w:ascii="Arial" w:eastAsia="Arial" w:hAnsi="Arial" w:cs="Arial"/>
          <w:bCs/>
          <w:sz w:val="24"/>
          <w:szCs w:val="24"/>
          <w:lang w:val="es-ES_tradnl" w:eastAsia="es-MX"/>
        </w:rPr>
        <w:t> </w:t>
      </w:r>
      <w:r w:rsidRPr="0020234F">
        <w:rPr>
          <w:rFonts w:ascii="Arial" w:eastAsia="Arial" w:hAnsi="Arial" w:cs="Arial"/>
          <w:sz w:val="24"/>
          <w:szCs w:val="24"/>
          <w:lang w:val="es-ES_tradnl" w:eastAsia="es-MX"/>
        </w:rPr>
        <w:t>o incluso </w:t>
      </w:r>
      <w:r w:rsidRPr="0020234F">
        <w:rPr>
          <w:rFonts w:ascii="Arial" w:eastAsia="Arial" w:hAnsi="Arial" w:cs="Arial"/>
          <w:bCs/>
          <w:sz w:val="24"/>
          <w:szCs w:val="24"/>
          <w:lang w:val="es-ES_tradnl" w:eastAsia="es-MX"/>
        </w:rPr>
        <w:t>evitar la muerte</w:t>
      </w:r>
      <w:r w:rsidRPr="0020234F">
        <w:rPr>
          <w:rFonts w:ascii="Arial" w:eastAsia="Arial" w:hAnsi="Arial" w:cs="Arial"/>
          <w:sz w:val="24"/>
          <w:szCs w:val="24"/>
          <w:lang w:val="es-ES_tradnl" w:eastAsia="es-MX"/>
        </w:rPr>
        <w:t> en una situación más extrema.</w:t>
      </w:r>
      <w:r w:rsidRPr="0020234F">
        <w:rPr>
          <w:rFonts w:ascii="Arial" w:eastAsia="Arial" w:hAnsi="Arial" w:cs="Arial"/>
          <w:sz w:val="24"/>
          <w:szCs w:val="24"/>
          <w:vertAlign w:val="superscript"/>
          <w:lang w:val="es-ES_tradnl" w:eastAsia="es-MX"/>
        </w:rPr>
        <w:footnoteReference w:id="11"/>
      </w:r>
    </w:p>
    <w:p w14:paraId="4E724563" w14:textId="77777777" w:rsidR="0020234F" w:rsidRPr="0020234F" w:rsidRDefault="0020234F" w:rsidP="0020234F">
      <w:pPr>
        <w:spacing w:after="0" w:line="276" w:lineRule="auto"/>
        <w:jc w:val="both"/>
        <w:rPr>
          <w:rFonts w:ascii="Arial" w:eastAsia="Arial" w:hAnsi="Arial" w:cs="Arial"/>
          <w:sz w:val="24"/>
          <w:szCs w:val="24"/>
          <w:lang w:val="es-ES_tradnl" w:eastAsia="es-MX"/>
        </w:rPr>
      </w:pPr>
    </w:p>
    <w:p w14:paraId="10DCD5A3" w14:textId="77777777" w:rsidR="0020234F" w:rsidRPr="0020234F" w:rsidRDefault="0020234F" w:rsidP="0020234F">
      <w:pPr>
        <w:spacing w:after="0" w:line="276" w:lineRule="auto"/>
        <w:jc w:val="both"/>
        <w:rPr>
          <w:rFonts w:ascii="Arial" w:eastAsia="Arial" w:hAnsi="Arial" w:cs="Arial"/>
          <w:sz w:val="24"/>
          <w:szCs w:val="24"/>
          <w:lang w:val="es-ES_tradnl" w:eastAsia="es-MX"/>
        </w:rPr>
      </w:pPr>
      <w:r w:rsidRPr="0020234F">
        <w:rPr>
          <w:rFonts w:ascii="Arial" w:eastAsia="Arial" w:hAnsi="Arial" w:cs="Arial"/>
          <w:sz w:val="24"/>
          <w:szCs w:val="24"/>
          <w:lang w:val="es-ES_tradnl" w:eastAsia="es-MX"/>
        </w:rPr>
        <w:t>Si bien es cierto, en la mayoría de los casos, las personas que van en un automóvil ya sea como </w:t>
      </w:r>
      <w:r w:rsidRPr="0020234F">
        <w:rPr>
          <w:rFonts w:ascii="Arial" w:eastAsia="Arial" w:hAnsi="Arial" w:cs="Arial"/>
          <w:bCs/>
          <w:sz w:val="24"/>
          <w:szCs w:val="24"/>
          <w:lang w:val="es-ES_tradnl" w:eastAsia="es-MX"/>
        </w:rPr>
        <w:t>piloto</w:t>
      </w:r>
      <w:r w:rsidRPr="0020234F">
        <w:rPr>
          <w:rFonts w:ascii="Arial" w:eastAsia="Arial" w:hAnsi="Arial" w:cs="Arial"/>
          <w:sz w:val="24"/>
          <w:szCs w:val="24"/>
          <w:lang w:val="es-ES_tradnl" w:eastAsia="es-MX"/>
        </w:rPr>
        <w:t xml:space="preserve"> o </w:t>
      </w:r>
      <w:r w:rsidRPr="0020234F">
        <w:rPr>
          <w:rFonts w:ascii="Arial" w:eastAsia="Arial" w:hAnsi="Arial" w:cs="Arial"/>
          <w:bCs/>
          <w:sz w:val="24"/>
          <w:szCs w:val="24"/>
          <w:lang w:val="es-ES_tradnl" w:eastAsia="es-MX"/>
        </w:rPr>
        <w:t xml:space="preserve">copiloto </w:t>
      </w:r>
      <w:r w:rsidRPr="0020234F">
        <w:rPr>
          <w:rFonts w:ascii="Arial" w:eastAsia="Arial" w:hAnsi="Arial" w:cs="Arial"/>
          <w:sz w:val="24"/>
          <w:szCs w:val="24"/>
          <w:lang w:val="es-ES_tradnl" w:eastAsia="es-MX"/>
        </w:rPr>
        <w:t>suelen utilizar el cinturón de seguridad; sin embargo, la situación cambia con los pasajeros que viajan atrás, pues rara vez hacen uso de este, lo cual representa un gran riesgo, pues un alto porcentaje de la gente que fallece en un </w:t>
      </w:r>
      <w:r w:rsidRPr="0020234F">
        <w:rPr>
          <w:rFonts w:ascii="Arial" w:eastAsia="Arial" w:hAnsi="Arial" w:cs="Arial"/>
          <w:bCs/>
          <w:sz w:val="24"/>
          <w:szCs w:val="24"/>
          <w:lang w:val="es-ES_tradnl" w:eastAsia="es-MX"/>
        </w:rPr>
        <w:t>accidente automovilístico</w:t>
      </w:r>
      <w:r w:rsidRPr="0020234F">
        <w:rPr>
          <w:rFonts w:ascii="Arial" w:eastAsia="Arial" w:hAnsi="Arial" w:cs="Arial"/>
          <w:sz w:val="24"/>
          <w:szCs w:val="24"/>
          <w:lang w:val="es-ES_tradnl" w:eastAsia="es-MX"/>
        </w:rPr>
        <w:t> es precisamente por no haber utilizado el cinturón de seguridad.</w:t>
      </w:r>
      <w:r w:rsidRPr="0020234F">
        <w:rPr>
          <w:rFonts w:ascii="Arial" w:eastAsia="Arial" w:hAnsi="Arial" w:cs="Arial"/>
          <w:sz w:val="24"/>
          <w:szCs w:val="24"/>
          <w:vertAlign w:val="superscript"/>
          <w:lang w:val="es-ES_tradnl" w:eastAsia="es-MX"/>
        </w:rPr>
        <w:footnoteReference w:id="12"/>
      </w:r>
    </w:p>
    <w:p w14:paraId="02FC8C8F" w14:textId="77777777" w:rsidR="0020234F" w:rsidRPr="0020234F" w:rsidRDefault="0020234F" w:rsidP="0020234F">
      <w:pPr>
        <w:spacing w:after="0" w:line="276" w:lineRule="auto"/>
        <w:jc w:val="both"/>
        <w:rPr>
          <w:rFonts w:ascii="Arial" w:eastAsia="Arial" w:hAnsi="Arial" w:cs="Arial"/>
          <w:sz w:val="24"/>
          <w:szCs w:val="24"/>
          <w:lang w:val="es-ES_tradnl" w:eastAsia="es-MX"/>
        </w:rPr>
      </w:pPr>
    </w:p>
    <w:p w14:paraId="2DA90239" w14:textId="77777777" w:rsidR="0020234F" w:rsidRPr="0020234F" w:rsidRDefault="0020234F" w:rsidP="0020234F">
      <w:pPr>
        <w:spacing w:after="0" w:line="276" w:lineRule="auto"/>
        <w:jc w:val="both"/>
        <w:rPr>
          <w:rFonts w:ascii="Arial" w:eastAsia="Arial" w:hAnsi="Arial" w:cs="Arial"/>
          <w:sz w:val="24"/>
          <w:szCs w:val="24"/>
          <w:lang w:val="es-ES_tradnl" w:eastAsia="es-MX"/>
        </w:rPr>
      </w:pPr>
      <w:r w:rsidRPr="0020234F">
        <w:rPr>
          <w:rFonts w:ascii="Arial" w:eastAsia="Arial" w:hAnsi="Arial" w:cs="Arial"/>
          <w:sz w:val="24"/>
          <w:szCs w:val="24"/>
          <w:lang w:val="es-ES_tradnl" w:eastAsia="es-MX"/>
        </w:rPr>
        <w:t>De acuerdo con datos del Instituto Nacional de Salud Pública (INSP), nuestro país ocupa el séptimo lugar a nivel mundial y el tercero en la región de Latinoamérica en muertes por siniestros viales, con 22 decesos de jóvenes de entre 15 y 29 años al día, y 24 mil decesos en promedio al año. Los siniestros viales constituyen la primera causa de muerte en jóvenes entre 5 y 29 años de edad y la quinta entre la población general.</w:t>
      </w:r>
      <w:r w:rsidRPr="0020234F">
        <w:rPr>
          <w:rFonts w:ascii="Arial" w:eastAsia="Arial" w:hAnsi="Arial" w:cs="Arial"/>
          <w:sz w:val="24"/>
          <w:szCs w:val="24"/>
          <w:vertAlign w:val="superscript"/>
          <w:lang w:val="es-ES_tradnl" w:eastAsia="es-MX"/>
        </w:rPr>
        <w:footnoteReference w:id="13"/>
      </w:r>
    </w:p>
    <w:p w14:paraId="47C707FF" w14:textId="77777777" w:rsidR="0020234F" w:rsidRPr="0020234F" w:rsidRDefault="0020234F" w:rsidP="0020234F">
      <w:pPr>
        <w:spacing w:after="0" w:line="276" w:lineRule="auto"/>
        <w:jc w:val="both"/>
        <w:rPr>
          <w:rFonts w:ascii="Arial" w:eastAsia="Arial" w:hAnsi="Arial" w:cs="Arial"/>
          <w:sz w:val="24"/>
          <w:szCs w:val="24"/>
          <w:lang w:val="es-ES_tradnl" w:eastAsia="es-MX"/>
        </w:rPr>
      </w:pPr>
    </w:p>
    <w:p w14:paraId="398A9076" w14:textId="77777777" w:rsidR="0020234F" w:rsidRPr="0020234F" w:rsidRDefault="0020234F" w:rsidP="0020234F">
      <w:pPr>
        <w:spacing w:after="0" w:line="276" w:lineRule="auto"/>
        <w:jc w:val="both"/>
        <w:rPr>
          <w:rFonts w:ascii="Arial" w:eastAsia="Arial" w:hAnsi="Arial" w:cs="Arial"/>
          <w:sz w:val="24"/>
          <w:szCs w:val="24"/>
          <w:lang w:val="es-ES_tradnl" w:eastAsia="es-MX"/>
        </w:rPr>
      </w:pPr>
      <w:r w:rsidRPr="0020234F">
        <w:rPr>
          <w:rFonts w:ascii="Arial" w:eastAsia="Arial" w:hAnsi="Arial" w:cs="Arial"/>
          <w:sz w:val="24"/>
          <w:szCs w:val="24"/>
          <w:lang w:val="es-ES_tradnl" w:eastAsia="es-MX"/>
        </w:rPr>
        <w:t>Por otro lado, el Secretariado Ejecutivo del Sistema Nacional de Seguridad Pública (SESNSP), en sus datos oficiales, arrojó que entre el 1 de enero y el 30 de noviembre del año 2021, un total de 13 mil 512 personas perdieron la vida en accidentes de tránsito en el país.</w:t>
      </w:r>
      <w:r w:rsidRPr="0020234F">
        <w:rPr>
          <w:rFonts w:ascii="Arial" w:eastAsia="Arial" w:hAnsi="Arial" w:cs="Arial"/>
          <w:sz w:val="24"/>
          <w:szCs w:val="24"/>
          <w:vertAlign w:val="superscript"/>
          <w:lang w:val="es-ES_tradnl" w:eastAsia="es-MX"/>
        </w:rPr>
        <w:footnoteReference w:id="14"/>
      </w:r>
    </w:p>
    <w:p w14:paraId="13D4DC02" w14:textId="77777777" w:rsidR="0020234F" w:rsidRPr="0020234F" w:rsidRDefault="0020234F" w:rsidP="0020234F">
      <w:pPr>
        <w:spacing w:after="0" w:line="276" w:lineRule="auto"/>
        <w:jc w:val="both"/>
        <w:rPr>
          <w:rFonts w:ascii="Arial" w:eastAsia="Arial" w:hAnsi="Arial" w:cs="Arial"/>
          <w:sz w:val="24"/>
          <w:szCs w:val="24"/>
          <w:lang w:val="es-ES_tradnl" w:eastAsia="es-MX"/>
        </w:rPr>
      </w:pPr>
    </w:p>
    <w:p w14:paraId="6808E3BC" w14:textId="77777777" w:rsidR="0020234F" w:rsidRPr="0020234F" w:rsidRDefault="0020234F" w:rsidP="0020234F">
      <w:pPr>
        <w:spacing w:after="0" w:line="276" w:lineRule="auto"/>
        <w:jc w:val="both"/>
        <w:rPr>
          <w:rFonts w:ascii="Arial" w:eastAsia="Arial" w:hAnsi="Arial" w:cs="Arial"/>
          <w:sz w:val="24"/>
          <w:szCs w:val="24"/>
          <w:lang w:val="es-ES_tradnl" w:eastAsia="es-MX"/>
        </w:rPr>
      </w:pPr>
      <w:r w:rsidRPr="0020234F">
        <w:rPr>
          <w:rFonts w:ascii="Arial" w:eastAsia="Arial" w:hAnsi="Arial" w:cs="Arial"/>
          <w:sz w:val="24"/>
          <w:szCs w:val="24"/>
          <w:lang w:val="es-ES_tradnl" w:eastAsia="es-MX"/>
        </w:rPr>
        <w:t>Así mismo, nuestro país ocupa el primer lugar en </w:t>
      </w:r>
      <w:r w:rsidRPr="0020234F">
        <w:rPr>
          <w:rFonts w:ascii="Arial" w:eastAsia="Arial" w:hAnsi="Arial" w:cs="Arial"/>
          <w:bCs/>
          <w:sz w:val="24"/>
          <w:szCs w:val="24"/>
          <w:lang w:val="es-ES_tradnl" w:eastAsia="es-MX"/>
        </w:rPr>
        <w:t>América Latina</w:t>
      </w:r>
      <w:r w:rsidRPr="0020234F">
        <w:rPr>
          <w:rFonts w:ascii="Arial" w:eastAsia="Arial" w:hAnsi="Arial" w:cs="Arial"/>
          <w:sz w:val="24"/>
          <w:szCs w:val="24"/>
          <w:lang w:val="es-ES_tradnl" w:eastAsia="es-MX"/>
        </w:rPr>
        <w:t> de mortalidad en niños, cuya edad oscila entre 5 y 14 años, de acuerdo con un informe de la </w:t>
      </w:r>
      <w:r w:rsidRPr="0020234F">
        <w:rPr>
          <w:rFonts w:ascii="Arial" w:eastAsia="Arial" w:hAnsi="Arial" w:cs="Arial"/>
          <w:bCs/>
          <w:sz w:val="24"/>
          <w:szCs w:val="24"/>
          <w:lang w:val="es-ES_tradnl" w:eastAsia="es-MX"/>
        </w:rPr>
        <w:t>Organización Panamericana de la Salud </w:t>
      </w:r>
      <w:r w:rsidRPr="0020234F">
        <w:rPr>
          <w:rFonts w:ascii="Arial" w:eastAsia="Arial" w:hAnsi="Arial" w:cs="Arial"/>
          <w:sz w:val="24"/>
          <w:szCs w:val="24"/>
          <w:lang w:val="es-ES_tradnl" w:eastAsia="es-MX"/>
        </w:rPr>
        <w:t>(OPS/OMS); pues en el país 8 de cada 10 menores viaja en automóvil de forma insegura.</w:t>
      </w:r>
      <w:r w:rsidRPr="0020234F">
        <w:rPr>
          <w:rFonts w:ascii="Arial" w:eastAsia="Arial" w:hAnsi="Arial" w:cs="Arial"/>
          <w:sz w:val="24"/>
          <w:szCs w:val="24"/>
          <w:vertAlign w:val="superscript"/>
          <w:lang w:val="es-ES_tradnl" w:eastAsia="es-MX"/>
        </w:rPr>
        <w:footnoteReference w:id="15"/>
      </w:r>
    </w:p>
    <w:p w14:paraId="3815872D" w14:textId="77777777" w:rsidR="0020234F" w:rsidRPr="0020234F" w:rsidRDefault="0020234F" w:rsidP="0020234F">
      <w:pPr>
        <w:spacing w:after="0" w:line="276" w:lineRule="auto"/>
        <w:jc w:val="both"/>
        <w:rPr>
          <w:rFonts w:ascii="Arial" w:eastAsia="Arial" w:hAnsi="Arial" w:cs="Arial"/>
          <w:sz w:val="24"/>
          <w:szCs w:val="24"/>
          <w:lang w:val="es-ES_tradnl" w:eastAsia="es-MX"/>
        </w:rPr>
      </w:pPr>
    </w:p>
    <w:p w14:paraId="2CEFA80F" w14:textId="77777777" w:rsidR="0020234F" w:rsidRPr="0020234F" w:rsidRDefault="0020234F" w:rsidP="0020234F">
      <w:pPr>
        <w:spacing w:after="0" w:line="276" w:lineRule="auto"/>
        <w:jc w:val="both"/>
        <w:rPr>
          <w:rFonts w:ascii="Arial" w:eastAsia="Arial" w:hAnsi="Arial" w:cs="Arial"/>
          <w:sz w:val="24"/>
          <w:szCs w:val="24"/>
          <w:lang w:val="es-ES_tradnl" w:eastAsia="es-MX"/>
        </w:rPr>
      </w:pPr>
      <w:r w:rsidRPr="0020234F">
        <w:rPr>
          <w:rFonts w:ascii="Arial" w:eastAsia="Arial" w:hAnsi="Arial" w:cs="Arial"/>
          <w:sz w:val="24"/>
          <w:szCs w:val="24"/>
          <w:lang w:val="es-ES_tradnl" w:eastAsia="es-MX"/>
        </w:rPr>
        <w:t>Pese a que los automóviles cuentan con medidas de seguridad estandarizadas como los cinturones de seguridad, éstos no son adecuados ni seguros para un niño, pues su diseño esta hecho específicamente para la seguridad de los adultos.</w:t>
      </w:r>
    </w:p>
    <w:p w14:paraId="010F11B5" w14:textId="77777777" w:rsidR="0020234F" w:rsidRPr="0020234F" w:rsidRDefault="0020234F" w:rsidP="0020234F">
      <w:pPr>
        <w:spacing w:after="0" w:line="276" w:lineRule="auto"/>
        <w:jc w:val="both"/>
        <w:rPr>
          <w:rFonts w:ascii="Arial" w:eastAsia="Arial" w:hAnsi="Arial" w:cs="Arial"/>
          <w:sz w:val="24"/>
          <w:szCs w:val="24"/>
          <w:lang w:val="es-ES_tradnl" w:eastAsia="es-MX"/>
        </w:rPr>
      </w:pPr>
    </w:p>
    <w:p w14:paraId="3A270075" w14:textId="77777777" w:rsidR="0020234F" w:rsidRPr="0020234F" w:rsidRDefault="0020234F" w:rsidP="0020234F">
      <w:pPr>
        <w:spacing w:after="0" w:line="276" w:lineRule="auto"/>
        <w:jc w:val="both"/>
        <w:rPr>
          <w:rFonts w:ascii="Arial" w:eastAsia="Arial" w:hAnsi="Arial" w:cs="Arial"/>
          <w:sz w:val="24"/>
          <w:szCs w:val="24"/>
          <w:lang w:val="es-ES_tradnl" w:eastAsia="es-MX"/>
        </w:rPr>
      </w:pPr>
      <w:r w:rsidRPr="0020234F">
        <w:rPr>
          <w:rFonts w:ascii="Arial" w:eastAsia="Arial" w:hAnsi="Arial" w:cs="Arial"/>
          <w:sz w:val="24"/>
          <w:szCs w:val="24"/>
          <w:lang w:val="es-ES_tradnl" w:eastAsia="es-MX"/>
        </w:rPr>
        <w:t>Por ello, bebés y niños necesitan de un sistema de retención infantil adecuado para su tamaño y peso que se pueda adaptar a las diferentes fases de su desarrollo.</w:t>
      </w:r>
      <w:r w:rsidRPr="0020234F">
        <w:rPr>
          <w:rFonts w:ascii="Arial" w:eastAsia="Arial" w:hAnsi="Arial" w:cs="Arial"/>
          <w:sz w:val="24"/>
          <w:szCs w:val="24"/>
          <w:vertAlign w:val="superscript"/>
          <w:lang w:val="es-ES_tradnl" w:eastAsia="es-MX"/>
        </w:rPr>
        <w:footnoteReference w:id="16"/>
      </w:r>
      <w:r w:rsidRPr="0020234F">
        <w:rPr>
          <w:rFonts w:ascii="Arial" w:eastAsia="Arial" w:hAnsi="Arial" w:cs="Arial"/>
          <w:sz w:val="24"/>
          <w:szCs w:val="24"/>
          <w:lang w:val="es-ES_tradnl" w:eastAsia="es-MX"/>
        </w:rPr>
        <w:t xml:space="preserve"> Estos son dispositivos  que se colocan debidamente en el coche para que los bebés y niños vayan sujetos adecuadamente y más seguros en caso de sufrir un accidente.</w:t>
      </w:r>
    </w:p>
    <w:p w14:paraId="054948B9" w14:textId="77777777" w:rsidR="0020234F" w:rsidRPr="0020234F" w:rsidRDefault="0020234F" w:rsidP="0020234F">
      <w:pPr>
        <w:spacing w:after="0" w:line="276" w:lineRule="auto"/>
        <w:jc w:val="both"/>
        <w:rPr>
          <w:rFonts w:ascii="Arial" w:eastAsia="Arial" w:hAnsi="Arial" w:cs="Arial"/>
          <w:sz w:val="24"/>
          <w:szCs w:val="24"/>
          <w:lang w:val="es-ES_tradnl" w:eastAsia="es-MX"/>
        </w:rPr>
      </w:pPr>
    </w:p>
    <w:p w14:paraId="67779355" w14:textId="77777777" w:rsidR="0020234F" w:rsidRPr="0020234F" w:rsidRDefault="0020234F" w:rsidP="0020234F">
      <w:pPr>
        <w:spacing w:after="0" w:line="276" w:lineRule="auto"/>
        <w:jc w:val="both"/>
        <w:rPr>
          <w:rFonts w:ascii="Arial" w:eastAsia="Arial" w:hAnsi="Arial" w:cs="Arial"/>
          <w:sz w:val="24"/>
          <w:szCs w:val="24"/>
          <w:lang w:val="es-ES_tradnl" w:eastAsia="es-MX"/>
        </w:rPr>
      </w:pPr>
      <w:r w:rsidRPr="0020234F">
        <w:rPr>
          <w:rFonts w:ascii="Arial" w:eastAsia="Arial" w:hAnsi="Arial" w:cs="Arial"/>
          <w:sz w:val="24"/>
          <w:szCs w:val="24"/>
          <w:lang w:val="es-ES_tradnl" w:eastAsia="es-MX"/>
        </w:rPr>
        <w:t>Estos si están diseñados precisamente con esa finalidad, proteger a bebés y niños en casos de colisión, frenadas bruscas, maniobras de evasión o la apertura de una puerta mientras el vehículo esta en movimiento, manteniéndolos lejos de la estructura del vehículo y distribuyendo las fuerzas de un choque a las partes más fuertes del cuerpo, y con ello generar un daño mínimo.</w:t>
      </w:r>
    </w:p>
    <w:p w14:paraId="715C1192" w14:textId="77777777" w:rsidR="0020234F" w:rsidRPr="0020234F" w:rsidRDefault="0020234F" w:rsidP="0020234F">
      <w:pPr>
        <w:spacing w:after="0" w:line="276" w:lineRule="auto"/>
        <w:jc w:val="both"/>
        <w:rPr>
          <w:rFonts w:ascii="Arial" w:eastAsia="Arial" w:hAnsi="Arial" w:cs="Arial"/>
          <w:sz w:val="24"/>
          <w:szCs w:val="24"/>
          <w:lang w:val="es-ES_tradnl" w:eastAsia="es-MX"/>
        </w:rPr>
      </w:pPr>
    </w:p>
    <w:p w14:paraId="741B0B3E" w14:textId="77777777" w:rsidR="0020234F" w:rsidRPr="0020234F" w:rsidRDefault="0020234F" w:rsidP="0020234F">
      <w:pPr>
        <w:spacing w:after="0" w:line="276" w:lineRule="auto"/>
        <w:jc w:val="both"/>
        <w:rPr>
          <w:rFonts w:ascii="Arial" w:eastAsia="Arial" w:hAnsi="Arial" w:cs="Arial"/>
          <w:sz w:val="24"/>
          <w:szCs w:val="24"/>
          <w:lang w:val="es-ES_tradnl" w:eastAsia="es-MX"/>
        </w:rPr>
      </w:pPr>
      <w:r w:rsidRPr="0020234F">
        <w:rPr>
          <w:rFonts w:ascii="Arial" w:eastAsia="Arial" w:hAnsi="Arial" w:cs="Arial"/>
          <w:sz w:val="24"/>
          <w:szCs w:val="24"/>
          <w:lang w:val="es-ES_tradnl" w:eastAsia="es-MX"/>
        </w:rPr>
        <w:t xml:space="preserve">Por ello, al igual que los cinturones de seguridad, las sillas infantiles, o cualquier sistema de retención infantil en los vehículos tienen la finalidad de mantener al niño, niña firmemente asegurado y que no sean empujados contra el interior del vehículo o salga expulsado del mismo. </w:t>
      </w:r>
      <w:r w:rsidRPr="0020234F">
        <w:rPr>
          <w:rFonts w:ascii="Arial" w:eastAsia="Arial" w:hAnsi="Arial" w:cs="Arial"/>
          <w:sz w:val="24"/>
          <w:szCs w:val="24"/>
          <w:vertAlign w:val="superscript"/>
          <w:lang w:val="es-ES_tradnl" w:eastAsia="es-MX"/>
        </w:rPr>
        <w:footnoteReference w:id="17"/>
      </w:r>
    </w:p>
    <w:p w14:paraId="4C8B3771" w14:textId="77777777" w:rsidR="0020234F" w:rsidRPr="0020234F" w:rsidRDefault="0020234F" w:rsidP="0020234F">
      <w:pPr>
        <w:spacing w:after="0" w:line="276" w:lineRule="auto"/>
        <w:jc w:val="both"/>
        <w:rPr>
          <w:rFonts w:ascii="Arial" w:eastAsia="Arial" w:hAnsi="Arial" w:cs="Arial"/>
          <w:sz w:val="24"/>
          <w:szCs w:val="24"/>
          <w:lang w:val="es-ES_tradnl" w:eastAsia="es-MX"/>
        </w:rPr>
      </w:pPr>
    </w:p>
    <w:p w14:paraId="13DAD5E0" w14:textId="77777777" w:rsidR="0020234F" w:rsidRPr="0020234F" w:rsidRDefault="0020234F" w:rsidP="0020234F">
      <w:pPr>
        <w:spacing w:after="0" w:line="276" w:lineRule="auto"/>
        <w:jc w:val="both"/>
        <w:rPr>
          <w:rFonts w:ascii="Arial" w:eastAsia="Arial" w:hAnsi="Arial" w:cs="Arial"/>
          <w:sz w:val="24"/>
          <w:szCs w:val="24"/>
          <w:lang w:val="es-ES_tradnl" w:eastAsia="es-MX"/>
        </w:rPr>
      </w:pPr>
      <w:r w:rsidRPr="0020234F">
        <w:rPr>
          <w:rFonts w:ascii="Arial" w:eastAsia="Arial" w:hAnsi="Arial" w:cs="Arial"/>
          <w:sz w:val="24"/>
          <w:szCs w:val="24"/>
          <w:lang w:val="es-ES_tradnl" w:eastAsia="es-MX"/>
        </w:rPr>
        <w:t>Como adultos, como padres debemos también ser conscientes acerca de que nunca hay que llevar en brazos a niñas o niños menores, o sin cinturón o sistema de retención adecuado que cumplan con estándares de seguridad y permitan la sujeción firme, pues sin estos, el riesgo de sufrir lesiones mortales aumenta hasta cinco veces; así mismo el traerlo en brazos con la fuerza de un impacto a tan sólo 5 km/hra hace que prácticamente sea imposible retenerlos.</w:t>
      </w:r>
      <w:r w:rsidRPr="0020234F">
        <w:rPr>
          <w:rFonts w:ascii="Arial" w:eastAsia="Arial" w:hAnsi="Arial" w:cs="Arial"/>
          <w:sz w:val="24"/>
          <w:szCs w:val="24"/>
          <w:vertAlign w:val="superscript"/>
          <w:lang w:val="es-ES_tradnl" w:eastAsia="es-MX"/>
        </w:rPr>
        <w:footnoteReference w:id="18"/>
      </w:r>
    </w:p>
    <w:p w14:paraId="4D4BB476" w14:textId="77777777" w:rsidR="0020234F" w:rsidRPr="0020234F" w:rsidRDefault="0020234F" w:rsidP="0020234F">
      <w:pPr>
        <w:spacing w:after="0" w:line="276" w:lineRule="auto"/>
        <w:jc w:val="both"/>
        <w:rPr>
          <w:rFonts w:ascii="Arial" w:eastAsia="Arial" w:hAnsi="Arial" w:cs="Arial"/>
          <w:sz w:val="24"/>
          <w:szCs w:val="24"/>
          <w:lang w:val="es-ES_tradnl" w:eastAsia="es-MX"/>
        </w:rPr>
      </w:pPr>
    </w:p>
    <w:p w14:paraId="6C56F4A5" w14:textId="77777777" w:rsidR="0020234F" w:rsidRPr="0020234F" w:rsidRDefault="0020234F" w:rsidP="0020234F">
      <w:pPr>
        <w:spacing w:after="0" w:line="276" w:lineRule="auto"/>
        <w:jc w:val="both"/>
        <w:rPr>
          <w:rFonts w:ascii="Arial" w:eastAsia="Arial" w:hAnsi="Arial" w:cs="Arial"/>
          <w:sz w:val="24"/>
          <w:szCs w:val="24"/>
          <w:lang w:val="es-ES_tradnl" w:eastAsia="es-MX"/>
        </w:rPr>
      </w:pPr>
      <w:r w:rsidRPr="0020234F">
        <w:rPr>
          <w:rFonts w:ascii="Arial" w:eastAsia="Arial" w:hAnsi="Arial" w:cs="Arial"/>
          <w:sz w:val="24"/>
          <w:szCs w:val="24"/>
          <w:lang w:val="es-ES_tradnl" w:eastAsia="es-MX"/>
        </w:rPr>
        <w:t xml:space="preserve">Debemos ser responsables y velar por la seguridad de las y los niños al momento de viajar en un automóvil, y precisamente por ello, necesitamos informarnos de cómo y que se debe hacer al momento de subir a un menor de edad en un carro y los riesgos a los que los exponemos al ir sin la protección adecuada y necesaria para ellas y ellos. </w:t>
      </w:r>
    </w:p>
    <w:p w14:paraId="5EF45FB7" w14:textId="77777777" w:rsidR="0020234F" w:rsidRPr="0020234F" w:rsidRDefault="0020234F" w:rsidP="0020234F">
      <w:pPr>
        <w:spacing w:after="0" w:line="276" w:lineRule="auto"/>
        <w:jc w:val="both"/>
        <w:rPr>
          <w:rFonts w:ascii="Arial" w:eastAsia="Arial" w:hAnsi="Arial" w:cs="Arial"/>
          <w:sz w:val="24"/>
          <w:szCs w:val="24"/>
          <w:lang w:val="es-ES_tradnl" w:eastAsia="es-MX"/>
        </w:rPr>
      </w:pPr>
    </w:p>
    <w:p w14:paraId="6008E065" w14:textId="77777777" w:rsidR="0020234F" w:rsidRPr="0020234F" w:rsidRDefault="0020234F" w:rsidP="0020234F">
      <w:pPr>
        <w:spacing w:after="0" w:line="276" w:lineRule="auto"/>
        <w:jc w:val="both"/>
        <w:rPr>
          <w:rFonts w:ascii="Arial" w:eastAsia="Arial" w:hAnsi="Arial" w:cs="Arial"/>
          <w:sz w:val="24"/>
          <w:szCs w:val="24"/>
          <w:lang w:val="es-ES_tradnl" w:eastAsia="es-MX"/>
        </w:rPr>
      </w:pPr>
      <w:r w:rsidRPr="0020234F">
        <w:rPr>
          <w:rFonts w:ascii="Arial" w:eastAsia="Arial" w:hAnsi="Arial" w:cs="Arial"/>
          <w:sz w:val="24"/>
          <w:szCs w:val="24"/>
          <w:lang w:val="es-ES_tradnl" w:eastAsia="es-MX"/>
        </w:rPr>
        <w:t>Por ello este exhorto, para que los municipios lleven a cabo las acciones y medidas necesarias como lo es el realizar campañas para llegar a la población sobre la importancia de usar llámese sillas infantiles, sistemas de retención infantil adecuados según el rango de edad cuando viajamos con ellas y ellos, y que de esta manera se pueda incrementar el uso de estos, pues muchas veces pensamos que nada pasará o que solo son 5 minutos en lo que llegamos a nuestro destino, pero los accidentes ocurren en cualquier momento en el lugar y situación menos pensada.</w:t>
      </w:r>
    </w:p>
    <w:p w14:paraId="4F9578A1" w14:textId="77777777" w:rsidR="0020234F" w:rsidRPr="0020234F" w:rsidRDefault="0020234F" w:rsidP="0020234F">
      <w:pPr>
        <w:spacing w:after="0" w:line="276" w:lineRule="auto"/>
        <w:jc w:val="both"/>
        <w:rPr>
          <w:rFonts w:ascii="Arial" w:eastAsia="Arial" w:hAnsi="Arial" w:cs="Arial"/>
          <w:sz w:val="24"/>
          <w:szCs w:val="24"/>
          <w:lang w:val="es-ES_tradnl" w:eastAsia="es-MX"/>
        </w:rPr>
      </w:pPr>
    </w:p>
    <w:p w14:paraId="34418E95" w14:textId="77777777" w:rsidR="0020234F" w:rsidRPr="0020234F" w:rsidRDefault="0020234F" w:rsidP="0020234F">
      <w:pPr>
        <w:spacing w:after="0" w:line="276" w:lineRule="auto"/>
        <w:jc w:val="both"/>
        <w:rPr>
          <w:rFonts w:ascii="Arial" w:eastAsia="Arial" w:hAnsi="Arial" w:cs="Arial"/>
          <w:sz w:val="24"/>
          <w:szCs w:val="24"/>
          <w:lang w:val="es-ES_tradnl" w:eastAsia="es-MX"/>
        </w:rPr>
      </w:pPr>
      <w:r w:rsidRPr="0020234F">
        <w:rPr>
          <w:rFonts w:ascii="Arial" w:eastAsia="Arial" w:hAnsi="Arial" w:cs="Arial"/>
          <w:sz w:val="24"/>
          <w:szCs w:val="24"/>
          <w:lang w:val="es-ES_tradnl" w:eastAsia="es-MX"/>
        </w:rPr>
        <w:t xml:space="preserve">Si bien es cierto, ejemplo de ello, actualmente en el municipio de Saltillo, se está llevando a cabo una campaña sobre el uso del cinturón de seguridad, sigamos sumando esfuerzos para sensibilizar sobre la educación vial que debemos tener las y los ciudadanos, incentivando a que seamos más conscientes de las normas de tránsito y la seguridad de todas y todos. </w:t>
      </w:r>
    </w:p>
    <w:p w14:paraId="5207B8A7" w14:textId="77777777" w:rsidR="0020234F" w:rsidRPr="0020234F" w:rsidRDefault="0020234F" w:rsidP="0020234F">
      <w:pPr>
        <w:spacing w:after="0" w:line="276" w:lineRule="auto"/>
        <w:jc w:val="both"/>
        <w:rPr>
          <w:rFonts w:ascii="Arial" w:eastAsia="Arial" w:hAnsi="Arial" w:cs="Arial"/>
          <w:sz w:val="24"/>
          <w:szCs w:val="24"/>
          <w:lang w:val="es-ES_tradnl" w:eastAsia="es-MX"/>
        </w:rPr>
      </w:pPr>
    </w:p>
    <w:p w14:paraId="0D43C64C" w14:textId="77777777" w:rsidR="0020234F" w:rsidRPr="0020234F" w:rsidRDefault="0020234F" w:rsidP="0020234F">
      <w:pPr>
        <w:spacing w:after="0" w:line="276" w:lineRule="auto"/>
        <w:jc w:val="both"/>
        <w:rPr>
          <w:rFonts w:ascii="Arial" w:eastAsia="Arial" w:hAnsi="Arial" w:cs="Arial"/>
          <w:sz w:val="24"/>
          <w:szCs w:val="24"/>
          <w:lang w:val="es-ES_tradnl" w:eastAsia="es-MX"/>
        </w:rPr>
      </w:pPr>
      <w:r w:rsidRPr="0020234F">
        <w:rPr>
          <w:rFonts w:ascii="Arial" w:eastAsia="Arial" w:hAnsi="Arial" w:cs="Arial"/>
          <w:sz w:val="24"/>
          <w:szCs w:val="24"/>
          <w:lang w:val="es-ES_tradnl" w:eastAsia="es-MX"/>
        </w:rPr>
        <w:t xml:space="preserve">No esperemos hasta que algo ocurra, cuidémonos y protejamos a nuestras hijas e hijos pues en nuestras manos está el actuar responsablemente y más cuando se trata de salvaguardar y proteger la vida de las niñas y niños. </w:t>
      </w:r>
    </w:p>
    <w:p w14:paraId="7C1B0D19" w14:textId="77777777" w:rsidR="0020234F" w:rsidRPr="0020234F" w:rsidRDefault="0020234F" w:rsidP="0020234F">
      <w:pPr>
        <w:spacing w:after="0" w:line="276" w:lineRule="auto"/>
        <w:rPr>
          <w:rFonts w:ascii="Arial" w:eastAsia="Arial" w:hAnsi="Arial" w:cs="Arial"/>
          <w:b/>
          <w:sz w:val="24"/>
          <w:szCs w:val="24"/>
          <w:lang w:eastAsia="es-MX"/>
        </w:rPr>
      </w:pPr>
    </w:p>
    <w:p w14:paraId="34D280D4" w14:textId="77777777" w:rsidR="0020234F" w:rsidRPr="0020234F" w:rsidRDefault="0020234F" w:rsidP="0020234F">
      <w:pPr>
        <w:spacing w:after="0" w:line="276" w:lineRule="auto"/>
        <w:jc w:val="both"/>
        <w:rPr>
          <w:rFonts w:ascii="Arial" w:eastAsia="Arial" w:hAnsi="Arial" w:cs="Arial"/>
          <w:color w:val="000000" w:themeColor="text1"/>
          <w:sz w:val="24"/>
          <w:szCs w:val="24"/>
          <w:lang w:val="es-ES_tradnl" w:eastAsia="es-MX"/>
        </w:rPr>
      </w:pPr>
      <w:r w:rsidRPr="0020234F">
        <w:rPr>
          <w:rFonts w:ascii="Arial" w:eastAsia="Arial" w:hAnsi="Arial" w:cs="Arial"/>
          <w:sz w:val="24"/>
          <w:szCs w:val="24"/>
          <w:lang w:eastAsia="es-MX"/>
        </w:rPr>
        <w:t>Por lo anteriormente expuesto y fundado, se presenta ante esta H. Diputación Permanente del Congreso del Estado solicitando que sea tramitado como de urgente y obvia resolución el siguiente:</w:t>
      </w:r>
    </w:p>
    <w:p w14:paraId="0AA50B87" w14:textId="77777777" w:rsidR="0020234F" w:rsidRPr="0020234F" w:rsidRDefault="0020234F" w:rsidP="0020234F">
      <w:pPr>
        <w:spacing w:after="0" w:line="276" w:lineRule="auto"/>
        <w:jc w:val="both"/>
        <w:rPr>
          <w:rFonts w:ascii="Arial" w:eastAsia="Arial" w:hAnsi="Arial" w:cs="Arial"/>
          <w:sz w:val="24"/>
          <w:szCs w:val="24"/>
          <w:lang w:eastAsia="es-MX"/>
        </w:rPr>
      </w:pPr>
    </w:p>
    <w:p w14:paraId="78B7EA98" w14:textId="77777777" w:rsidR="0020234F" w:rsidRPr="0020234F" w:rsidRDefault="0020234F" w:rsidP="0020234F">
      <w:pPr>
        <w:spacing w:after="0" w:line="276" w:lineRule="auto"/>
        <w:jc w:val="center"/>
        <w:rPr>
          <w:rFonts w:ascii="Arial" w:eastAsia="Arial" w:hAnsi="Arial" w:cs="Arial"/>
          <w:b/>
          <w:sz w:val="24"/>
          <w:szCs w:val="24"/>
          <w:lang w:eastAsia="es-MX"/>
        </w:rPr>
      </w:pPr>
      <w:r w:rsidRPr="0020234F">
        <w:rPr>
          <w:rFonts w:ascii="Arial" w:eastAsia="Arial" w:hAnsi="Arial" w:cs="Arial"/>
          <w:b/>
          <w:sz w:val="24"/>
          <w:szCs w:val="24"/>
          <w:lang w:eastAsia="es-MX"/>
        </w:rPr>
        <w:t>PUNTO DE ACUERDO</w:t>
      </w:r>
    </w:p>
    <w:p w14:paraId="42AFBE08" w14:textId="77777777" w:rsidR="0020234F" w:rsidRPr="0020234F" w:rsidRDefault="0020234F" w:rsidP="0020234F">
      <w:pPr>
        <w:spacing w:after="0" w:line="276" w:lineRule="auto"/>
        <w:jc w:val="both"/>
        <w:rPr>
          <w:rFonts w:ascii="Arial" w:eastAsia="Arial" w:hAnsi="Arial" w:cs="Arial"/>
          <w:sz w:val="24"/>
          <w:szCs w:val="24"/>
          <w:lang w:eastAsia="es-MX"/>
        </w:rPr>
      </w:pPr>
    </w:p>
    <w:p w14:paraId="6B1A19A3" w14:textId="77777777" w:rsidR="0020234F" w:rsidRPr="0020234F" w:rsidRDefault="0020234F" w:rsidP="0020234F">
      <w:pPr>
        <w:spacing w:after="0" w:line="276" w:lineRule="auto"/>
        <w:jc w:val="both"/>
        <w:rPr>
          <w:rFonts w:ascii="Arial" w:eastAsia="Calibri" w:hAnsi="Arial" w:cs="Arial"/>
          <w:b/>
          <w:sz w:val="24"/>
          <w:szCs w:val="24"/>
          <w:lang w:eastAsia="es-MX"/>
        </w:rPr>
      </w:pPr>
      <w:r w:rsidRPr="0020234F">
        <w:rPr>
          <w:rFonts w:ascii="Arial" w:eastAsia="Arial" w:hAnsi="Arial" w:cs="Arial"/>
          <w:b/>
          <w:sz w:val="24"/>
          <w:szCs w:val="24"/>
          <w:lang w:eastAsia="es-MX"/>
        </w:rPr>
        <w:t>ÚNICO.- SE ENVIE UN ATENTO EXHORTO</w:t>
      </w:r>
      <w:r w:rsidRPr="0020234F">
        <w:rPr>
          <w:rFonts w:ascii="Arial" w:eastAsia="Calibri" w:hAnsi="Arial" w:cs="Arial"/>
          <w:b/>
          <w:sz w:val="24"/>
          <w:szCs w:val="24"/>
          <w:lang w:eastAsia="es-MX"/>
        </w:rPr>
        <w:t xml:space="preserve"> A LOS 38 MUNICIPIOS DEL ESTADO DE COAHUILA DE ZARAGOZA, A FIN DE QUE LLEVEN A CABO CAMPAÑAS PARA CONCIENTIZAR A LA POBLACIÓN SOBRE LA IMPORTANCIA DEL USO DEL CINTURÓN DE SEGURIDAD, SILLAS PORTA BEBÉS O SISTEMAS DE RETENCIÓN ADECUADOS PARA NIÑAS Y NIÑOS.</w:t>
      </w:r>
    </w:p>
    <w:p w14:paraId="63566F29" w14:textId="77777777" w:rsidR="0020234F" w:rsidRPr="0020234F" w:rsidRDefault="0020234F" w:rsidP="0020234F">
      <w:pPr>
        <w:spacing w:after="0" w:line="276" w:lineRule="auto"/>
        <w:jc w:val="both"/>
        <w:rPr>
          <w:rFonts w:ascii="Arial" w:eastAsia="Calibri" w:hAnsi="Arial" w:cs="Arial"/>
          <w:b/>
          <w:sz w:val="24"/>
          <w:szCs w:val="24"/>
          <w:lang w:eastAsia="es-MX"/>
        </w:rPr>
      </w:pPr>
    </w:p>
    <w:p w14:paraId="05F355EF" w14:textId="77777777" w:rsidR="0020234F" w:rsidRPr="0020234F" w:rsidRDefault="0020234F" w:rsidP="0020234F">
      <w:pPr>
        <w:spacing w:after="0" w:line="276" w:lineRule="auto"/>
        <w:jc w:val="both"/>
        <w:rPr>
          <w:rFonts w:ascii="Arial" w:eastAsia="Calibri" w:hAnsi="Arial" w:cs="Arial"/>
          <w:b/>
          <w:sz w:val="24"/>
          <w:szCs w:val="24"/>
          <w:lang w:eastAsia="es-MX"/>
        </w:rPr>
      </w:pPr>
    </w:p>
    <w:p w14:paraId="633463BA" w14:textId="77777777" w:rsidR="0020234F" w:rsidRPr="0020234F" w:rsidRDefault="0020234F" w:rsidP="0020234F">
      <w:pPr>
        <w:spacing w:after="0" w:line="276" w:lineRule="auto"/>
        <w:jc w:val="both"/>
        <w:rPr>
          <w:rFonts w:ascii="Arial" w:eastAsia="Calibri" w:hAnsi="Arial" w:cs="Arial"/>
          <w:b/>
          <w:sz w:val="24"/>
          <w:szCs w:val="24"/>
          <w:lang w:val="es-ES_tradnl" w:eastAsia="es-MX"/>
        </w:rPr>
      </w:pPr>
    </w:p>
    <w:p w14:paraId="6BE2AF5C" w14:textId="77777777" w:rsidR="0020234F" w:rsidRPr="0020234F" w:rsidRDefault="0020234F" w:rsidP="0020234F">
      <w:pPr>
        <w:spacing w:after="0" w:line="276" w:lineRule="auto"/>
        <w:jc w:val="center"/>
        <w:rPr>
          <w:rFonts w:ascii="Arial" w:eastAsia="Arial" w:hAnsi="Arial" w:cs="Arial"/>
          <w:b/>
          <w:sz w:val="24"/>
          <w:szCs w:val="24"/>
          <w:lang w:eastAsia="es-MX"/>
        </w:rPr>
      </w:pPr>
      <w:r w:rsidRPr="0020234F">
        <w:rPr>
          <w:rFonts w:ascii="Arial" w:eastAsia="Arial" w:hAnsi="Arial" w:cs="Arial"/>
          <w:b/>
          <w:sz w:val="24"/>
          <w:szCs w:val="24"/>
          <w:lang w:eastAsia="es-MX"/>
        </w:rPr>
        <w:t>A T E N T A M E N T E</w:t>
      </w:r>
    </w:p>
    <w:p w14:paraId="726E3FA0" w14:textId="77777777" w:rsidR="0020234F" w:rsidRPr="0020234F" w:rsidRDefault="0020234F" w:rsidP="0020234F">
      <w:pPr>
        <w:spacing w:after="0" w:line="276" w:lineRule="auto"/>
        <w:jc w:val="center"/>
        <w:rPr>
          <w:rFonts w:ascii="Arial" w:eastAsia="Arial" w:hAnsi="Arial" w:cs="Arial"/>
          <w:b/>
          <w:sz w:val="24"/>
          <w:szCs w:val="24"/>
          <w:lang w:eastAsia="es-MX"/>
        </w:rPr>
      </w:pPr>
      <w:r w:rsidRPr="0020234F">
        <w:rPr>
          <w:rFonts w:ascii="Arial" w:eastAsia="Arial" w:hAnsi="Arial" w:cs="Arial"/>
          <w:b/>
          <w:sz w:val="24"/>
          <w:szCs w:val="24"/>
          <w:lang w:eastAsia="es-MX"/>
        </w:rPr>
        <w:t>Saltillo, Coahuila, 22 de febrero de 2022</w:t>
      </w:r>
    </w:p>
    <w:p w14:paraId="0A8BC9D9" w14:textId="77777777" w:rsidR="0020234F" w:rsidRPr="0020234F" w:rsidRDefault="0020234F" w:rsidP="0020234F">
      <w:pPr>
        <w:spacing w:after="0" w:line="276" w:lineRule="auto"/>
        <w:jc w:val="both"/>
        <w:rPr>
          <w:rFonts w:ascii="Arial" w:eastAsia="Arial" w:hAnsi="Arial" w:cs="Arial"/>
          <w:b/>
          <w:sz w:val="24"/>
          <w:szCs w:val="24"/>
          <w:lang w:eastAsia="es-MX"/>
        </w:rPr>
      </w:pPr>
    </w:p>
    <w:p w14:paraId="2FCB52E3" w14:textId="77777777" w:rsidR="0020234F" w:rsidRPr="0020234F" w:rsidRDefault="0020234F" w:rsidP="0020234F">
      <w:pPr>
        <w:spacing w:after="0" w:line="276" w:lineRule="auto"/>
        <w:jc w:val="center"/>
        <w:rPr>
          <w:rFonts w:ascii="Arial" w:eastAsia="Arial" w:hAnsi="Arial" w:cs="Arial"/>
          <w:b/>
          <w:sz w:val="24"/>
          <w:szCs w:val="24"/>
          <w:lang w:eastAsia="es-MX"/>
        </w:rPr>
      </w:pPr>
    </w:p>
    <w:p w14:paraId="2637AC21" w14:textId="77777777" w:rsidR="0020234F" w:rsidRPr="0020234F" w:rsidRDefault="0020234F" w:rsidP="0020234F">
      <w:pPr>
        <w:spacing w:after="0" w:line="276" w:lineRule="auto"/>
        <w:jc w:val="center"/>
        <w:rPr>
          <w:rFonts w:ascii="Arial" w:eastAsia="Arial" w:hAnsi="Arial" w:cs="Arial"/>
          <w:b/>
          <w:sz w:val="24"/>
          <w:szCs w:val="24"/>
          <w:lang w:eastAsia="es-MX"/>
        </w:rPr>
      </w:pPr>
      <w:r w:rsidRPr="0020234F">
        <w:rPr>
          <w:rFonts w:ascii="Arial" w:eastAsia="Arial" w:hAnsi="Arial" w:cs="Arial"/>
          <w:b/>
          <w:sz w:val="24"/>
          <w:szCs w:val="24"/>
          <w:lang w:eastAsia="es-MX"/>
        </w:rPr>
        <w:t>DIP. MARÍA BARBARÁ CEPEDA BOEHRINGER</w:t>
      </w:r>
    </w:p>
    <w:p w14:paraId="40D3236A" w14:textId="77777777" w:rsidR="0020234F" w:rsidRPr="0020234F" w:rsidRDefault="0020234F" w:rsidP="0020234F">
      <w:pPr>
        <w:spacing w:after="0" w:line="276" w:lineRule="auto"/>
        <w:jc w:val="center"/>
        <w:rPr>
          <w:rFonts w:ascii="Arial" w:eastAsia="Arial" w:hAnsi="Arial" w:cs="Arial"/>
          <w:b/>
          <w:sz w:val="24"/>
          <w:szCs w:val="24"/>
          <w:lang w:eastAsia="es-MX"/>
        </w:rPr>
      </w:pPr>
      <w:r w:rsidRPr="0020234F">
        <w:rPr>
          <w:rFonts w:ascii="Arial" w:eastAsia="Arial" w:hAnsi="Arial" w:cs="Arial"/>
          <w:b/>
          <w:sz w:val="24"/>
          <w:szCs w:val="24"/>
          <w:lang w:eastAsia="es-MX"/>
        </w:rPr>
        <w:t>DEL GRUPO PARLAMENTARIO “MIGUEL RAMOS ARIZPE”</w:t>
      </w:r>
    </w:p>
    <w:p w14:paraId="7F026089" w14:textId="77777777" w:rsidR="0020234F" w:rsidRPr="0020234F" w:rsidRDefault="0020234F" w:rsidP="0020234F">
      <w:pPr>
        <w:spacing w:after="0" w:line="276" w:lineRule="auto"/>
        <w:jc w:val="center"/>
        <w:rPr>
          <w:rFonts w:ascii="Arial" w:eastAsia="Arial" w:hAnsi="Arial" w:cs="Arial"/>
          <w:b/>
          <w:sz w:val="24"/>
          <w:szCs w:val="24"/>
          <w:lang w:eastAsia="es-MX"/>
        </w:rPr>
      </w:pPr>
      <w:r w:rsidRPr="0020234F">
        <w:rPr>
          <w:rFonts w:ascii="Arial" w:eastAsia="Arial" w:hAnsi="Arial" w:cs="Arial"/>
          <w:b/>
          <w:sz w:val="24"/>
          <w:szCs w:val="24"/>
          <w:lang w:eastAsia="es-MX"/>
        </w:rPr>
        <w:t>DEL PARTIDO REVOLUCIONARIO INSTITUCIONAL</w:t>
      </w:r>
    </w:p>
    <w:p w14:paraId="193E6F78" w14:textId="77777777" w:rsidR="0020234F" w:rsidRPr="0020234F" w:rsidRDefault="0020234F" w:rsidP="0020234F">
      <w:pPr>
        <w:spacing w:after="0" w:line="276" w:lineRule="auto"/>
        <w:jc w:val="both"/>
        <w:rPr>
          <w:rFonts w:ascii="Arial" w:eastAsia="Arial" w:hAnsi="Arial" w:cs="Arial"/>
          <w:b/>
          <w:lang w:eastAsia="es-MX"/>
        </w:rPr>
      </w:pPr>
    </w:p>
    <w:p w14:paraId="0B470046" w14:textId="77777777" w:rsidR="0020234F" w:rsidRPr="0020234F" w:rsidRDefault="0020234F" w:rsidP="0020234F">
      <w:pPr>
        <w:spacing w:after="0" w:line="276" w:lineRule="auto"/>
        <w:jc w:val="both"/>
        <w:rPr>
          <w:rFonts w:ascii="Arial" w:eastAsia="Arial" w:hAnsi="Arial" w:cs="Arial"/>
          <w:b/>
          <w:lang w:eastAsia="es-MX"/>
        </w:rPr>
      </w:pPr>
    </w:p>
    <w:p w14:paraId="3DE24151" w14:textId="77777777" w:rsidR="0020234F" w:rsidRPr="0020234F" w:rsidRDefault="0020234F" w:rsidP="0020234F">
      <w:pPr>
        <w:spacing w:after="0" w:line="276" w:lineRule="auto"/>
        <w:jc w:val="both"/>
        <w:rPr>
          <w:rFonts w:ascii="Arial" w:eastAsia="Arial" w:hAnsi="Arial" w:cs="Arial"/>
          <w:b/>
          <w:lang w:eastAsia="es-MX"/>
        </w:rPr>
      </w:pPr>
    </w:p>
    <w:p w14:paraId="2BF089A2" w14:textId="77777777" w:rsidR="0020234F" w:rsidRPr="0020234F" w:rsidRDefault="0020234F" w:rsidP="0020234F">
      <w:pPr>
        <w:spacing w:after="0" w:line="276" w:lineRule="auto"/>
        <w:jc w:val="both"/>
        <w:rPr>
          <w:rFonts w:ascii="Arial" w:eastAsia="Arial" w:hAnsi="Arial" w:cs="Arial"/>
          <w:b/>
          <w:lang w:eastAsia="es-MX"/>
        </w:rPr>
      </w:pPr>
    </w:p>
    <w:p w14:paraId="45DCD116" w14:textId="77777777" w:rsidR="0020234F" w:rsidRPr="0020234F" w:rsidRDefault="0020234F" w:rsidP="0020234F">
      <w:pPr>
        <w:spacing w:after="0" w:line="276" w:lineRule="auto"/>
        <w:jc w:val="both"/>
        <w:rPr>
          <w:rFonts w:ascii="Arial" w:eastAsia="Arial" w:hAnsi="Arial" w:cs="Arial"/>
          <w:b/>
          <w:lang w:eastAsia="es-MX"/>
        </w:rPr>
      </w:pPr>
    </w:p>
    <w:p w14:paraId="434E0C8A" w14:textId="77777777" w:rsidR="0020234F" w:rsidRPr="0020234F" w:rsidRDefault="0020234F" w:rsidP="0020234F">
      <w:pPr>
        <w:spacing w:after="0" w:line="276" w:lineRule="auto"/>
        <w:jc w:val="both"/>
        <w:rPr>
          <w:rFonts w:ascii="Arial" w:eastAsia="Arial" w:hAnsi="Arial" w:cs="Arial"/>
          <w:b/>
          <w:lang w:eastAsia="es-MX"/>
        </w:rPr>
      </w:pPr>
    </w:p>
    <w:p w14:paraId="2443D1EB" w14:textId="77777777" w:rsidR="0020234F" w:rsidRPr="0020234F" w:rsidRDefault="0020234F" w:rsidP="0020234F">
      <w:pPr>
        <w:spacing w:after="0" w:line="276" w:lineRule="auto"/>
        <w:jc w:val="both"/>
        <w:rPr>
          <w:rFonts w:ascii="Arial" w:eastAsia="Arial" w:hAnsi="Arial" w:cs="Arial"/>
          <w:b/>
          <w:lang w:eastAsia="es-MX"/>
        </w:rPr>
      </w:pPr>
    </w:p>
    <w:p w14:paraId="58D8D84C" w14:textId="77777777" w:rsidR="0020234F" w:rsidRPr="0020234F" w:rsidRDefault="0020234F" w:rsidP="0020234F">
      <w:pPr>
        <w:spacing w:after="0" w:line="276" w:lineRule="auto"/>
        <w:jc w:val="both"/>
        <w:rPr>
          <w:rFonts w:ascii="Arial" w:eastAsia="Arial" w:hAnsi="Arial" w:cs="Arial"/>
          <w:b/>
          <w:lang w:eastAsia="es-MX"/>
        </w:rPr>
      </w:pPr>
    </w:p>
    <w:p w14:paraId="11EEB0BB" w14:textId="77777777" w:rsidR="0020234F" w:rsidRPr="0020234F" w:rsidRDefault="0020234F" w:rsidP="0020234F">
      <w:pPr>
        <w:spacing w:after="0" w:line="276" w:lineRule="auto"/>
        <w:jc w:val="both"/>
        <w:rPr>
          <w:rFonts w:ascii="Arial" w:eastAsia="Arial" w:hAnsi="Arial" w:cs="Arial"/>
          <w:b/>
          <w:lang w:eastAsia="es-MX"/>
        </w:rPr>
      </w:pPr>
    </w:p>
    <w:p w14:paraId="0CFEB69A" w14:textId="77777777" w:rsidR="0020234F" w:rsidRPr="0020234F" w:rsidRDefault="0020234F" w:rsidP="0020234F">
      <w:pPr>
        <w:spacing w:after="0" w:line="276" w:lineRule="auto"/>
        <w:jc w:val="both"/>
        <w:rPr>
          <w:rFonts w:ascii="Arial" w:eastAsia="Arial" w:hAnsi="Arial" w:cs="Arial"/>
          <w:b/>
          <w:lang w:eastAsia="es-MX"/>
        </w:rPr>
      </w:pPr>
    </w:p>
    <w:p w14:paraId="22AFDC0F" w14:textId="77777777" w:rsidR="0020234F" w:rsidRPr="0020234F" w:rsidRDefault="0020234F" w:rsidP="0020234F">
      <w:pPr>
        <w:spacing w:after="0" w:line="276" w:lineRule="auto"/>
        <w:jc w:val="both"/>
        <w:rPr>
          <w:rFonts w:ascii="Arial" w:eastAsia="Arial" w:hAnsi="Arial" w:cs="Arial"/>
          <w:b/>
          <w:lang w:eastAsia="es-MX"/>
        </w:rPr>
      </w:pPr>
    </w:p>
    <w:p w14:paraId="4F99E212" w14:textId="77777777" w:rsidR="0020234F" w:rsidRPr="0020234F" w:rsidRDefault="0020234F" w:rsidP="0020234F">
      <w:pPr>
        <w:spacing w:after="0" w:line="276" w:lineRule="auto"/>
        <w:jc w:val="both"/>
        <w:rPr>
          <w:rFonts w:ascii="Arial" w:eastAsia="Arial" w:hAnsi="Arial" w:cs="Arial"/>
          <w:b/>
          <w:lang w:eastAsia="es-MX"/>
        </w:rPr>
      </w:pPr>
    </w:p>
    <w:p w14:paraId="5D82B656" w14:textId="77777777" w:rsidR="0020234F" w:rsidRPr="0020234F" w:rsidRDefault="0020234F" w:rsidP="0020234F">
      <w:pPr>
        <w:spacing w:after="0" w:line="276" w:lineRule="auto"/>
        <w:jc w:val="both"/>
        <w:rPr>
          <w:rFonts w:ascii="Arial" w:eastAsia="Arial" w:hAnsi="Arial" w:cs="Arial"/>
          <w:b/>
          <w:lang w:eastAsia="es-MX"/>
        </w:rPr>
      </w:pPr>
    </w:p>
    <w:p w14:paraId="7A99ED5C" w14:textId="77777777" w:rsidR="0020234F" w:rsidRPr="0020234F" w:rsidRDefault="0020234F" w:rsidP="0020234F">
      <w:pPr>
        <w:spacing w:after="0" w:line="276" w:lineRule="auto"/>
        <w:jc w:val="both"/>
        <w:rPr>
          <w:rFonts w:ascii="Arial" w:eastAsia="Arial" w:hAnsi="Arial" w:cs="Arial"/>
          <w:b/>
          <w:lang w:eastAsia="es-MX"/>
        </w:rPr>
      </w:pPr>
    </w:p>
    <w:p w14:paraId="7E33E6BE" w14:textId="77777777" w:rsidR="0020234F" w:rsidRPr="0020234F" w:rsidRDefault="0020234F" w:rsidP="0020234F">
      <w:pPr>
        <w:spacing w:after="0" w:line="276" w:lineRule="auto"/>
        <w:jc w:val="both"/>
        <w:rPr>
          <w:rFonts w:ascii="Arial" w:eastAsia="Arial" w:hAnsi="Arial" w:cs="Arial"/>
          <w:b/>
          <w:lang w:eastAsia="es-MX"/>
        </w:rPr>
      </w:pPr>
    </w:p>
    <w:p w14:paraId="2827FED6" w14:textId="77777777" w:rsidR="0020234F" w:rsidRPr="0020234F" w:rsidRDefault="0020234F" w:rsidP="0020234F">
      <w:pPr>
        <w:spacing w:after="0" w:line="276" w:lineRule="auto"/>
        <w:jc w:val="both"/>
        <w:rPr>
          <w:rFonts w:ascii="Arial" w:eastAsia="Arial" w:hAnsi="Arial" w:cs="Arial"/>
          <w:b/>
          <w:lang w:eastAsia="es-MX"/>
        </w:rPr>
      </w:pPr>
    </w:p>
    <w:p w14:paraId="21681C4E" w14:textId="77777777" w:rsidR="0020234F" w:rsidRPr="0020234F" w:rsidRDefault="0020234F" w:rsidP="0020234F">
      <w:pPr>
        <w:spacing w:after="0" w:line="276" w:lineRule="auto"/>
        <w:jc w:val="both"/>
        <w:rPr>
          <w:rFonts w:ascii="Arial" w:eastAsia="Arial" w:hAnsi="Arial" w:cs="Arial"/>
          <w:b/>
          <w:lang w:eastAsia="es-MX"/>
        </w:rPr>
      </w:pPr>
    </w:p>
    <w:p w14:paraId="1518A1ED" w14:textId="77777777" w:rsidR="0020234F" w:rsidRPr="0020234F" w:rsidRDefault="0020234F" w:rsidP="0020234F">
      <w:pPr>
        <w:spacing w:after="0" w:line="276" w:lineRule="auto"/>
        <w:jc w:val="center"/>
        <w:rPr>
          <w:rFonts w:ascii="Arial" w:eastAsia="Arial" w:hAnsi="Arial" w:cs="Arial"/>
          <w:b/>
          <w:lang w:eastAsia="es-MX"/>
        </w:rPr>
      </w:pPr>
      <w:r w:rsidRPr="0020234F">
        <w:rPr>
          <w:rFonts w:ascii="Arial" w:eastAsia="Arial" w:hAnsi="Arial" w:cs="Arial"/>
          <w:b/>
          <w:lang w:eastAsia="es-MX"/>
        </w:rPr>
        <w:t xml:space="preserve">CONJUNTAMENTE CON LAS DEMÁS DIPUTADAS Y DIPUTADOS INTEGRANTES DEL GRUPO PARLAMENTARIIO “MIGUEL RAMOS ARIZPE” </w:t>
      </w:r>
    </w:p>
    <w:p w14:paraId="6D08CF8C" w14:textId="77777777" w:rsidR="0020234F" w:rsidRPr="0020234F" w:rsidRDefault="0020234F" w:rsidP="0020234F">
      <w:pPr>
        <w:spacing w:after="0" w:line="276" w:lineRule="auto"/>
        <w:jc w:val="center"/>
        <w:rPr>
          <w:rFonts w:ascii="Arial" w:eastAsia="Arial" w:hAnsi="Arial" w:cs="Arial"/>
          <w:b/>
          <w:lang w:eastAsia="es-MX"/>
        </w:rPr>
      </w:pPr>
      <w:r w:rsidRPr="0020234F">
        <w:rPr>
          <w:rFonts w:ascii="Arial" w:eastAsia="Arial" w:hAnsi="Arial" w:cs="Arial"/>
          <w:b/>
          <w:lang w:eastAsia="es-MX"/>
        </w:rPr>
        <w:t>DEL PARTIDO REVOLUCIONARIO INSTITUCIONAL.</w:t>
      </w:r>
    </w:p>
    <w:p w14:paraId="060F0E85" w14:textId="77777777" w:rsidR="0020234F" w:rsidRPr="0020234F" w:rsidRDefault="0020234F" w:rsidP="0020234F">
      <w:pPr>
        <w:spacing w:after="0" w:line="276" w:lineRule="auto"/>
        <w:jc w:val="both"/>
        <w:rPr>
          <w:rFonts w:ascii="Arial" w:eastAsia="Arial" w:hAnsi="Arial" w:cs="Arial"/>
          <w:b/>
          <w:lang w:eastAsia="es-MX"/>
        </w:rPr>
      </w:pPr>
    </w:p>
    <w:tbl>
      <w:tblPr>
        <w:tblStyle w:val="Tablaconcuadrcula49"/>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20234F" w:rsidRPr="0020234F" w14:paraId="7B3300F1" w14:textId="77777777" w:rsidTr="0020234F">
        <w:tc>
          <w:tcPr>
            <w:tcW w:w="4366" w:type="dxa"/>
          </w:tcPr>
          <w:p w14:paraId="0AACC415" w14:textId="77777777" w:rsidR="0020234F" w:rsidRPr="0020234F" w:rsidRDefault="0020234F" w:rsidP="0020234F">
            <w:pPr>
              <w:tabs>
                <w:tab w:val="left" w:pos="5056"/>
              </w:tabs>
              <w:rPr>
                <w:rFonts w:ascii="Arial" w:eastAsia="Times New Roman" w:hAnsi="Arial" w:cs="Arial"/>
                <w:b/>
                <w:lang w:eastAsia="es-ES_tradnl"/>
              </w:rPr>
            </w:pPr>
          </w:p>
          <w:p w14:paraId="20EB2336" w14:textId="77777777" w:rsidR="0020234F" w:rsidRPr="0020234F" w:rsidRDefault="0020234F" w:rsidP="0020234F">
            <w:pPr>
              <w:tabs>
                <w:tab w:val="left" w:pos="5056"/>
              </w:tabs>
              <w:rPr>
                <w:rFonts w:ascii="Arial" w:eastAsia="Times New Roman" w:hAnsi="Arial" w:cs="Arial"/>
                <w:b/>
                <w:lang w:eastAsia="es-ES_tradnl"/>
              </w:rPr>
            </w:pPr>
          </w:p>
        </w:tc>
        <w:tc>
          <w:tcPr>
            <w:tcW w:w="850" w:type="dxa"/>
          </w:tcPr>
          <w:p w14:paraId="77B29054" w14:textId="77777777" w:rsidR="0020234F" w:rsidRPr="0020234F" w:rsidRDefault="0020234F" w:rsidP="0020234F">
            <w:pPr>
              <w:tabs>
                <w:tab w:val="left" w:pos="5056"/>
              </w:tabs>
              <w:jc w:val="center"/>
              <w:rPr>
                <w:rFonts w:ascii="Arial" w:eastAsia="Times New Roman" w:hAnsi="Arial" w:cs="Arial"/>
                <w:b/>
                <w:lang w:eastAsia="es-ES_tradnl"/>
              </w:rPr>
            </w:pPr>
          </w:p>
        </w:tc>
        <w:tc>
          <w:tcPr>
            <w:tcW w:w="4423" w:type="dxa"/>
          </w:tcPr>
          <w:p w14:paraId="1857CBD2" w14:textId="77777777" w:rsidR="0020234F" w:rsidRPr="0020234F" w:rsidRDefault="0020234F" w:rsidP="0020234F">
            <w:pPr>
              <w:tabs>
                <w:tab w:val="left" w:pos="5056"/>
              </w:tabs>
              <w:jc w:val="center"/>
              <w:rPr>
                <w:rFonts w:ascii="Arial" w:eastAsia="Times New Roman" w:hAnsi="Arial" w:cs="Arial"/>
                <w:b/>
                <w:lang w:eastAsia="es-ES_tradnl"/>
              </w:rPr>
            </w:pPr>
          </w:p>
        </w:tc>
      </w:tr>
      <w:tr w:rsidR="0020234F" w:rsidRPr="0020234F" w14:paraId="52638D96" w14:textId="77777777" w:rsidTr="0020234F">
        <w:tc>
          <w:tcPr>
            <w:tcW w:w="4366" w:type="dxa"/>
          </w:tcPr>
          <w:p w14:paraId="6EB80C98" w14:textId="77777777" w:rsidR="0020234F" w:rsidRPr="0020234F" w:rsidRDefault="0020234F" w:rsidP="0020234F">
            <w:pPr>
              <w:tabs>
                <w:tab w:val="left" w:pos="5056"/>
              </w:tabs>
              <w:rPr>
                <w:rFonts w:ascii="Arial" w:eastAsia="Times New Roman" w:hAnsi="Arial" w:cs="Arial"/>
                <w:b/>
                <w:lang w:eastAsia="es-ES_tradnl"/>
              </w:rPr>
            </w:pPr>
            <w:r w:rsidRPr="0020234F">
              <w:rPr>
                <w:rFonts w:ascii="Arial" w:eastAsia="Times New Roman" w:hAnsi="Arial" w:cs="Arial"/>
                <w:b/>
                <w:lang w:eastAsia="es-ES_tradnl"/>
              </w:rPr>
              <w:t xml:space="preserve">DIP. </w:t>
            </w:r>
            <w:r w:rsidRPr="0020234F">
              <w:rPr>
                <w:rFonts w:ascii="Arial" w:eastAsia="Times New Roman" w:hAnsi="Arial" w:cs="Arial"/>
                <w:b/>
                <w:snapToGrid w:val="0"/>
                <w:lang w:eastAsia="es-ES_tradnl"/>
              </w:rPr>
              <w:t>MARÍA EUGENIA GUADALUPE CALDERÓN AMEZCUA</w:t>
            </w:r>
          </w:p>
        </w:tc>
        <w:tc>
          <w:tcPr>
            <w:tcW w:w="850" w:type="dxa"/>
          </w:tcPr>
          <w:p w14:paraId="25C8048D" w14:textId="77777777" w:rsidR="0020234F" w:rsidRPr="0020234F" w:rsidRDefault="0020234F" w:rsidP="0020234F">
            <w:pPr>
              <w:tabs>
                <w:tab w:val="left" w:pos="5056"/>
              </w:tabs>
              <w:rPr>
                <w:rFonts w:ascii="Arial" w:eastAsia="Times New Roman" w:hAnsi="Arial" w:cs="Arial"/>
                <w:b/>
                <w:lang w:eastAsia="es-ES_tradnl"/>
              </w:rPr>
            </w:pPr>
          </w:p>
        </w:tc>
        <w:tc>
          <w:tcPr>
            <w:tcW w:w="4423" w:type="dxa"/>
          </w:tcPr>
          <w:p w14:paraId="05636D44" w14:textId="77777777" w:rsidR="0020234F" w:rsidRPr="0020234F" w:rsidRDefault="0020234F" w:rsidP="0020234F">
            <w:pPr>
              <w:tabs>
                <w:tab w:val="left" w:pos="5056"/>
              </w:tabs>
              <w:rPr>
                <w:rFonts w:ascii="Arial" w:eastAsia="Times New Roman" w:hAnsi="Arial" w:cs="Arial"/>
                <w:b/>
                <w:lang w:eastAsia="es-ES_tradnl"/>
              </w:rPr>
            </w:pPr>
            <w:r w:rsidRPr="0020234F">
              <w:rPr>
                <w:rFonts w:ascii="Arial" w:eastAsia="Times New Roman" w:hAnsi="Arial" w:cs="Arial"/>
                <w:b/>
                <w:lang w:eastAsia="es-ES_tradnl"/>
              </w:rPr>
              <w:t>DIP. MARÍA ESPERANZA CHAPA GARCÍA</w:t>
            </w:r>
          </w:p>
        </w:tc>
      </w:tr>
      <w:tr w:rsidR="0020234F" w:rsidRPr="0020234F" w14:paraId="6623DD19" w14:textId="77777777" w:rsidTr="0020234F">
        <w:tc>
          <w:tcPr>
            <w:tcW w:w="4366" w:type="dxa"/>
          </w:tcPr>
          <w:p w14:paraId="503BA30F" w14:textId="77777777" w:rsidR="0020234F" w:rsidRPr="0020234F" w:rsidRDefault="0020234F" w:rsidP="0020234F">
            <w:pPr>
              <w:tabs>
                <w:tab w:val="left" w:pos="5056"/>
              </w:tabs>
              <w:rPr>
                <w:rFonts w:ascii="Arial" w:eastAsia="Times New Roman" w:hAnsi="Arial" w:cs="Arial"/>
                <w:b/>
                <w:lang w:eastAsia="es-ES_tradnl"/>
              </w:rPr>
            </w:pPr>
          </w:p>
          <w:p w14:paraId="1AEB620D" w14:textId="77777777" w:rsidR="0020234F" w:rsidRPr="0020234F" w:rsidRDefault="0020234F" w:rsidP="0020234F">
            <w:pPr>
              <w:tabs>
                <w:tab w:val="left" w:pos="5056"/>
              </w:tabs>
              <w:rPr>
                <w:rFonts w:ascii="Arial" w:eastAsia="Times New Roman" w:hAnsi="Arial" w:cs="Arial"/>
                <w:b/>
                <w:lang w:eastAsia="es-ES_tradnl"/>
              </w:rPr>
            </w:pPr>
          </w:p>
        </w:tc>
        <w:tc>
          <w:tcPr>
            <w:tcW w:w="850" w:type="dxa"/>
          </w:tcPr>
          <w:p w14:paraId="531D39E7" w14:textId="77777777" w:rsidR="0020234F" w:rsidRPr="0020234F" w:rsidRDefault="0020234F" w:rsidP="0020234F">
            <w:pPr>
              <w:tabs>
                <w:tab w:val="left" w:pos="5056"/>
              </w:tabs>
              <w:rPr>
                <w:rFonts w:ascii="Arial" w:eastAsia="Times New Roman" w:hAnsi="Arial" w:cs="Arial"/>
                <w:b/>
                <w:lang w:eastAsia="es-ES_tradnl"/>
              </w:rPr>
            </w:pPr>
          </w:p>
        </w:tc>
        <w:tc>
          <w:tcPr>
            <w:tcW w:w="4423" w:type="dxa"/>
          </w:tcPr>
          <w:p w14:paraId="23434111" w14:textId="77777777" w:rsidR="0020234F" w:rsidRPr="0020234F" w:rsidRDefault="0020234F" w:rsidP="0020234F">
            <w:pPr>
              <w:tabs>
                <w:tab w:val="left" w:pos="5056"/>
              </w:tabs>
              <w:rPr>
                <w:rFonts w:ascii="Arial" w:eastAsia="Times New Roman" w:hAnsi="Arial" w:cs="Arial"/>
                <w:b/>
                <w:lang w:eastAsia="es-ES_tradnl"/>
              </w:rPr>
            </w:pPr>
          </w:p>
        </w:tc>
      </w:tr>
      <w:tr w:rsidR="0020234F" w:rsidRPr="0020234F" w14:paraId="2987B067" w14:textId="77777777" w:rsidTr="0020234F">
        <w:tc>
          <w:tcPr>
            <w:tcW w:w="4366" w:type="dxa"/>
          </w:tcPr>
          <w:p w14:paraId="08E60391" w14:textId="77777777" w:rsidR="0020234F" w:rsidRPr="0020234F" w:rsidRDefault="0020234F" w:rsidP="0020234F">
            <w:pPr>
              <w:tabs>
                <w:tab w:val="left" w:pos="5056"/>
              </w:tabs>
              <w:rPr>
                <w:rFonts w:ascii="Arial" w:eastAsia="Times New Roman" w:hAnsi="Arial" w:cs="Arial"/>
                <w:b/>
                <w:lang w:eastAsia="es-ES_tradnl"/>
              </w:rPr>
            </w:pPr>
            <w:r w:rsidRPr="0020234F">
              <w:rPr>
                <w:rFonts w:ascii="Arial" w:eastAsia="Times New Roman" w:hAnsi="Arial" w:cs="Arial"/>
                <w:b/>
                <w:lang w:eastAsia="es-ES_tradnl"/>
              </w:rPr>
              <w:t xml:space="preserve">DIP. </w:t>
            </w:r>
            <w:r w:rsidRPr="0020234F">
              <w:rPr>
                <w:rFonts w:ascii="Arial" w:eastAsia="Times New Roman" w:hAnsi="Arial" w:cs="Arial"/>
                <w:b/>
                <w:snapToGrid w:val="0"/>
                <w:lang w:eastAsia="es-ES_tradnl"/>
              </w:rPr>
              <w:t>JESÚS MARÍA MONTEMAYOR GARZA</w:t>
            </w:r>
          </w:p>
        </w:tc>
        <w:tc>
          <w:tcPr>
            <w:tcW w:w="850" w:type="dxa"/>
          </w:tcPr>
          <w:p w14:paraId="7B239256" w14:textId="77777777" w:rsidR="0020234F" w:rsidRPr="0020234F" w:rsidRDefault="0020234F" w:rsidP="0020234F">
            <w:pPr>
              <w:tabs>
                <w:tab w:val="left" w:pos="5056"/>
              </w:tabs>
              <w:rPr>
                <w:rFonts w:ascii="Arial" w:eastAsia="Times New Roman" w:hAnsi="Arial" w:cs="Arial"/>
                <w:b/>
                <w:lang w:eastAsia="es-ES_tradnl"/>
              </w:rPr>
            </w:pPr>
          </w:p>
        </w:tc>
        <w:tc>
          <w:tcPr>
            <w:tcW w:w="4423" w:type="dxa"/>
          </w:tcPr>
          <w:p w14:paraId="1EB1E415" w14:textId="77777777" w:rsidR="0020234F" w:rsidRPr="0020234F" w:rsidRDefault="0020234F" w:rsidP="0020234F">
            <w:pPr>
              <w:tabs>
                <w:tab w:val="left" w:pos="5056"/>
              </w:tabs>
              <w:rPr>
                <w:rFonts w:ascii="Arial" w:eastAsia="Times New Roman" w:hAnsi="Arial" w:cs="Arial"/>
                <w:b/>
                <w:lang w:eastAsia="es-ES_tradnl"/>
              </w:rPr>
            </w:pPr>
            <w:r w:rsidRPr="0020234F">
              <w:rPr>
                <w:rFonts w:ascii="Arial" w:eastAsia="Times New Roman" w:hAnsi="Arial" w:cs="Arial"/>
                <w:b/>
                <w:lang w:eastAsia="es-ES_tradnl"/>
              </w:rPr>
              <w:t xml:space="preserve">DIP. </w:t>
            </w:r>
            <w:r w:rsidRPr="0020234F">
              <w:rPr>
                <w:rFonts w:ascii="Arial" w:eastAsia="Times New Roman" w:hAnsi="Arial" w:cs="Arial"/>
                <w:b/>
                <w:snapToGrid w:val="0"/>
                <w:lang w:eastAsia="es-ES_tradnl"/>
              </w:rPr>
              <w:t>JORGE ANTONIO ABDALA SERNA</w:t>
            </w:r>
            <w:r w:rsidRPr="0020234F">
              <w:rPr>
                <w:rFonts w:ascii="Arial" w:eastAsia="Times New Roman" w:hAnsi="Arial" w:cs="Arial"/>
                <w:b/>
                <w:noProof/>
                <w:lang w:eastAsia="es-ES_tradnl"/>
              </w:rPr>
              <w:t xml:space="preserve"> </w:t>
            </w:r>
          </w:p>
        </w:tc>
      </w:tr>
      <w:tr w:rsidR="0020234F" w:rsidRPr="0020234F" w14:paraId="68048AE2" w14:textId="77777777" w:rsidTr="0020234F">
        <w:tc>
          <w:tcPr>
            <w:tcW w:w="4366" w:type="dxa"/>
          </w:tcPr>
          <w:p w14:paraId="558730CA" w14:textId="77777777" w:rsidR="0020234F" w:rsidRPr="0020234F" w:rsidRDefault="0020234F" w:rsidP="0020234F">
            <w:pPr>
              <w:tabs>
                <w:tab w:val="left" w:pos="5056"/>
              </w:tabs>
              <w:rPr>
                <w:rFonts w:ascii="Arial" w:eastAsia="Times New Roman" w:hAnsi="Arial" w:cs="Arial"/>
                <w:b/>
                <w:lang w:eastAsia="es-ES_tradnl"/>
              </w:rPr>
            </w:pPr>
          </w:p>
          <w:p w14:paraId="3E679943" w14:textId="77777777" w:rsidR="0020234F" w:rsidRPr="0020234F" w:rsidRDefault="0020234F" w:rsidP="0020234F">
            <w:pPr>
              <w:tabs>
                <w:tab w:val="left" w:pos="5056"/>
              </w:tabs>
              <w:rPr>
                <w:rFonts w:ascii="Arial" w:eastAsia="Times New Roman" w:hAnsi="Arial" w:cs="Arial"/>
                <w:b/>
                <w:lang w:eastAsia="es-ES_tradnl"/>
              </w:rPr>
            </w:pPr>
          </w:p>
        </w:tc>
        <w:tc>
          <w:tcPr>
            <w:tcW w:w="850" w:type="dxa"/>
          </w:tcPr>
          <w:p w14:paraId="276F7E0D" w14:textId="77777777" w:rsidR="0020234F" w:rsidRPr="0020234F" w:rsidRDefault="0020234F" w:rsidP="0020234F">
            <w:pPr>
              <w:tabs>
                <w:tab w:val="left" w:pos="5056"/>
              </w:tabs>
              <w:rPr>
                <w:rFonts w:ascii="Arial" w:eastAsia="Times New Roman" w:hAnsi="Arial" w:cs="Arial"/>
                <w:b/>
                <w:lang w:eastAsia="es-ES_tradnl"/>
              </w:rPr>
            </w:pPr>
          </w:p>
        </w:tc>
        <w:tc>
          <w:tcPr>
            <w:tcW w:w="4423" w:type="dxa"/>
          </w:tcPr>
          <w:p w14:paraId="7B4382F9" w14:textId="77777777" w:rsidR="0020234F" w:rsidRPr="0020234F" w:rsidRDefault="0020234F" w:rsidP="0020234F">
            <w:pPr>
              <w:tabs>
                <w:tab w:val="left" w:pos="5056"/>
              </w:tabs>
              <w:rPr>
                <w:rFonts w:ascii="Arial" w:eastAsia="Times New Roman" w:hAnsi="Arial" w:cs="Arial"/>
                <w:b/>
                <w:lang w:eastAsia="es-ES_tradnl"/>
              </w:rPr>
            </w:pPr>
          </w:p>
        </w:tc>
      </w:tr>
      <w:tr w:rsidR="0020234F" w:rsidRPr="0020234F" w14:paraId="7BEEA82E" w14:textId="77777777" w:rsidTr="0020234F">
        <w:tc>
          <w:tcPr>
            <w:tcW w:w="4366" w:type="dxa"/>
          </w:tcPr>
          <w:p w14:paraId="1150E6D5" w14:textId="77777777" w:rsidR="0020234F" w:rsidRPr="0020234F" w:rsidRDefault="0020234F" w:rsidP="0020234F">
            <w:pPr>
              <w:tabs>
                <w:tab w:val="left" w:pos="4678"/>
              </w:tabs>
              <w:rPr>
                <w:rFonts w:ascii="Arial" w:eastAsia="Times New Roman" w:hAnsi="Arial" w:cs="Arial"/>
                <w:b/>
                <w:lang w:eastAsia="es-ES_tradnl"/>
              </w:rPr>
            </w:pPr>
            <w:r w:rsidRPr="0020234F">
              <w:rPr>
                <w:rFonts w:ascii="Arial" w:eastAsia="Times New Roman" w:hAnsi="Arial" w:cs="Arial"/>
                <w:b/>
                <w:lang w:eastAsia="es-ES_tradnl"/>
              </w:rPr>
              <w:t xml:space="preserve">DIP. </w:t>
            </w:r>
            <w:r w:rsidRPr="0020234F">
              <w:rPr>
                <w:rFonts w:ascii="Arial" w:eastAsia="Times New Roman" w:hAnsi="Arial" w:cs="Arial"/>
                <w:b/>
                <w:snapToGrid w:val="0"/>
                <w:lang w:eastAsia="es-ES_tradnl"/>
              </w:rPr>
              <w:t>MARÍA GUADALUPE OYERVIDES VALDÉZ</w:t>
            </w:r>
          </w:p>
        </w:tc>
        <w:tc>
          <w:tcPr>
            <w:tcW w:w="850" w:type="dxa"/>
          </w:tcPr>
          <w:p w14:paraId="67B42DFA" w14:textId="77777777" w:rsidR="0020234F" w:rsidRPr="0020234F" w:rsidRDefault="0020234F" w:rsidP="0020234F">
            <w:pPr>
              <w:tabs>
                <w:tab w:val="left" w:pos="5056"/>
              </w:tabs>
              <w:rPr>
                <w:rFonts w:ascii="Arial" w:eastAsia="Times New Roman" w:hAnsi="Arial" w:cs="Arial"/>
                <w:b/>
                <w:lang w:eastAsia="es-ES_tradnl"/>
              </w:rPr>
            </w:pPr>
          </w:p>
        </w:tc>
        <w:tc>
          <w:tcPr>
            <w:tcW w:w="4423" w:type="dxa"/>
          </w:tcPr>
          <w:p w14:paraId="0654BD4B" w14:textId="77777777" w:rsidR="0020234F" w:rsidRPr="0020234F" w:rsidRDefault="0020234F" w:rsidP="0020234F">
            <w:pPr>
              <w:tabs>
                <w:tab w:val="left" w:pos="5056"/>
              </w:tabs>
              <w:rPr>
                <w:rFonts w:ascii="Arial" w:eastAsia="Times New Roman" w:hAnsi="Arial" w:cs="Arial"/>
                <w:b/>
                <w:lang w:eastAsia="es-ES_tradnl"/>
              </w:rPr>
            </w:pPr>
            <w:r w:rsidRPr="0020234F">
              <w:rPr>
                <w:rFonts w:ascii="Arial" w:eastAsia="Times New Roman" w:hAnsi="Arial" w:cs="Arial"/>
                <w:b/>
                <w:lang w:eastAsia="es-ES_tradnl"/>
              </w:rPr>
              <w:t>DIP.  RICARDO LÓPEZ CAMPOS</w:t>
            </w:r>
          </w:p>
        </w:tc>
      </w:tr>
      <w:tr w:rsidR="0020234F" w:rsidRPr="0020234F" w14:paraId="5F46E26B" w14:textId="77777777" w:rsidTr="0020234F">
        <w:tc>
          <w:tcPr>
            <w:tcW w:w="4366" w:type="dxa"/>
          </w:tcPr>
          <w:p w14:paraId="0DB6E6EC" w14:textId="77777777" w:rsidR="0020234F" w:rsidRPr="0020234F" w:rsidRDefault="0020234F" w:rsidP="0020234F">
            <w:pPr>
              <w:tabs>
                <w:tab w:val="left" w:pos="4678"/>
              </w:tabs>
              <w:rPr>
                <w:rFonts w:ascii="Arial" w:eastAsia="Times New Roman" w:hAnsi="Arial" w:cs="Arial"/>
                <w:b/>
                <w:lang w:eastAsia="es-ES_tradnl"/>
              </w:rPr>
            </w:pPr>
          </w:p>
          <w:p w14:paraId="3CC5A91A" w14:textId="77777777" w:rsidR="0020234F" w:rsidRPr="0020234F" w:rsidRDefault="0020234F" w:rsidP="0020234F">
            <w:pPr>
              <w:tabs>
                <w:tab w:val="left" w:pos="4678"/>
              </w:tabs>
              <w:rPr>
                <w:rFonts w:ascii="Arial" w:eastAsia="Times New Roman" w:hAnsi="Arial" w:cs="Arial"/>
                <w:b/>
                <w:lang w:eastAsia="es-ES_tradnl"/>
              </w:rPr>
            </w:pPr>
          </w:p>
        </w:tc>
        <w:tc>
          <w:tcPr>
            <w:tcW w:w="850" w:type="dxa"/>
          </w:tcPr>
          <w:p w14:paraId="05F51B39" w14:textId="77777777" w:rsidR="0020234F" w:rsidRPr="0020234F" w:rsidRDefault="0020234F" w:rsidP="0020234F">
            <w:pPr>
              <w:tabs>
                <w:tab w:val="left" w:pos="5056"/>
              </w:tabs>
              <w:rPr>
                <w:rFonts w:ascii="Arial" w:eastAsia="Times New Roman" w:hAnsi="Arial" w:cs="Arial"/>
                <w:b/>
                <w:lang w:eastAsia="es-ES_tradnl"/>
              </w:rPr>
            </w:pPr>
          </w:p>
        </w:tc>
        <w:tc>
          <w:tcPr>
            <w:tcW w:w="4423" w:type="dxa"/>
          </w:tcPr>
          <w:p w14:paraId="272205D7" w14:textId="77777777" w:rsidR="0020234F" w:rsidRPr="0020234F" w:rsidRDefault="0020234F" w:rsidP="0020234F">
            <w:pPr>
              <w:tabs>
                <w:tab w:val="left" w:pos="5056"/>
              </w:tabs>
              <w:rPr>
                <w:rFonts w:ascii="Arial" w:eastAsia="Times New Roman" w:hAnsi="Arial" w:cs="Arial"/>
                <w:b/>
                <w:lang w:eastAsia="es-ES_tradnl"/>
              </w:rPr>
            </w:pPr>
          </w:p>
        </w:tc>
      </w:tr>
      <w:tr w:rsidR="0020234F" w:rsidRPr="0020234F" w14:paraId="475D10B0" w14:textId="77777777" w:rsidTr="0020234F">
        <w:tc>
          <w:tcPr>
            <w:tcW w:w="4366" w:type="dxa"/>
          </w:tcPr>
          <w:p w14:paraId="3D69107E" w14:textId="77777777" w:rsidR="0020234F" w:rsidRPr="0020234F" w:rsidRDefault="0020234F" w:rsidP="0020234F">
            <w:pPr>
              <w:tabs>
                <w:tab w:val="left" w:pos="4678"/>
              </w:tabs>
              <w:rPr>
                <w:rFonts w:ascii="Arial" w:eastAsia="Times New Roman" w:hAnsi="Arial" w:cs="Arial"/>
                <w:b/>
                <w:lang w:eastAsia="es-ES_tradnl"/>
              </w:rPr>
            </w:pPr>
            <w:r w:rsidRPr="0020234F">
              <w:rPr>
                <w:rFonts w:ascii="Arial" w:eastAsia="Times New Roman" w:hAnsi="Arial" w:cs="Arial"/>
                <w:b/>
                <w:lang w:eastAsia="es-ES_tradnl"/>
              </w:rPr>
              <w:t xml:space="preserve">DIP. </w:t>
            </w:r>
            <w:r w:rsidRPr="0020234F">
              <w:rPr>
                <w:rFonts w:ascii="Arial" w:eastAsia="Times New Roman" w:hAnsi="Arial" w:cs="Arial"/>
                <w:b/>
                <w:snapToGrid w:val="0"/>
                <w:lang w:eastAsia="es-ES_tradnl"/>
              </w:rPr>
              <w:t>RAÚL ONOFRE CONTRERAS</w:t>
            </w:r>
          </w:p>
        </w:tc>
        <w:tc>
          <w:tcPr>
            <w:tcW w:w="850" w:type="dxa"/>
          </w:tcPr>
          <w:p w14:paraId="02AA81A7" w14:textId="77777777" w:rsidR="0020234F" w:rsidRPr="0020234F" w:rsidRDefault="0020234F" w:rsidP="0020234F">
            <w:pPr>
              <w:tabs>
                <w:tab w:val="left" w:pos="5056"/>
              </w:tabs>
              <w:rPr>
                <w:rFonts w:ascii="Arial" w:eastAsia="Times New Roman" w:hAnsi="Arial" w:cs="Arial"/>
                <w:b/>
                <w:lang w:eastAsia="es-ES_tradnl"/>
              </w:rPr>
            </w:pPr>
          </w:p>
        </w:tc>
        <w:tc>
          <w:tcPr>
            <w:tcW w:w="4423" w:type="dxa"/>
          </w:tcPr>
          <w:p w14:paraId="623C88E8" w14:textId="77777777" w:rsidR="0020234F" w:rsidRPr="0020234F" w:rsidRDefault="0020234F" w:rsidP="0020234F">
            <w:pPr>
              <w:tabs>
                <w:tab w:val="left" w:pos="5056"/>
              </w:tabs>
              <w:rPr>
                <w:rFonts w:ascii="Arial" w:eastAsia="Times New Roman" w:hAnsi="Arial" w:cs="Arial"/>
                <w:b/>
                <w:lang w:eastAsia="es-ES_tradnl"/>
              </w:rPr>
            </w:pPr>
            <w:r w:rsidRPr="0020234F">
              <w:rPr>
                <w:rFonts w:ascii="Arial" w:eastAsia="Times New Roman" w:hAnsi="Arial" w:cs="Arial"/>
                <w:b/>
                <w:lang w:eastAsia="es-ES_tradnl"/>
              </w:rPr>
              <w:t xml:space="preserve">DIP. </w:t>
            </w:r>
            <w:r w:rsidRPr="0020234F">
              <w:rPr>
                <w:rFonts w:ascii="Arial" w:eastAsia="Times New Roman" w:hAnsi="Arial" w:cs="Arial"/>
                <w:b/>
                <w:snapToGrid w:val="0"/>
                <w:lang w:eastAsia="es-ES_tradnl"/>
              </w:rPr>
              <w:t>OLIVIA MARTÍNEZ LEYVA</w:t>
            </w:r>
          </w:p>
        </w:tc>
      </w:tr>
      <w:tr w:rsidR="0020234F" w:rsidRPr="0020234F" w14:paraId="1A4083DF" w14:textId="77777777" w:rsidTr="0020234F">
        <w:tc>
          <w:tcPr>
            <w:tcW w:w="4366" w:type="dxa"/>
          </w:tcPr>
          <w:p w14:paraId="585609B3" w14:textId="77777777" w:rsidR="0020234F" w:rsidRPr="0020234F" w:rsidRDefault="0020234F" w:rsidP="0020234F">
            <w:pPr>
              <w:tabs>
                <w:tab w:val="left" w:pos="4678"/>
              </w:tabs>
              <w:rPr>
                <w:rFonts w:ascii="Arial" w:eastAsia="Times New Roman" w:hAnsi="Arial" w:cs="Arial"/>
                <w:b/>
                <w:lang w:eastAsia="es-ES_tradnl"/>
              </w:rPr>
            </w:pPr>
          </w:p>
          <w:p w14:paraId="77BF0917" w14:textId="77777777" w:rsidR="0020234F" w:rsidRPr="0020234F" w:rsidRDefault="0020234F" w:rsidP="0020234F">
            <w:pPr>
              <w:tabs>
                <w:tab w:val="left" w:pos="4678"/>
              </w:tabs>
              <w:rPr>
                <w:rFonts w:ascii="Arial" w:eastAsia="Times New Roman" w:hAnsi="Arial" w:cs="Arial"/>
                <w:b/>
                <w:lang w:eastAsia="es-ES_tradnl"/>
              </w:rPr>
            </w:pPr>
          </w:p>
        </w:tc>
        <w:tc>
          <w:tcPr>
            <w:tcW w:w="850" w:type="dxa"/>
          </w:tcPr>
          <w:p w14:paraId="76CCBB3A" w14:textId="77777777" w:rsidR="0020234F" w:rsidRPr="0020234F" w:rsidRDefault="0020234F" w:rsidP="0020234F">
            <w:pPr>
              <w:tabs>
                <w:tab w:val="left" w:pos="5056"/>
              </w:tabs>
              <w:rPr>
                <w:rFonts w:ascii="Arial" w:eastAsia="Times New Roman" w:hAnsi="Arial" w:cs="Arial"/>
                <w:b/>
                <w:lang w:eastAsia="es-ES_tradnl"/>
              </w:rPr>
            </w:pPr>
          </w:p>
        </w:tc>
        <w:tc>
          <w:tcPr>
            <w:tcW w:w="4423" w:type="dxa"/>
          </w:tcPr>
          <w:p w14:paraId="27379449" w14:textId="77777777" w:rsidR="0020234F" w:rsidRPr="0020234F" w:rsidRDefault="0020234F" w:rsidP="0020234F">
            <w:pPr>
              <w:tabs>
                <w:tab w:val="left" w:pos="5056"/>
              </w:tabs>
              <w:rPr>
                <w:rFonts w:ascii="Arial" w:eastAsia="Times New Roman" w:hAnsi="Arial" w:cs="Arial"/>
                <w:b/>
                <w:lang w:eastAsia="es-ES_tradnl"/>
              </w:rPr>
            </w:pPr>
          </w:p>
        </w:tc>
      </w:tr>
      <w:tr w:rsidR="0020234F" w:rsidRPr="0020234F" w14:paraId="01D9C427" w14:textId="77777777" w:rsidTr="0020234F">
        <w:tc>
          <w:tcPr>
            <w:tcW w:w="4366" w:type="dxa"/>
          </w:tcPr>
          <w:p w14:paraId="380FC333" w14:textId="77777777" w:rsidR="0020234F" w:rsidRPr="0020234F" w:rsidRDefault="0020234F" w:rsidP="0020234F">
            <w:pPr>
              <w:tabs>
                <w:tab w:val="left" w:pos="4678"/>
              </w:tabs>
              <w:rPr>
                <w:rFonts w:ascii="Arial" w:eastAsia="Times New Roman" w:hAnsi="Arial" w:cs="Arial"/>
                <w:b/>
                <w:lang w:eastAsia="es-ES_tradnl"/>
              </w:rPr>
            </w:pPr>
            <w:r w:rsidRPr="0020234F">
              <w:rPr>
                <w:rFonts w:ascii="Arial" w:eastAsia="Times New Roman" w:hAnsi="Arial" w:cs="Arial"/>
                <w:b/>
                <w:lang w:eastAsia="es-ES_tradnl"/>
              </w:rPr>
              <w:t xml:space="preserve">DIP. </w:t>
            </w:r>
            <w:r w:rsidRPr="0020234F">
              <w:rPr>
                <w:rFonts w:ascii="Arial" w:eastAsia="Times New Roman" w:hAnsi="Arial" w:cs="Arial"/>
                <w:b/>
                <w:snapToGrid w:val="0"/>
                <w:lang w:eastAsia="es-ES_tradnl"/>
              </w:rPr>
              <w:t>EDUARDO OLMOS CASTRO</w:t>
            </w:r>
          </w:p>
        </w:tc>
        <w:tc>
          <w:tcPr>
            <w:tcW w:w="850" w:type="dxa"/>
          </w:tcPr>
          <w:p w14:paraId="4FC0566A" w14:textId="77777777" w:rsidR="0020234F" w:rsidRPr="0020234F" w:rsidRDefault="0020234F" w:rsidP="0020234F">
            <w:pPr>
              <w:tabs>
                <w:tab w:val="left" w:pos="5056"/>
              </w:tabs>
              <w:rPr>
                <w:rFonts w:ascii="Arial" w:eastAsia="Times New Roman" w:hAnsi="Arial" w:cs="Arial"/>
                <w:b/>
                <w:lang w:eastAsia="es-ES_tradnl"/>
              </w:rPr>
            </w:pPr>
          </w:p>
        </w:tc>
        <w:tc>
          <w:tcPr>
            <w:tcW w:w="4423" w:type="dxa"/>
          </w:tcPr>
          <w:p w14:paraId="20C00703" w14:textId="77777777" w:rsidR="0020234F" w:rsidRPr="0020234F" w:rsidRDefault="0020234F" w:rsidP="0020234F">
            <w:pPr>
              <w:tabs>
                <w:tab w:val="left" w:pos="5056"/>
              </w:tabs>
              <w:rPr>
                <w:rFonts w:ascii="Arial" w:eastAsia="Times New Roman" w:hAnsi="Arial" w:cs="Arial"/>
                <w:b/>
                <w:lang w:eastAsia="es-ES_tradnl"/>
              </w:rPr>
            </w:pPr>
            <w:r w:rsidRPr="0020234F">
              <w:rPr>
                <w:rFonts w:ascii="Arial" w:eastAsia="Times New Roman" w:hAnsi="Arial" w:cs="Arial"/>
                <w:b/>
                <w:lang w:eastAsia="es-ES_tradnl"/>
              </w:rPr>
              <w:t xml:space="preserve">DIP. </w:t>
            </w:r>
            <w:r w:rsidRPr="0020234F">
              <w:rPr>
                <w:rFonts w:ascii="Arial" w:eastAsia="Times New Roman" w:hAnsi="Arial" w:cs="Arial"/>
                <w:b/>
                <w:snapToGrid w:val="0"/>
                <w:lang w:eastAsia="es-ES_tradnl"/>
              </w:rPr>
              <w:t>MARIO CEPEDA RAMÍREZ</w:t>
            </w:r>
          </w:p>
        </w:tc>
      </w:tr>
      <w:tr w:rsidR="0020234F" w:rsidRPr="0020234F" w14:paraId="555BA179" w14:textId="77777777" w:rsidTr="0020234F">
        <w:tc>
          <w:tcPr>
            <w:tcW w:w="4366" w:type="dxa"/>
          </w:tcPr>
          <w:p w14:paraId="1A46B947" w14:textId="77777777" w:rsidR="0020234F" w:rsidRPr="0020234F" w:rsidRDefault="0020234F" w:rsidP="0020234F">
            <w:pPr>
              <w:tabs>
                <w:tab w:val="left" w:pos="4678"/>
              </w:tabs>
              <w:rPr>
                <w:rFonts w:ascii="Arial" w:eastAsia="Times New Roman" w:hAnsi="Arial" w:cs="Arial"/>
                <w:b/>
                <w:lang w:eastAsia="es-ES_tradnl"/>
              </w:rPr>
            </w:pPr>
          </w:p>
          <w:p w14:paraId="263E999C" w14:textId="77777777" w:rsidR="0020234F" w:rsidRPr="0020234F" w:rsidRDefault="0020234F" w:rsidP="0020234F">
            <w:pPr>
              <w:tabs>
                <w:tab w:val="left" w:pos="4678"/>
              </w:tabs>
              <w:rPr>
                <w:rFonts w:ascii="Arial" w:eastAsia="Times New Roman" w:hAnsi="Arial" w:cs="Arial"/>
                <w:b/>
                <w:lang w:eastAsia="es-ES_tradnl"/>
              </w:rPr>
            </w:pPr>
          </w:p>
        </w:tc>
        <w:tc>
          <w:tcPr>
            <w:tcW w:w="850" w:type="dxa"/>
          </w:tcPr>
          <w:p w14:paraId="4A97C4B9" w14:textId="77777777" w:rsidR="0020234F" w:rsidRPr="0020234F" w:rsidRDefault="0020234F" w:rsidP="0020234F">
            <w:pPr>
              <w:tabs>
                <w:tab w:val="left" w:pos="5056"/>
              </w:tabs>
              <w:rPr>
                <w:rFonts w:ascii="Arial" w:eastAsia="Times New Roman" w:hAnsi="Arial" w:cs="Arial"/>
                <w:b/>
                <w:lang w:eastAsia="es-ES_tradnl"/>
              </w:rPr>
            </w:pPr>
          </w:p>
        </w:tc>
        <w:tc>
          <w:tcPr>
            <w:tcW w:w="4423" w:type="dxa"/>
          </w:tcPr>
          <w:p w14:paraId="3B62B8E3" w14:textId="77777777" w:rsidR="0020234F" w:rsidRPr="0020234F" w:rsidRDefault="0020234F" w:rsidP="0020234F">
            <w:pPr>
              <w:tabs>
                <w:tab w:val="left" w:pos="5056"/>
              </w:tabs>
              <w:rPr>
                <w:rFonts w:ascii="Arial" w:eastAsia="Times New Roman" w:hAnsi="Arial" w:cs="Arial"/>
                <w:b/>
                <w:lang w:eastAsia="es-ES_tradnl"/>
              </w:rPr>
            </w:pPr>
          </w:p>
        </w:tc>
      </w:tr>
      <w:tr w:rsidR="0020234F" w:rsidRPr="0020234F" w14:paraId="44A3A5CC" w14:textId="77777777" w:rsidTr="0020234F">
        <w:tc>
          <w:tcPr>
            <w:tcW w:w="4366" w:type="dxa"/>
          </w:tcPr>
          <w:p w14:paraId="374E83F6" w14:textId="77777777" w:rsidR="0020234F" w:rsidRPr="0020234F" w:rsidRDefault="0020234F" w:rsidP="0020234F">
            <w:pPr>
              <w:tabs>
                <w:tab w:val="left" w:pos="4678"/>
              </w:tabs>
              <w:rPr>
                <w:rFonts w:ascii="Arial" w:eastAsia="Times New Roman" w:hAnsi="Arial" w:cs="Arial"/>
                <w:b/>
                <w:lang w:eastAsia="es-ES_tradnl"/>
              </w:rPr>
            </w:pPr>
            <w:r w:rsidRPr="0020234F">
              <w:rPr>
                <w:rFonts w:ascii="Arial" w:eastAsia="Times New Roman" w:hAnsi="Arial" w:cs="Arial"/>
                <w:b/>
                <w:lang w:eastAsia="es-ES_tradnl"/>
              </w:rPr>
              <w:t xml:space="preserve">DIP. </w:t>
            </w:r>
            <w:r w:rsidRPr="0020234F">
              <w:rPr>
                <w:rFonts w:ascii="Arial" w:eastAsia="Times New Roman" w:hAnsi="Arial" w:cs="Arial"/>
                <w:b/>
                <w:snapToGrid w:val="0"/>
                <w:lang w:eastAsia="es-ES_tradnl"/>
              </w:rPr>
              <w:t>HECTOR HUGO DÁVILA PRADO</w:t>
            </w:r>
          </w:p>
        </w:tc>
        <w:tc>
          <w:tcPr>
            <w:tcW w:w="850" w:type="dxa"/>
          </w:tcPr>
          <w:p w14:paraId="5A294883" w14:textId="77777777" w:rsidR="0020234F" w:rsidRPr="0020234F" w:rsidRDefault="0020234F" w:rsidP="0020234F">
            <w:pPr>
              <w:tabs>
                <w:tab w:val="left" w:pos="5056"/>
              </w:tabs>
              <w:rPr>
                <w:rFonts w:ascii="Arial" w:eastAsia="Times New Roman" w:hAnsi="Arial" w:cs="Arial"/>
                <w:b/>
                <w:lang w:eastAsia="es-ES_tradnl"/>
              </w:rPr>
            </w:pPr>
          </w:p>
        </w:tc>
        <w:tc>
          <w:tcPr>
            <w:tcW w:w="4423" w:type="dxa"/>
          </w:tcPr>
          <w:p w14:paraId="7CCFA2C0" w14:textId="77777777" w:rsidR="0020234F" w:rsidRPr="0020234F" w:rsidRDefault="0020234F" w:rsidP="0020234F">
            <w:pPr>
              <w:tabs>
                <w:tab w:val="left" w:pos="5056"/>
              </w:tabs>
              <w:rPr>
                <w:rFonts w:ascii="Arial" w:eastAsia="Times New Roman" w:hAnsi="Arial" w:cs="Arial"/>
                <w:b/>
                <w:lang w:eastAsia="es-ES_tradnl"/>
              </w:rPr>
            </w:pPr>
            <w:r w:rsidRPr="0020234F">
              <w:rPr>
                <w:rFonts w:ascii="Arial" w:eastAsia="Times New Roman" w:hAnsi="Arial" w:cs="Arial"/>
                <w:b/>
                <w:lang w:eastAsia="es-ES_tradnl"/>
              </w:rPr>
              <w:t xml:space="preserve">DIP. </w:t>
            </w:r>
            <w:r w:rsidRPr="0020234F">
              <w:rPr>
                <w:rFonts w:ascii="Arial" w:eastAsia="Times New Roman" w:hAnsi="Arial" w:cs="Arial"/>
                <w:b/>
                <w:snapToGrid w:val="0"/>
                <w:lang w:eastAsia="es-ES_tradnl"/>
              </w:rPr>
              <w:t>LUZ ELENA GUADALUPE MORALES NÚÑEZ</w:t>
            </w:r>
          </w:p>
        </w:tc>
      </w:tr>
      <w:tr w:rsidR="0020234F" w:rsidRPr="0020234F" w14:paraId="53EF73F7" w14:textId="77777777" w:rsidTr="0020234F">
        <w:tc>
          <w:tcPr>
            <w:tcW w:w="4366" w:type="dxa"/>
          </w:tcPr>
          <w:p w14:paraId="551C5B4D" w14:textId="77777777" w:rsidR="0020234F" w:rsidRPr="0020234F" w:rsidRDefault="0020234F" w:rsidP="0020234F">
            <w:pPr>
              <w:tabs>
                <w:tab w:val="left" w:pos="4678"/>
              </w:tabs>
              <w:rPr>
                <w:rFonts w:ascii="Arial" w:eastAsia="Times New Roman" w:hAnsi="Arial" w:cs="Arial"/>
                <w:b/>
                <w:lang w:eastAsia="es-ES_tradnl"/>
              </w:rPr>
            </w:pPr>
          </w:p>
          <w:p w14:paraId="3BE76ACC" w14:textId="77777777" w:rsidR="0020234F" w:rsidRPr="0020234F" w:rsidRDefault="0020234F" w:rsidP="0020234F">
            <w:pPr>
              <w:tabs>
                <w:tab w:val="left" w:pos="4678"/>
              </w:tabs>
              <w:rPr>
                <w:rFonts w:ascii="Arial" w:eastAsia="Times New Roman" w:hAnsi="Arial" w:cs="Arial"/>
                <w:b/>
                <w:lang w:eastAsia="es-ES_tradnl"/>
              </w:rPr>
            </w:pPr>
          </w:p>
        </w:tc>
        <w:tc>
          <w:tcPr>
            <w:tcW w:w="850" w:type="dxa"/>
          </w:tcPr>
          <w:p w14:paraId="37F8D513" w14:textId="77777777" w:rsidR="0020234F" w:rsidRPr="0020234F" w:rsidRDefault="0020234F" w:rsidP="0020234F">
            <w:pPr>
              <w:tabs>
                <w:tab w:val="left" w:pos="5056"/>
              </w:tabs>
              <w:rPr>
                <w:rFonts w:ascii="Arial" w:eastAsia="Times New Roman" w:hAnsi="Arial" w:cs="Arial"/>
                <w:b/>
                <w:lang w:eastAsia="es-ES_tradnl"/>
              </w:rPr>
            </w:pPr>
          </w:p>
        </w:tc>
        <w:tc>
          <w:tcPr>
            <w:tcW w:w="4423" w:type="dxa"/>
          </w:tcPr>
          <w:p w14:paraId="6012FFE2" w14:textId="77777777" w:rsidR="0020234F" w:rsidRPr="0020234F" w:rsidRDefault="0020234F" w:rsidP="0020234F">
            <w:pPr>
              <w:tabs>
                <w:tab w:val="left" w:pos="5056"/>
              </w:tabs>
              <w:rPr>
                <w:rFonts w:ascii="Arial" w:eastAsia="Times New Roman" w:hAnsi="Arial" w:cs="Arial"/>
                <w:b/>
                <w:lang w:eastAsia="es-ES_tradnl"/>
              </w:rPr>
            </w:pPr>
          </w:p>
        </w:tc>
      </w:tr>
      <w:tr w:rsidR="0020234F" w:rsidRPr="0020234F" w14:paraId="08CD81B3" w14:textId="77777777" w:rsidTr="0020234F">
        <w:tc>
          <w:tcPr>
            <w:tcW w:w="4366" w:type="dxa"/>
          </w:tcPr>
          <w:p w14:paraId="2440B608" w14:textId="77777777" w:rsidR="0020234F" w:rsidRPr="0020234F" w:rsidRDefault="0020234F" w:rsidP="0020234F">
            <w:pPr>
              <w:tabs>
                <w:tab w:val="left" w:pos="4678"/>
              </w:tabs>
              <w:rPr>
                <w:rFonts w:ascii="Arial" w:eastAsia="Times New Roman" w:hAnsi="Arial" w:cs="Arial"/>
                <w:b/>
                <w:lang w:eastAsia="es-ES_tradnl"/>
              </w:rPr>
            </w:pPr>
            <w:r w:rsidRPr="0020234F">
              <w:rPr>
                <w:rFonts w:ascii="Arial" w:eastAsia="Times New Roman" w:hAnsi="Arial" w:cs="Arial"/>
                <w:b/>
                <w:lang w:eastAsia="es-ES_tradnl"/>
              </w:rPr>
              <w:t>DIP. EDNA ILEANA DÁVALOS ELIZONDO</w:t>
            </w:r>
          </w:p>
        </w:tc>
        <w:tc>
          <w:tcPr>
            <w:tcW w:w="850" w:type="dxa"/>
          </w:tcPr>
          <w:p w14:paraId="61940894" w14:textId="77777777" w:rsidR="0020234F" w:rsidRPr="0020234F" w:rsidRDefault="0020234F" w:rsidP="0020234F">
            <w:pPr>
              <w:tabs>
                <w:tab w:val="left" w:pos="5056"/>
              </w:tabs>
              <w:rPr>
                <w:rFonts w:ascii="Arial" w:eastAsia="Times New Roman" w:hAnsi="Arial" w:cs="Arial"/>
                <w:b/>
                <w:lang w:eastAsia="es-ES_tradnl"/>
              </w:rPr>
            </w:pPr>
          </w:p>
        </w:tc>
        <w:tc>
          <w:tcPr>
            <w:tcW w:w="4423" w:type="dxa"/>
          </w:tcPr>
          <w:p w14:paraId="0719EE09" w14:textId="77777777" w:rsidR="0020234F" w:rsidRPr="0020234F" w:rsidRDefault="0020234F" w:rsidP="0020234F">
            <w:pPr>
              <w:tabs>
                <w:tab w:val="left" w:pos="5056"/>
              </w:tabs>
              <w:rPr>
                <w:rFonts w:ascii="Arial" w:eastAsia="Times New Roman" w:hAnsi="Arial" w:cs="Arial"/>
                <w:b/>
                <w:lang w:eastAsia="es-ES_tradnl"/>
              </w:rPr>
            </w:pPr>
            <w:r w:rsidRPr="0020234F">
              <w:rPr>
                <w:rFonts w:ascii="Arial" w:eastAsia="Times New Roman" w:hAnsi="Arial" w:cs="Arial"/>
                <w:b/>
                <w:lang w:eastAsia="es-ES_tradnl"/>
              </w:rPr>
              <w:t>DIP. MARTHA LOERA ARÁMBULA</w:t>
            </w:r>
          </w:p>
        </w:tc>
      </w:tr>
      <w:tr w:rsidR="0020234F" w:rsidRPr="0020234F" w14:paraId="424B1E77" w14:textId="77777777" w:rsidTr="0020234F">
        <w:trPr>
          <w:trHeight w:val="477"/>
        </w:trPr>
        <w:tc>
          <w:tcPr>
            <w:tcW w:w="9639" w:type="dxa"/>
            <w:gridSpan w:val="3"/>
          </w:tcPr>
          <w:p w14:paraId="4EF56CDE" w14:textId="77777777" w:rsidR="0020234F" w:rsidRPr="0020234F" w:rsidRDefault="0020234F" w:rsidP="0020234F">
            <w:pPr>
              <w:jc w:val="both"/>
              <w:rPr>
                <w:rFonts w:ascii="Arial" w:eastAsia="Arial" w:hAnsi="Arial" w:cs="Arial"/>
                <w:lang w:eastAsia="es-MX"/>
              </w:rPr>
            </w:pPr>
          </w:p>
          <w:p w14:paraId="385E6D5F" w14:textId="77777777" w:rsidR="0020234F" w:rsidRPr="0020234F" w:rsidRDefault="0020234F" w:rsidP="0020234F">
            <w:pPr>
              <w:jc w:val="both"/>
              <w:rPr>
                <w:rFonts w:ascii="Arial" w:eastAsia="Arial" w:hAnsi="Arial" w:cs="Arial"/>
                <w:lang w:eastAsia="es-MX"/>
              </w:rPr>
            </w:pPr>
          </w:p>
          <w:p w14:paraId="19969E7F" w14:textId="77777777" w:rsidR="0020234F" w:rsidRPr="0020234F" w:rsidRDefault="0020234F" w:rsidP="0020234F">
            <w:pPr>
              <w:jc w:val="both"/>
              <w:rPr>
                <w:rFonts w:ascii="Arial" w:eastAsia="Arial" w:hAnsi="Arial" w:cs="Arial"/>
                <w:lang w:eastAsia="es-MX"/>
              </w:rPr>
            </w:pPr>
          </w:p>
        </w:tc>
      </w:tr>
      <w:tr w:rsidR="0020234F" w:rsidRPr="0020234F" w14:paraId="68387ABC" w14:textId="77777777" w:rsidTr="0020234F">
        <w:trPr>
          <w:trHeight w:val="254"/>
        </w:trPr>
        <w:tc>
          <w:tcPr>
            <w:tcW w:w="9639" w:type="dxa"/>
            <w:gridSpan w:val="3"/>
          </w:tcPr>
          <w:p w14:paraId="56DC9B23" w14:textId="77777777" w:rsidR="0020234F" w:rsidRPr="0020234F" w:rsidRDefault="0020234F" w:rsidP="0020234F">
            <w:pPr>
              <w:jc w:val="center"/>
              <w:rPr>
                <w:rFonts w:ascii="Arial" w:eastAsia="Arial" w:hAnsi="Arial" w:cs="Arial"/>
                <w:b/>
                <w:lang w:eastAsia="es-MX"/>
              </w:rPr>
            </w:pPr>
            <w:r w:rsidRPr="0020234F">
              <w:rPr>
                <w:rFonts w:ascii="Arial" w:eastAsia="Arial" w:hAnsi="Arial" w:cs="Arial"/>
                <w:b/>
                <w:lang w:eastAsia="es-MX"/>
              </w:rPr>
              <w:t>DIP. ÁLVARO MOREIRA VALDÉS</w:t>
            </w:r>
          </w:p>
        </w:tc>
      </w:tr>
    </w:tbl>
    <w:p w14:paraId="59C96326" w14:textId="77777777" w:rsidR="0020234F" w:rsidRPr="0020234F" w:rsidRDefault="0020234F" w:rsidP="0020234F">
      <w:pPr>
        <w:spacing w:after="0" w:line="276" w:lineRule="auto"/>
        <w:jc w:val="both"/>
        <w:rPr>
          <w:rFonts w:ascii="Arial" w:eastAsia="Arial" w:hAnsi="Arial" w:cs="Arial"/>
          <w:b/>
          <w:sz w:val="24"/>
          <w:szCs w:val="24"/>
          <w:lang w:eastAsia="es-MX"/>
        </w:rPr>
      </w:pPr>
    </w:p>
    <w:p w14:paraId="2E641AB5" w14:textId="77777777" w:rsidR="00AB3422" w:rsidRPr="00AB3422" w:rsidRDefault="00AB3422" w:rsidP="00AB3422">
      <w:pPr>
        <w:spacing w:after="0" w:line="240" w:lineRule="auto"/>
        <w:jc w:val="both"/>
        <w:rPr>
          <w:rFonts w:ascii="Arial" w:eastAsia="Times New Roman" w:hAnsi="Arial" w:cs="Times New Roman"/>
          <w:sz w:val="20"/>
          <w:szCs w:val="20"/>
          <w:lang w:eastAsia="es-ES"/>
        </w:rPr>
      </w:pPr>
    </w:p>
    <w:p w14:paraId="7539E640" w14:textId="77777777" w:rsidR="00A4163C" w:rsidRDefault="00A4163C" w:rsidP="0020234F">
      <w:pPr>
        <w:spacing w:after="0" w:line="360" w:lineRule="auto"/>
        <w:jc w:val="both"/>
        <w:rPr>
          <w:rFonts w:ascii="Arial" w:eastAsia="Times New Roman" w:hAnsi="Arial" w:cs="Arial"/>
          <w:b/>
          <w:bCs/>
          <w:sz w:val="27"/>
          <w:szCs w:val="27"/>
          <w:lang w:val="es-ES" w:eastAsia="es-MX"/>
        </w:rPr>
        <w:sectPr w:rsidR="00A4163C" w:rsidSect="001322D8">
          <w:footnotePr>
            <w:numRestart w:val="eachSect"/>
          </w:footnotePr>
          <w:pgSz w:w="12240" w:h="15840" w:code="1"/>
          <w:pgMar w:top="1418" w:right="1418" w:bottom="1418" w:left="1418" w:header="567" w:footer="567" w:gutter="0"/>
          <w:cols w:space="708"/>
          <w:docGrid w:linePitch="360"/>
        </w:sectPr>
      </w:pPr>
    </w:p>
    <w:p w14:paraId="09BF6864" w14:textId="23790823" w:rsidR="0020234F" w:rsidRPr="0020234F" w:rsidRDefault="0020234F" w:rsidP="0020234F">
      <w:pPr>
        <w:spacing w:after="0" w:line="360" w:lineRule="auto"/>
        <w:jc w:val="both"/>
        <w:rPr>
          <w:rFonts w:ascii="Arial" w:eastAsia="Times New Roman" w:hAnsi="Arial" w:cs="Arial"/>
          <w:b/>
          <w:bCs/>
          <w:sz w:val="27"/>
          <w:szCs w:val="27"/>
          <w:lang w:val="es-ES" w:eastAsia="es-MX"/>
        </w:rPr>
      </w:pPr>
      <w:r w:rsidRPr="0020234F">
        <w:rPr>
          <w:rFonts w:ascii="Arial" w:eastAsia="Times New Roman" w:hAnsi="Arial" w:cs="Arial"/>
          <w:b/>
          <w:bCs/>
          <w:sz w:val="27"/>
          <w:szCs w:val="27"/>
          <w:lang w:val="es-ES" w:eastAsia="es-MX"/>
        </w:rPr>
        <w:t xml:space="preserve">Proposición con Punto de Acuerdo que presenta la Diputada Laura Francisca Aguilar Tabares, </w:t>
      </w:r>
      <w:r w:rsidRPr="0020234F">
        <w:rPr>
          <w:rFonts w:ascii="Arial,Bold" w:eastAsia="Times New Roman" w:hAnsi="Arial,Bold" w:cs="Times New Roman"/>
          <w:b/>
          <w:bCs/>
          <w:sz w:val="27"/>
          <w:szCs w:val="27"/>
          <w:lang w:val="es-ES_tradnl" w:eastAsia="es-MX"/>
        </w:rPr>
        <w:t xml:space="preserve">conjuntamente con las Diputadas y el Diputado miembros del Grupo Parlamentario </w:t>
      </w:r>
      <w:r w:rsidRPr="0020234F">
        <w:rPr>
          <w:rFonts w:ascii="Arial,Bold" w:eastAsia="Times New Roman" w:hAnsi="Arial,Bold" w:cs="Times New Roman"/>
          <w:b/>
          <w:bCs/>
          <w:i/>
          <w:iCs/>
          <w:sz w:val="27"/>
          <w:szCs w:val="27"/>
          <w:lang w:val="es-ES_tradnl" w:eastAsia="es-MX"/>
        </w:rPr>
        <w:t>movimiento de regeneración nacional,</w:t>
      </w:r>
      <w:r w:rsidRPr="0020234F">
        <w:rPr>
          <w:rFonts w:ascii="Arial,Bold" w:eastAsia="Times New Roman" w:hAnsi="Arial,Bold" w:cs="Times New Roman"/>
          <w:b/>
          <w:bCs/>
          <w:sz w:val="27"/>
          <w:szCs w:val="27"/>
          <w:lang w:val="es-ES_tradnl" w:eastAsia="es-MX"/>
        </w:rPr>
        <w:t xml:space="preserve"> del Partido morena, para que se envíe un atento exhorto a los 38 ayuntamientos de Coahuila y a la Comisión Federal de Electricidad, a fin de que, de acuerdo a sus competencias, implementen acciones que prevengan los incendios en casa-habitación durante la temporada invernal.</w:t>
      </w:r>
    </w:p>
    <w:p w14:paraId="0F148A64" w14:textId="77777777" w:rsidR="0020234F" w:rsidRPr="0020234F" w:rsidRDefault="0020234F" w:rsidP="0020234F">
      <w:pPr>
        <w:spacing w:after="0" w:line="360" w:lineRule="auto"/>
        <w:jc w:val="both"/>
        <w:rPr>
          <w:rFonts w:ascii="Arial" w:eastAsia="Times New Roman" w:hAnsi="Arial" w:cs="Arial"/>
          <w:b/>
          <w:bCs/>
          <w:sz w:val="27"/>
          <w:szCs w:val="27"/>
          <w:lang w:val="es-ES" w:eastAsia="es-MX"/>
        </w:rPr>
      </w:pPr>
    </w:p>
    <w:p w14:paraId="220DCB70" w14:textId="77777777" w:rsidR="0020234F" w:rsidRPr="0020234F" w:rsidRDefault="0020234F" w:rsidP="0020234F">
      <w:pPr>
        <w:autoSpaceDE w:val="0"/>
        <w:autoSpaceDN w:val="0"/>
        <w:adjustRightInd w:val="0"/>
        <w:spacing w:after="0" w:line="276" w:lineRule="auto"/>
        <w:jc w:val="both"/>
        <w:rPr>
          <w:rFonts w:ascii="Arial" w:eastAsia="Cambria" w:hAnsi="Arial" w:cs="Arial"/>
          <w:b/>
          <w:bCs/>
          <w:color w:val="000000"/>
          <w:sz w:val="27"/>
          <w:szCs w:val="27"/>
          <w:lang w:val="es-ES_tradnl"/>
        </w:rPr>
      </w:pPr>
      <w:r w:rsidRPr="0020234F">
        <w:rPr>
          <w:rFonts w:ascii="Arial" w:eastAsia="Cambria" w:hAnsi="Arial" w:cs="Arial"/>
          <w:b/>
          <w:bCs/>
          <w:color w:val="000000"/>
          <w:sz w:val="27"/>
          <w:szCs w:val="27"/>
          <w:lang w:val="es-ES_tradnl"/>
        </w:rPr>
        <w:t>H. DIPUTACIÓN PERMANENTE DEL CONGRESO</w:t>
      </w:r>
    </w:p>
    <w:p w14:paraId="06424881" w14:textId="77777777" w:rsidR="0020234F" w:rsidRPr="0020234F" w:rsidRDefault="0020234F" w:rsidP="0020234F">
      <w:pPr>
        <w:autoSpaceDE w:val="0"/>
        <w:autoSpaceDN w:val="0"/>
        <w:adjustRightInd w:val="0"/>
        <w:spacing w:after="0" w:line="276" w:lineRule="auto"/>
        <w:jc w:val="both"/>
        <w:rPr>
          <w:rFonts w:ascii="Arial" w:eastAsia="Cambria" w:hAnsi="Arial" w:cs="Arial"/>
          <w:color w:val="000000"/>
          <w:sz w:val="27"/>
          <w:szCs w:val="27"/>
          <w:lang w:val="es-ES_tradnl"/>
        </w:rPr>
      </w:pPr>
      <w:r w:rsidRPr="0020234F">
        <w:rPr>
          <w:rFonts w:ascii="Arial" w:eastAsia="Cambria" w:hAnsi="Arial" w:cs="Arial"/>
          <w:b/>
          <w:bCs/>
          <w:color w:val="000000"/>
          <w:sz w:val="27"/>
          <w:szCs w:val="27"/>
          <w:lang w:val="es-ES_tradnl"/>
        </w:rPr>
        <w:t xml:space="preserve">DEL ESTADO DE COAHUILA DE ZARAGOZA </w:t>
      </w:r>
    </w:p>
    <w:p w14:paraId="37E434E9" w14:textId="77777777" w:rsidR="0020234F" w:rsidRPr="0020234F" w:rsidRDefault="0020234F" w:rsidP="0020234F">
      <w:pPr>
        <w:autoSpaceDE w:val="0"/>
        <w:autoSpaceDN w:val="0"/>
        <w:adjustRightInd w:val="0"/>
        <w:spacing w:after="0" w:line="276" w:lineRule="auto"/>
        <w:jc w:val="both"/>
        <w:rPr>
          <w:rFonts w:ascii="Arial" w:eastAsia="Cambria" w:hAnsi="Arial" w:cs="Arial"/>
          <w:b/>
          <w:bCs/>
          <w:color w:val="000000"/>
          <w:sz w:val="27"/>
          <w:szCs w:val="27"/>
          <w:lang w:val="es-ES_tradnl"/>
        </w:rPr>
      </w:pPr>
      <w:r w:rsidRPr="0020234F">
        <w:rPr>
          <w:rFonts w:ascii="Arial" w:eastAsia="Cambria" w:hAnsi="Arial" w:cs="Arial"/>
          <w:b/>
          <w:bCs/>
          <w:color w:val="000000"/>
          <w:sz w:val="27"/>
          <w:szCs w:val="27"/>
          <w:lang w:val="es-ES_tradnl"/>
        </w:rPr>
        <w:t xml:space="preserve">P R E S E N T E.- </w:t>
      </w:r>
    </w:p>
    <w:p w14:paraId="48CEA363" w14:textId="77777777" w:rsidR="0020234F" w:rsidRPr="0020234F" w:rsidRDefault="0020234F" w:rsidP="0020234F">
      <w:pPr>
        <w:spacing w:after="0" w:line="240" w:lineRule="auto"/>
        <w:jc w:val="both"/>
        <w:rPr>
          <w:rFonts w:ascii="Arial" w:eastAsia="Calibri" w:hAnsi="Arial" w:cs="Arial"/>
          <w:sz w:val="27"/>
          <w:szCs w:val="27"/>
        </w:rPr>
      </w:pPr>
    </w:p>
    <w:p w14:paraId="3A5EF783" w14:textId="77777777" w:rsidR="0020234F" w:rsidRPr="0020234F" w:rsidRDefault="0020234F" w:rsidP="0020234F">
      <w:pPr>
        <w:spacing w:after="0" w:line="360" w:lineRule="auto"/>
        <w:jc w:val="both"/>
        <w:rPr>
          <w:rFonts w:ascii="Arial" w:eastAsia="Calibri" w:hAnsi="Arial" w:cs="Arial"/>
          <w:sz w:val="27"/>
          <w:szCs w:val="27"/>
        </w:rPr>
      </w:pPr>
      <w:r w:rsidRPr="0020234F">
        <w:rPr>
          <w:rFonts w:ascii="Arial" w:eastAsia="Calibri" w:hAnsi="Arial" w:cs="Arial"/>
          <w:sz w:val="27"/>
          <w:szCs w:val="27"/>
        </w:rPr>
        <w:t>En morena somos un partido cercano a la gente, en contacto directo con el pueblo, gracias a los constantes recorridos territoriales que realizamos. Ahí escuchamos, organizamos y, sobre todo, buscamos resolver las problemáticas que día a día se presentan, ya sea por la coyuntura social o por la temporada en que nos encontramos.</w:t>
      </w:r>
    </w:p>
    <w:p w14:paraId="684A41AA" w14:textId="77777777" w:rsidR="0020234F" w:rsidRPr="0020234F" w:rsidRDefault="0020234F" w:rsidP="0020234F">
      <w:pPr>
        <w:spacing w:after="0" w:line="360" w:lineRule="auto"/>
        <w:jc w:val="both"/>
        <w:rPr>
          <w:rFonts w:ascii="Arial" w:eastAsia="Calibri" w:hAnsi="Arial" w:cs="Arial"/>
          <w:sz w:val="27"/>
          <w:szCs w:val="27"/>
        </w:rPr>
      </w:pPr>
    </w:p>
    <w:p w14:paraId="03C6183D" w14:textId="77777777" w:rsidR="0020234F" w:rsidRPr="0020234F" w:rsidRDefault="0020234F" w:rsidP="0020234F">
      <w:pPr>
        <w:spacing w:after="0" w:line="360" w:lineRule="auto"/>
        <w:jc w:val="both"/>
        <w:rPr>
          <w:rFonts w:ascii="Arial" w:eastAsia="Calibri" w:hAnsi="Arial" w:cs="Arial"/>
          <w:sz w:val="27"/>
          <w:szCs w:val="27"/>
        </w:rPr>
      </w:pPr>
      <w:r w:rsidRPr="0020234F">
        <w:rPr>
          <w:rFonts w:ascii="Arial" w:eastAsia="Calibri" w:hAnsi="Arial" w:cs="Arial"/>
          <w:sz w:val="27"/>
          <w:szCs w:val="27"/>
        </w:rPr>
        <w:t>Tal es el caso del presente Punto de Acuerdo, en el que buscamos atender una problemática que hemos detectado en la región de la Laguna, pero que también se hace extensiva al resto del estado, principalmente por la temporada invernal en la que nos encontramos.</w:t>
      </w:r>
    </w:p>
    <w:p w14:paraId="619C8AD7" w14:textId="77777777" w:rsidR="0020234F" w:rsidRPr="0020234F" w:rsidRDefault="0020234F" w:rsidP="0020234F">
      <w:pPr>
        <w:spacing w:after="0" w:line="360" w:lineRule="auto"/>
        <w:jc w:val="both"/>
        <w:rPr>
          <w:rFonts w:ascii="Arial" w:eastAsia="Calibri" w:hAnsi="Arial" w:cs="Arial"/>
          <w:sz w:val="27"/>
          <w:szCs w:val="27"/>
        </w:rPr>
      </w:pPr>
    </w:p>
    <w:p w14:paraId="4D873A2A" w14:textId="77777777" w:rsidR="0020234F" w:rsidRPr="0020234F" w:rsidRDefault="0020234F" w:rsidP="0020234F">
      <w:pPr>
        <w:spacing w:after="0" w:line="360" w:lineRule="auto"/>
        <w:jc w:val="both"/>
        <w:rPr>
          <w:rFonts w:ascii="Arial" w:eastAsia="Calibri" w:hAnsi="Arial" w:cs="Arial"/>
          <w:sz w:val="27"/>
          <w:szCs w:val="27"/>
        </w:rPr>
      </w:pPr>
      <w:r w:rsidRPr="0020234F">
        <w:rPr>
          <w:rFonts w:ascii="Arial" w:eastAsia="Calibri" w:hAnsi="Arial" w:cs="Arial"/>
          <w:sz w:val="27"/>
          <w:szCs w:val="27"/>
        </w:rPr>
        <w:t>Durante el mes de enero, en Torreón, se presentaron 325 incendios, de los cuales 54 fueron en casa-habitación; 180 en lotes baldíos; 10 en negocios; 7 en vehículos; y 13 en árboles, postes o maleza, de acuerdo a cifras de las Estaciones en Cuerpos de Bomberos.</w:t>
      </w:r>
    </w:p>
    <w:p w14:paraId="57CF31DA" w14:textId="77777777" w:rsidR="0020234F" w:rsidRPr="0020234F" w:rsidRDefault="0020234F" w:rsidP="0020234F">
      <w:pPr>
        <w:spacing w:after="0" w:line="360" w:lineRule="auto"/>
        <w:jc w:val="both"/>
        <w:rPr>
          <w:rFonts w:ascii="Arial" w:eastAsia="Calibri" w:hAnsi="Arial" w:cs="Arial"/>
          <w:sz w:val="27"/>
          <w:szCs w:val="27"/>
        </w:rPr>
      </w:pPr>
    </w:p>
    <w:p w14:paraId="42B854CF" w14:textId="77777777" w:rsidR="0020234F" w:rsidRPr="0020234F" w:rsidRDefault="0020234F" w:rsidP="0020234F">
      <w:pPr>
        <w:spacing w:after="0" w:line="360" w:lineRule="auto"/>
        <w:jc w:val="both"/>
        <w:rPr>
          <w:rFonts w:ascii="Arial" w:eastAsia="Calibri" w:hAnsi="Arial" w:cs="Arial"/>
          <w:sz w:val="27"/>
          <w:szCs w:val="27"/>
        </w:rPr>
      </w:pPr>
      <w:r w:rsidRPr="0020234F">
        <w:rPr>
          <w:rFonts w:ascii="Arial" w:eastAsia="Calibri" w:hAnsi="Arial" w:cs="Arial"/>
          <w:sz w:val="27"/>
          <w:szCs w:val="27"/>
        </w:rPr>
        <w:t>Aunque todos son requieren de atenciones pronta, queremos centrarnos en los que ocurren en las casas-habitación y en negocios, pues son los que implican un riesgo más directo e inminente para las personas, al verse en el interior de las construcciones y cuya salida podría verse obstaculizada.</w:t>
      </w:r>
    </w:p>
    <w:p w14:paraId="349A5028" w14:textId="77777777" w:rsidR="0020234F" w:rsidRPr="0020234F" w:rsidRDefault="0020234F" w:rsidP="0020234F">
      <w:pPr>
        <w:spacing w:after="0" w:line="360" w:lineRule="auto"/>
        <w:jc w:val="both"/>
        <w:rPr>
          <w:rFonts w:ascii="Arial" w:eastAsia="Calibri" w:hAnsi="Arial" w:cs="Arial"/>
          <w:sz w:val="27"/>
          <w:szCs w:val="27"/>
        </w:rPr>
      </w:pPr>
    </w:p>
    <w:p w14:paraId="1F01E8E6" w14:textId="77777777" w:rsidR="0020234F" w:rsidRPr="0020234F" w:rsidRDefault="0020234F" w:rsidP="0020234F">
      <w:pPr>
        <w:spacing w:after="0" w:line="360" w:lineRule="auto"/>
        <w:jc w:val="both"/>
        <w:rPr>
          <w:rFonts w:ascii="Arial" w:eastAsia="Calibri" w:hAnsi="Arial" w:cs="Arial"/>
          <w:sz w:val="27"/>
          <w:szCs w:val="27"/>
        </w:rPr>
      </w:pPr>
      <w:r w:rsidRPr="0020234F">
        <w:rPr>
          <w:rFonts w:ascii="Arial" w:eastAsia="Calibri" w:hAnsi="Arial" w:cs="Arial"/>
          <w:sz w:val="27"/>
          <w:szCs w:val="27"/>
        </w:rPr>
        <w:t>Dichos incendios han provocado la pérdida de tres vidas humanas en Torreón,  todas personas de la tercera edad.</w:t>
      </w:r>
    </w:p>
    <w:p w14:paraId="27507548" w14:textId="77777777" w:rsidR="0020234F" w:rsidRPr="0020234F" w:rsidRDefault="0020234F" w:rsidP="0020234F">
      <w:pPr>
        <w:spacing w:after="0" w:line="360" w:lineRule="auto"/>
        <w:jc w:val="both"/>
        <w:rPr>
          <w:rFonts w:ascii="Arial" w:eastAsia="Calibri" w:hAnsi="Arial" w:cs="Arial"/>
          <w:sz w:val="27"/>
          <w:szCs w:val="27"/>
        </w:rPr>
      </w:pPr>
    </w:p>
    <w:p w14:paraId="54B007B3" w14:textId="77777777" w:rsidR="0020234F" w:rsidRPr="0020234F" w:rsidRDefault="0020234F" w:rsidP="0020234F">
      <w:pPr>
        <w:spacing w:after="0" w:line="360" w:lineRule="auto"/>
        <w:jc w:val="both"/>
        <w:rPr>
          <w:rFonts w:ascii="Arial" w:eastAsia="Calibri" w:hAnsi="Arial" w:cs="Arial"/>
          <w:sz w:val="27"/>
          <w:szCs w:val="27"/>
        </w:rPr>
      </w:pPr>
      <w:r w:rsidRPr="0020234F">
        <w:rPr>
          <w:rFonts w:ascii="Arial" w:eastAsia="Calibri" w:hAnsi="Arial" w:cs="Arial"/>
          <w:sz w:val="27"/>
          <w:szCs w:val="27"/>
        </w:rPr>
        <w:t>Gran parte de los siniestros han sido provocados por aparatos eléctricos que proporcionan calefacción a las viviendas, algo necesario en esta temporada invernal, dadas las bajas temperaturas que han pegado a la Laguna y a todo el estado en general.</w:t>
      </w:r>
    </w:p>
    <w:p w14:paraId="00242EE1" w14:textId="77777777" w:rsidR="0020234F" w:rsidRPr="0020234F" w:rsidRDefault="0020234F" w:rsidP="0020234F">
      <w:pPr>
        <w:spacing w:after="0" w:line="360" w:lineRule="auto"/>
        <w:jc w:val="both"/>
        <w:rPr>
          <w:rFonts w:ascii="Arial" w:eastAsia="Calibri" w:hAnsi="Arial" w:cs="Arial"/>
          <w:sz w:val="27"/>
          <w:szCs w:val="27"/>
        </w:rPr>
      </w:pPr>
    </w:p>
    <w:p w14:paraId="072720D8" w14:textId="77777777" w:rsidR="0020234F" w:rsidRPr="0020234F" w:rsidRDefault="0020234F" w:rsidP="0020234F">
      <w:pPr>
        <w:spacing w:after="0" w:line="360" w:lineRule="auto"/>
        <w:jc w:val="both"/>
        <w:rPr>
          <w:rFonts w:ascii="Arial" w:eastAsia="Calibri" w:hAnsi="Arial" w:cs="Arial"/>
          <w:sz w:val="27"/>
          <w:szCs w:val="27"/>
        </w:rPr>
      </w:pPr>
      <w:r w:rsidRPr="0020234F">
        <w:rPr>
          <w:rFonts w:ascii="Arial" w:eastAsia="Calibri" w:hAnsi="Arial" w:cs="Arial"/>
          <w:sz w:val="27"/>
          <w:szCs w:val="27"/>
        </w:rPr>
        <w:t>Es por eso que solicitamos el apoyo de los 38 municipios de Coahuila, así como de la Comisión Federal de Electricidad, para que, de acuerdo a sus competencias,  puedan atender el asunto, así como llevar a cabo una campaña de prevención de incendios, ya que muchos de los siniestros pueden ser anticipados con la correcta cultura del uso de la electricidad.</w:t>
      </w:r>
    </w:p>
    <w:p w14:paraId="0323AD4E" w14:textId="77777777" w:rsidR="0020234F" w:rsidRPr="0020234F" w:rsidRDefault="0020234F" w:rsidP="0020234F">
      <w:pPr>
        <w:spacing w:after="0" w:line="360" w:lineRule="auto"/>
        <w:jc w:val="both"/>
        <w:rPr>
          <w:rFonts w:ascii="Arial" w:eastAsia="Calibri" w:hAnsi="Arial" w:cs="Arial"/>
          <w:sz w:val="27"/>
          <w:szCs w:val="27"/>
        </w:rPr>
      </w:pPr>
    </w:p>
    <w:p w14:paraId="0ABC38FC" w14:textId="77777777" w:rsidR="0020234F" w:rsidRPr="0020234F" w:rsidRDefault="0020234F" w:rsidP="0020234F">
      <w:pPr>
        <w:spacing w:after="0" w:line="360" w:lineRule="auto"/>
        <w:jc w:val="both"/>
        <w:rPr>
          <w:rFonts w:ascii="Arial" w:eastAsia="Calibri" w:hAnsi="Arial" w:cs="Arial"/>
          <w:sz w:val="27"/>
          <w:szCs w:val="27"/>
        </w:rPr>
      </w:pPr>
      <w:r w:rsidRPr="0020234F">
        <w:rPr>
          <w:rFonts w:ascii="Arial" w:eastAsia="Calibri" w:hAnsi="Arial" w:cs="Arial"/>
          <w:sz w:val="27"/>
          <w:szCs w:val="27"/>
        </w:rPr>
        <w:t>A la Comisión Federal de Electricidad se le requiere una pronta atención de los problemas de electricidad que, en esta temporada, puedan presentar las y los usuarios de este servicio. Reconocemos el gran trabajo que realizan y esta petición llama únicamente a la intensificación de la atención que proporcionan.</w:t>
      </w:r>
    </w:p>
    <w:p w14:paraId="71E2D3D9" w14:textId="77777777" w:rsidR="0020234F" w:rsidRPr="0020234F" w:rsidRDefault="0020234F" w:rsidP="0020234F">
      <w:pPr>
        <w:spacing w:after="0" w:line="360" w:lineRule="auto"/>
        <w:jc w:val="both"/>
        <w:rPr>
          <w:rFonts w:ascii="Arial" w:eastAsia="Calibri" w:hAnsi="Arial" w:cs="Arial"/>
          <w:sz w:val="27"/>
          <w:szCs w:val="27"/>
        </w:rPr>
      </w:pPr>
    </w:p>
    <w:p w14:paraId="25E60D86" w14:textId="77777777" w:rsidR="0020234F" w:rsidRPr="0020234F" w:rsidRDefault="0020234F" w:rsidP="0020234F">
      <w:pPr>
        <w:spacing w:after="0" w:line="360" w:lineRule="auto"/>
        <w:jc w:val="both"/>
        <w:rPr>
          <w:rFonts w:ascii="Arial" w:eastAsia="Calibri" w:hAnsi="Arial" w:cs="Arial"/>
          <w:sz w:val="27"/>
          <w:szCs w:val="27"/>
        </w:rPr>
      </w:pPr>
      <w:r w:rsidRPr="0020234F">
        <w:rPr>
          <w:rFonts w:ascii="Arial" w:eastAsia="Calibri" w:hAnsi="Arial" w:cs="Arial"/>
          <w:sz w:val="27"/>
          <w:szCs w:val="27"/>
        </w:rPr>
        <w:t>De esta forma, trabajando en conjunto y dejando de lado nuestras diferencias políticas e ideológicas, podremos dar solución a un problema puntual que se ha presentado en tiempo sin recientes en Coahuila. </w:t>
      </w:r>
    </w:p>
    <w:p w14:paraId="05A183B5" w14:textId="77777777" w:rsidR="0020234F" w:rsidRPr="0020234F" w:rsidRDefault="0020234F" w:rsidP="0020234F">
      <w:pPr>
        <w:spacing w:after="0" w:line="360" w:lineRule="auto"/>
        <w:jc w:val="both"/>
        <w:rPr>
          <w:rFonts w:ascii="Arial" w:eastAsia="Calibri" w:hAnsi="Arial" w:cs="Arial"/>
          <w:sz w:val="27"/>
          <w:szCs w:val="27"/>
        </w:rPr>
      </w:pPr>
    </w:p>
    <w:p w14:paraId="204668CF" w14:textId="77777777" w:rsidR="0020234F" w:rsidRPr="0020234F" w:rsidRDefault="0020234F" w:rsidP="0020234F">
      <w:pPr>
        <w:spacing w:after="0" w:line="360" w:lineRule="auto"/>
        <w:jc w:val="both"/>
        <w:rPr>
          <w:rFonts w:ascii="Arial" w:eastAsia="Calibri" w:hAnsi="Arial" w:cs="Arial"/>
          <w:sz w:val="27"/>
          <w:szCs w:val="27"/>
        </w:rPr>
      </w:pPr>
      <w:r w:rsidRPr="0020234F">
        <w:rPr>
          <w:rFonts w:ascii="Arial" w:eastAsia="Calibri" w:hAnsi="Arial" w:cs="Arial"/>
          <w:sz w:val="27"/>
          <w:szCs w:val="27"/>
        </w:rPr>
        <w:t>En morena no tenemos ningún inconveniente con los acuerdos que beneficien a la comunidad, sobre todo cuando se traten de peticiones que escuchamos de la gente, de viva voz y directamente desde sus hogares.</w:t>
      </w:r>
    </w:p>
    <w:p w14:paraId="482F8D90" w14:textId="77777777" w:rsidR="0020234F" w:rsidRPr="0020234F" w:rsidRDefault="0020234F" w:rsidP="0020234F">
      <w:pPr>
        <w:spacing w:after="0" w:line="360" w:lineRule="auto"/>
        <w:jc w:val="both"/>
        <w:rPr>
          <w:rFonts w:ascii="Times New Roman" w:eastAsia="Times New Roman" w:hAnsi="Times New Roman" w:cs="Times New Roman"/>
          <w:sz w:val="27"/>
          <w:szCs w:val="27"/>
          <w:lang w:eastAsia="es-MX"/>
        </w:rPr>
      </w:pPr>
    </w:p>
    <w:p w14:paraId="6356A846" w14:textId="3A089E76" w:rsidR="0020234F" w:rsidRPr="0020234F" w:rsidRDefault="0020234F" w:rsidP="0020234F">
      <w:pPr>
        <w:autoSpaceDE w:val="0"/>
        <w:autoSpaceDN w:val="0"/>
        <w:adjustRightInd w:val="0"/>
        <w:spacing w:after="0" w:line="360" w:lineRule="auto"/>
        <w:jc w:val="both"/>
        <w:rPr>
          <w:rFonts w:ascii="Arial" w:eastAsia="Cambria" w:hAnsi="Arial" w:cs="Arial"/>
          <w:color w:val="000000"/>
          <w:sz w:val="27"/>
          <w:szCs w:val="27"/>
          <w:lang w:val="es-ES_tradnl"/>
        </w:rPr>
      </w:pPr>
      <w:r w:rsidRPr="0020234F">
        <w:rPr>
          <w:rFonts w:ascii="Arial" w:eastAsia="Cambria" w:hAnsi="Arial" w:cs="Arial"/>
          <w:color w:val="000000"/>
          <w:sz w:val="27"/>
          <w:szCs w:val="27"/>
          <w:lang w:val="es-ES_tradnl"/>
        </w:rPr>
        <w:t>Por lo anteriormente expuesto y con fundamento en lo dispuesto por los artículos 21 fracción VI, 179, 180, 181, 182 y demás relativos de la Ley Orgánica del Congreso del Estado Independiente, Libre y Soberano de Coahuila de Zaragoza, se presenta ante esta H. Diputación Permanente del Congreso del Estado, el siguiente:</w:t>
      </w:r>
    </w:p>
    <w:p w14:paraId="0E8272E7" w14:textId="77777777" w:rsidR="0020234F" w:rsidRPr="0020234F" w:rsidRDefault="0020234F" w:rsidP="0020234F">
      <w:pPr>
        <w:spacing w:after="0" w:line="360" w:lineRule="auto"/>
        <w:jc w:val="both"/>
        <w:rPr>
          <w:rFonts w:ascii="Calibri" w:eastAsia="Calibri" w:hAnsi="Calibri" w:cs="Times New Roman"/>
          <w:sz w:val="27"/>
          <w:szCs w:val="27"/>
          <w:lang w:val="es-ES_tradnl"/>
        </w:rPr>
      </w:pPr>
    </w:p>
    <w:p w14:paraId="3D7EC9DB" w14:textId="77777777" w:rsidR="0020234F" w:rsidRPr="0020234F" w:rsidRDefault="0020234F" w:rsidP="0020234F">
      <w:pPr>
        <w:spacing w:after="0" w:line="360" w:lineRule="auto"/>
        <w:jc w:val="center"/>
        <w:rPr>
          <w:rFonts w:ascii="Arial" w:eastAsia="Calibri" w:hAnsi="Arial" w:cs="Arial"/>
          <w:sz w:val="27"/>
          <w:szCs w:val="27"/>
          <w:lang w:val="es-ES_tradnl"/>
        </w:rPr>
      </w:pPr>
      <w:r w:rsidRPr="0020234F">
        <w:rPr>
          <w:rFonts w:ascii="Arial" w:eastAsia="Cambria" w:hAnsi="Arial" w:cs="Arial"/>
          <w:b/>
          <w:bCs/>
          <w:color w:val="000000"/>
          <w:sz w:val="27"/>
          <w:szCs w:val="27"/>
          <w:lang w:val="es-ES_tradnl"/>
        </w:rPr>
        <w:t>PUNTO DE ACUERDO</w:t>
      </w:r>
    </w:p>
    <w:p w14:paraId="4412AA67" w14:textId="77777777" w:rsidR="0020234F" w:rsidRPr="0020234F" w:rsidRDefault="0020234F" w:rsidP="0020234F">
      <w:pPr>
        <w:spacing w:after="0" w:line="240" w:lineRule="auto"/>
        <w:jc w:val="both"/>
        <w:rPr>
          <w:rFonts w:ascii="Calibri" w:eastAsia="Calibri" w:hAnsi="Calibri" w:cs="Times New Roman"/>
          <w:sz w:val="27"/>
          <w:szCs w:val="27"/>
          <w:lang w:val="es-ES_tradnl"/>
        </w:rPr>
      </w:pPr>
    </w:p>
    <w:p w14:paraId="1B201513" w14:textId="77777777" w:rsidR="0020234F" w:rsidRPr="0020234F" w:rsidRDefault="0020234F" w:rsidP="0020234F">
      <w:pPr>
        <w:spacing w:after="0" w:line="360" w:lineRule="auto"/>
        <w:jc w:val="both"/>
        <w:rPr>
          <w:rFonts w:ascii="Arial" w:eastAsia="Times New Roman" w:hAnsi="Arial" w:cs="Arial"/>
          <w:b/>
          <w:bCs/>
          <w:sz w:val="27"/>
          <w:szCs w:val="27"/>
          <w:lang w:val="es-ES" w:eastAsia="es-MX"/>
        </w:rPr>
      </w:pPr>
      <w:r w:rsidRPr="0020234F">
        <w:rPr>
          <w:rFonts w:ascii="Arial" w:eastAsia="Calibri" w:hAnsi="Arial" w:cs="Arial"/>
          <w:b/>
          <w:sz w:val="27"/>
          <w:szCs w:val="27"/>
          <w:lang w:val="es-ES_tradnl"/>
        </w:rPr>
        <w:t>ÚNICO.- Que se envíe un atento exhorto a los 38 ayuntamientos de Coahuila, a través de sus direcciones de Protección Civil, a fin de que promuevan campañas de concientización y prevención contra incendios, así como a la Comisión Federal de Electricidad, con el objeto de que intensifique la atención reactiva a los problemas de las y los usuarios.</w:t>
      </w:r>
    </w:p>
    <w:p w14:paraId="38D543B5" w14:textId="77777777" w:rsidR="0020234F" w:rsidRPr="0020234F" w:rsidRDefault="0020234F" w:rsidP="0020234F">
      <w:pPr>
        <w:spacing w:after="0" w:line="360" w:lineRule="auto"/>
        <w:jc w:val="both"/>
        <w:rPr>
          <w:rFonts w:ascii="Arial" w:eastAsia="Calibri" w:hAnsi="Arial" w:cs="Arial"/>
          <w:b/>
          <w:sz w:val="27"/>
          <w:szCs w:val="27"/>
          <w:lang w:val="es-ES"/>
        </w:rPr>
      </w:pPr>
    </w:p>
    <w:p w14:paraId="68934D5E" w14:textId="3C5AAD38" w:rsidR="0020234F" w:rsidRPr="0020234F" w:rsidRDefault="0020234F" w:rsidP="0020234F">
      <w:pPr>
        <w:spacing w:before="75" w:after="75" w:line="360" w:lineRule="auto"/>
        <w:jc w:val="center"/>
        <w:rPr>
          <w:rFonts w:ascii="Arial,Bold" w:eastAsia="Times New Roman" w:hAnsi="Arial,Bold" w:cs="Times New Roman"/>
          <w:b/>
          <w:bCs/>
          <w:color w:val="000000"/>
          <w:sz w:val="27"/>
          <w:szCs w:val="27"/>
          <w:lang w:val="es-ES_tradnl" w:eastAsia="es-MX"/>
        </w:rPr>
      </w:pPr>
      <w:r w:rsidRPr="0020234F">
        <w:rPr>
          <w:rFonts w:ascii="Arial,Bold" w:eastAsia="Times New Roman" w:hAnsi="Arial,Bold" w:cs="Times New Roman"/>
          <w:b/>
          <w:bCs/>
          <w:color w:val="000000"/>
          <w:sz w:val="27"/>
          <w:szCs w:val="27"/>
          <w:lang w:val="es-ES_tradnl" w:eastAsia="es-MX"/>
        </w:rPr>
        <w:t>A T E N T A ME N T E</w:t>
      </w:r>
    </w:p>
    <w:p w14:paraId="760C0E73" w14:textId="77777777" w:rsidR="0020234F" w:rsidRPr="0020234F" w:rsidRDefault="0020234F" w:rsidP="0020234F">
      <w:pPr>
        <w:spacing w:before="75" w:after="75" w:line="240" w:lineRule="auto"/>
        <w:jc w:val="center"/>
        <w:rPr>
          <w:rFonts w:ascii="-webkit-standard" w:eastAsia="Times New Roman" w:hAnsi="-webkit-standard" w:cs="Times New Roman"/>
          <w:color w:val="000000"/>
          <w:sz w:val="27"/>
          <w:szCs w:val="27"/>
          <w:lang w:val="es-ES_tradnl" w:eastAsia="es-MX"/>
        </w:rPr>
      </w:pPr>
      <w:r w:rsidRPr="0020234F">
        <w:rPr>
          <w:rFonts w:ascii="Arial,Bold" w:eastAsia="Times New Roman" w:hAnsi="Arial,Bold" w:cs="Times New Roman"/>
          <w:b/>
          <w:bCs/>
          <w:color w:val="000000"/>
          <w:sz w:val="27"/>
          <w:szCs w:val="27"/>
          <w:lang w:val="es-ES_tradnl" w:eastAsia="es-MX"/>
        </w:rPr>
        <w:t>Saltillo, Coahuila de Zaragoza, 22 de febrero de 2022.</w:t>
      </w:r>
    </w:p>
    <w:p w14:paraId="479342EB" w14:textId="77777777" w:rsidR="0020234F" w:rsidRPr="0020234F" w:rsidRDefault="0020234F" w:rsidP="0020234F">
      <w:pPr>
        <w:spacing w:before="75" w:after="75" w:line="360" w:lineRule="auto"/>
        <w:jc w:val="center"/>
        <w:rPr>
          <w:rFonts w:ascii="Arial,Bold" w:eastAsia="Times New Roman" w:hAnsi="Arial,Bold" w:cs="Times New Roman"/>
          <w:b/>
          <w:bCs/>
          <w:color w:val="000000"/>
          <w:sz w:val="27"/>
          <w:szCs w:val="27"/>
          <w:lang w:val="es-ES_tradnl" w:eastAsia="es-MX"/>
        </w:rPr>
      </w:pPr>
    </w:p>
    <w:p w14:paraId="777B15FF" w14:textId="77777777" w:rsidR="0020234F" w:rsidRPr="0020234F" w:rsidRDefault="0020234F" w:rsidP="0020234F">
      <w:pPr>
        <w:spacing w:before="75" w:after="75" w:line="360" w:lineRule="auto"/>
        <w:jc w:val="center"/>
        <w:rPr>
          <w:rFonts w:ascii="Arial,Bold" w:eastAsia="Times New Roman" w:hAnsi="Arial,Bold" w:cs="Times New Roman"/>
          <w:b/>
          <w:bCs/>
          <w:color w:val="000000"/>
          <w:sz w:val="27"/>
          <w:szCs w:val="27"/>
          <w:lang w:val="es-ES_tradnl" w:eastAsia="es-MX"/>
        </w:rPr>
      </w:pPr>
    </w:p>
    <w:p w14:paraId="4807D5AA" w14:textId="77777777" w:rsidR="0020234F" w:rsidRPr="0020234F" w:rsidRDefault="0020234F" w:rsidP="0020234F">
      <w:pPr>
        <w:spacing w:before="75" w:after="75" w:line="360" w:lineRule="auto"/>
        <w:jc w:val="center"/>
        <w:rPr>
          <w:rFonts w:ascii="-webkit-standard" w:eastAsia="Times New Roman" w:hAnsi="-webkit-standard" w:cs="Times New Roman"/>
          <w:color w:val="000000"/>
          <w:sz w:val="27"/>
          <w:szCs w:val="27"/>
          <w:lang w:val="es-ES_tradnl" w:eastAsia="es-MX"/>
        </w:rPr>
      </w:pPr>
      <w:r w:rsidRPr="0020234F">
        <w:rPr>
          <w:rFonts w:ascii="Arial,Bold" w:eastAsia="Times New Roman" w:hAnsi="Arial,Bold" w:cs="Times New Roman"/>
          <w:b/>
          <w:bCs/>
          <w:color w:val="000000"/>
          <w:sz w:val="27"/>
          <w:szCs w:val="27"/>
          <w:lang w:val="es-ES_tradnl" w:eastAsia="es-MX"/>
        </w:rPr>
        <w:t>Dip. Laura Francisca Aguilar Tabares</w:t>
      </w:r>
    </w:p>
    <w:p w14:paraId="6F9CC8AD" w14:textId="77777777" w:rsidR="0020234F" w:rsidRPr="0020234F" w:rsidRDefault="0020234F" w:rsidP="0020234F">
      <w:pPr>
        <w:spacing w:before="75" w:after="75" w:line="276" w:lineRule="auto"/>
        <w:jc w:val="center"/>
        <w:rPr>
          <w:rFonts w:ascii="Arial,Bold" w:eastAsia="Times New Roman" w:hAnsi="Arial,Bold" w:cs="Times New Roman"/>
          <w:b/>
          <w:bCs/>
          <w:color w:val="000000"/>
          <w:sz w:val="27"/>
          <w:szCs w:val="27"/>
          <w:lang w:val="es-ES_tradnl" w:eastAsia="es-MX"/>
        </w:rPr>
      </w:pPr>
      <w:r w:rsidRPr="0020234F">
        <w:rPr>
          <w:rFonts w:ascii="Arial,Bold" w:eastAsia="Times New Roman" w:hAnsi="Arial,Bold" w:cs="Times New Roman"/>
          <w:b/>
          <w:bCs/>
          <w:color w:val="000000"/>
          <w:sz w:val="27"/>
          <w:szCs w:val="27"/>
          <w:lang w:val="es-ES_tradnl" w:eastAsia="es-MX"/>
        </w:rPr>
        <w:t>Conjuntamente con las Diputadas y Diputado integrantes del Grupo Parlamentario “Movimiento Regeneración Nacional”</w:t>
      </w:r>
    </w:p>
    <w:p w14:paraId="6CCB8098" w14:textId="77777777" w:rsidR="0020234F" w:rsidRPr="0020234F" w:rsidRDefault="0020234F" w:rsidP="0020234F">
      <w:pPr>
        <w:spacing w:before="75" w:after="75" w:line="276" w:lineRule="auto"/>
        <w:jc w:val="center"/>
        <w:rPr>
          <w:rFonts w:ascii="Arial,Bold" w:eastAsia="Times New Roman" w:hAnsi="Arial,Bold" w:cs="Times New Roman"/>
          <w:b/>
          <w:bCs/>
          <w:color w:val="000000"/>
          <w:sz w:val="27"/>
          <w:szCs w:val="27"/>
          <w:lang w:val="es-ES_tradnl" w:eastAsia="es-MX"/>
        </w:rPr>
      </w:pPr>
      <w:r w:rsidRPr="0020234F">
        <w:rPr>
          <w:rFonts w:ascii="Arial,Bold" w:eastAsia="Times New Roman" w:hAnsi="Arial,Bold" w:cs="Times New Roman"/>
          <w:b/>
          <w:bCs/>
          <w:color w:val="000000"/>
          <w:sz w:val="27"/>
          <w:szCs w:val="27"/>
          <w:lang w:val="es-ES_tradnl" w:eastAsia="es-MX"/>
        </w:rPr>
        <w:t>del partido morena:</w:t>
      </w:r>
    </w:p>
    <w:p w14:paraId="561128D9" w14:textId="77777777" w:rsidR="0020234F" w:rsidRPr="0020234F" w:rsidRDefault="0020234F" w:rsidP="0020234F">
      <w:pPr>
        <w:spacing w:before="75" w:after="75" w:line="360" w:lineRule="auto"/>
        <w:jc w:val="center"/>
        <w:rPr>
          <w:rFonts w:ascii="Arial,Bold" w:eastAsia="Times New Roman" w:hAnsi="Arial,Bold" w:cs="Times New Roman"/>
          <w:b/>
          <w:bCs/>
          <w:color w:val="000000"/>
          <w:sz w:val="27"/>
          <w:szCs w:val="27"/>
          <w:lang w:val="es-ES_tradnl" w:eastAsia="es-MX"/>
        </w:rPr>
      </w:pPr>
    </w:p>
    <w:p w14:paraId="6B5900BE" w14:textId="77777777" w:rsidR="0020234F" w:rsidRPr="0020234F" w:rsidRDefault="0020234F" w:rsidP="0020234F">
      <w:pPr>
        <w:spacing w:before="75" w:after="75" w:line="360" w:lineRule="auto"/>
        <w:jc w:val="center"/>
        <w:rPr>
          <w:rFonts w:ascii="Arial,Bold" w:eastAsia="Times New Roman" w:hAnsi="Arial,Bold" w:cs="Times New Roman"/>
          <w:b/>
          <w:bCs/>
          <w:color w:val="000000"/>
          <w:sz w:val="27"/>
          <w:szCs w:val="27"/>
          <w:lang w:val="es-ES_tradnl" w:eastAsia="es-MX"/>
        </w:rPr>
      </w:pPr>
      <w:r w:rsidRPr="0020234F">
        <w:rPr>
          <w:rFonts w:ascii="Arial,Bold" w:eastAsia="Times New Roman" w:hAnsi="Arial,Bold" w:cs="Times New Roman"/>
          <w:b/>
          <w:bCs/>
          <w:color w:val="000000"/>
          <w:sz w:val="27"/>
          <w:szCs w:val="27"/>
          <w:lang w:val="es-ES_tradnl" w:eastAsia="es-MX"/>
        </w:rPr>
        <w:t>Dip. Francisco Javier Cortez Gómez</w:t>
      </w:r>
    </w:p>
    <w:p w14:paraId="507E7926" w14:textId="2896CD9C" w:rsidR="0020234F" w:rsidRPr="0020234F" w:rsidRDefault="0020234F" w:rsidP="0020234F">
      <w:pPr>
        <w:spacing w:before="75" w:after="75" w:line="360" w:lineRule="auto"/>
        <w:jc w:val="center"/>
        <w:rPr>
          <w:rFonts w:ascii="Arial,Bold" w:eastAsia="Times New Roman" w:hAnsi="Arial,Bold" w:cs="Times New Roman"/>
          <w:b/>
          <w:bCs/>
          <w:color w:val="000000"/>
          <w:sz w:val="27"/>
          <w:szCs w:val="27"/>
          <w:lang w:val="es-ES_tradnl" w:eastAsia="es-MX"/>
        </w:rPr>
      </w:pPr>
    </w:p>
    <w:p w14:paraId="1EFA9806" w14:textId="77777777" w:rsidR="0020234F" w:rsidRPr="0020234F" w:rsidRDefault="0020234F" w:rsidP="0020234F">
      <w:pPr>
        <w:spacing w:before="75" w:after="75" w:line="360" w:lineRule="auto"/>
        <w:jc w:val="center"/>
        <w:rPr>
          <w:rFonts w:ascii="Arial,Bold" w:eastAsia="Times New Roman" w:hAnsi="Arial,Bold" w:cs="Times New Roman"/>
          <w:b/>
          <w:bCs/>
          <w:color w:val="000000"/>
          <w:sz w:val="27"/>
          <w:szCs w:val="27"/>
          <w:lang w:val="es-ES_tradnl" w:eastAsia="es-MX"/>
        </w:rPr>
      </w:pPr>
    </w:p>
    <w:p w14:paraId="0EA6E344" w14:textId="77777777" w:rsidR="0020234F" w:rsidRPr="0020234F" w:rsidRDefault="0020234F" w:rsidP="0020234F">
      <w:pPr>
        <w:spacing w:before="75" w:after="75" w:line="360" w:lineRule="auto"/>
        <w:jc w:val="center"/>
        <w:rPr>
          <w:rFonts w:ascii="Arial,Bold" w:eastAsia="Times New Roman" w:hAnsi="Arial,Bold" w:cs="Times New Roman"/>
          <w:b/>
          <w:bCs/>
          <w:color w:val="000000"/>
          <w:sz w:val="27"/>
          <w:szCs w:val="27"/>
          <w:lang w:val="es-ES_tradnl" w:eastAsia="es-MX"/>
        </w:rPr>
      </w:pPr>
      <w:r w:rsidRPr="0020234F">
        <w:rPr>
          <w:rFonts w:ascii="Arial,Bold" w:eastAsia="Times New Roman" w:hAnsi="Arial,Bold" w:cs="Times New Roman"/>
          <w:b/>
          <w:bCs/>
          <w:color w:val="000000"/>
          <w:sz w:val="27"/>
          <w:szCs w:val="27"/>
          <w:lang w:val="es-ES_tradnl" w:eastAsia="es-MX"/>
        </w:rPr>
        <w:t>Dip. Teresa de Jesús Meraz García</w:t>
      </w:r>
    </w:p>
    <w:p w14:paraId="33696D50" w14:textId="1AB4E3E0" w:rsidR="0020234F" w:rsidRPr="0020234F" w:rsidRDefault="0020234F" w:rsidP="0020234F">
      <w:pPr>
        <w:spacing w:before="75" w:after="75" w:line="360" w:lineRule="auto"/>
        <w:jc w:val="center"/>
        <w:rPr>
          <w:rFonts w:ascii="Arial,Bold" w:eastAsia="Times New Roman" w:hAnsi="Arial,Bold" w:cs="Times New Roman"/>
          <w:b/>
          <w:bCs/>
          <w:color w:val="000000"/>
          <w:sz w:val="27"/>
          <w:szCs w:val="27"/>
          <w:lang w:val="es-ES_tradnl" w:eastAsia="es-MX"/>
        </w:rPr>
      </w:pPr>
    </w:p>
    <w:p w14:paraId="6E936615" w14:textId="77777777" w:rsidR="0020234F" w:rsidRPr="0020234F" w:rsidRDefault="0020234F" w:rsidP="0020234F">
      <w:pPr>
        <w:spacing w:before="75" w:after="75" w:line="360" w:lineRule="auto"/>
        <w:jc w:val="center"/>
        <w:rPr>
          <w:rFonts w:ascii="Arial,Bold" w:eastAsia="Times New Roman" w:hAnsi="Arial,Bold" w:cs="Times New Roman"/>
          <w:b/>
          <w:bCs/>
          <w:color w:val="000000"/>
          <w:sz w:val="27"/>
          <w:szCs w:val="27"/>
          <w:lang w:val="es-ES_tradnl" w:eastAsia="es-MX"/>
        </w:rPr>
      </w:pPr>
    </w:p>
    <w:p w14:paraId="27C03389" w14:textId="77777777" w:rsidR="0020234F" w:rsidRPr="0020234F" w:rsidRDefault="0020234F" w:rsidP="0020234F">
      <w:pPr>
        <w:spacing w:before="75" w:after="75" w:line="360" w:lineRule="auto"/>
        <w:jc w:val="center"/>
        <w:rPr>
          <w:rFonts w:ascii="Arial,Bold" w:eastAsia="Times New Roman" w:hAnsi="Arial,Bold" w:cs="Times New Roman"/>
          <w:b/>
          <w:bCs/>
          <w:color w:val="000000"/>
          <w:sz w:val="27"/>
          <w:szCs w:val="27"/>
          <w:lang w:val="es-ES_tradnl" w:eastAsia="es-MX"/>
        </w:rPr>
      </w:pPr>
    </w:p>
    <w:p w14:paraId="1385C4A5" w14:textId="77777777" w:rsidR="0020234F" w:rsidRPr="0020234F" w:rsidRDefault="0020234F" w:rsidP="0020234F">
      <w:pPr>
        <w:spacing w:before="75" w:after="75" w:line="360" w:lineRule="auto"/>
        <w:jc w:val="center"/>
        <w:rPr>
          <w:rFonts w:ascii="Arial,Bold" w:eastAsia="Times New Roman" w:hAnsi="Arial,Bold" w:cs="Times New Roman"/>
          <w:b/>
          <w:bCs/>
          <w:color w:val="000000"/>
          <w:sz w:val="27"/>
          <w:szCs w:val="27"/>
          <w:lang w:val="es-ES_tradnl" w:eastAsia="es-MX"/>
        </w:rPr>
      </w:pPr>
      <w:r w:rsidRPr="0020234F">
        <w:rPr>
          <w:rFonts w:ascii="Arial,Bold" w:eastAsia="Times New Roman" w:hAnsi="Arial,Bold" w:cs="Times New Roman"/>
          <w:b/>
          <w:bCs/>
          <w:color w:val="000000"/>
          <w:sz w:val="27"/>
          <w:szCs w:val="27"/>
          <w:lang w:val="es-ES_tradnl" w:eastAsia="es-MX"/>
        </w:rPr>
        <w:t>Dip. Lizbeth Ogazón Nava</w:t>
      </w:r>
    </w:p>
    <w:p w14:paraId="0DD5B86C" w14:textId="77777777" w:rsidR="0020234F" w:rsidRPr="0020234F" w:rsidRDefault="0020234F" w:rsidP="0020234F">
      <w:pPr>
        <w:spacing w:before="75" w:after="75" w:line="360" w:lineRule="auto"/>
        <w:rPr>
          <w:rFonts w:ascii="Arial,Bold" w:eastAsia="Times New Roman" w:hAnsi="Arial,Bold" w:cs="Times New Roman"/>
          <w:b/>
          <w:bCs/>
          <w:color w:val="000000"/>
          <w:sz w:val="27"/>
          <w:szCs w:val="27"/>
          <w:lang w:val="es-ES_tradnl" w:eastAsia="es-MX"/>
        </w:rPr>
      </w:pPr>
    </w:p>
    <w:p w14:paraId="5B10CFD7" w14:textId="77777777" w:rsidR="0020234F" w:rsidRPr="0020234F" w:rsidRDefault="0020234F" w:rsidP="0020234F">
      <w:pPr>
        <w:spacing w:before="75" w:after="75" w:line="360" w:lineRule="auto"/>
        <w:jc w:val="center"/>
        <w:rPr>
          <w:rFonts w:ascii="Arial,Bold" w:eastAsia="Times New Roman" w:hAnsi="Arial,Bold" w:cs="Times New Roman"/>
          <w:b/>
          <w:bCs/>
          <w:i/>
          <w:iCs/>
          <w:color w:val="000000"/>
          <w:sz w:val="27"/>
          <w:szCs w:val="27"/>
          <w:lang w:val="es-ES_tradnl" w:eastAsia="es-MX"/>
        </w:rPr>
      </w:pPr>
      <w:r w:rsidRPr="0020234F">
        <w:rPr>
          <w:rFonts w:ascii="Arial,Bold" w:eastAsia="Times New Roman" w:hAnsi="Arial,Bold" w:cs="Times New Roman"/>
          <w:b/>
          <w:bCs/>
          <w:i/>
          <w:iCs/>
          <w:color w:val="000000"/>
          <w:sz w:val="27"/>
          <w:szCs w:val="27"/>
          <w:lang w:val="es-ES_tradnl" w:eastAsia="es-MX"/>
        </w:rPr>
        <w:t>“Hasta que la dignidad se haga costumbre”</w:t>
      </w:r>
    </w:p>
    <w:p w14:paraId="2F024552" w14:textId="77777777" w:rsidR="0020234F" w:rsidRPr="0020234F" w:rsidRDefault="0020234F" w:rsidP="0020234F">
      <w:pPr>
        <w:spacing w:before="75" w:after="75" w:line="360" w:lineRule="auto"/>
        <w:jc w:val="both"/>
        <w:rPr>
          <w:rFonts w:ascii="Arial,Bold" w:eastAsia="Times New Roman" w:hAnsi="Arial,Bold" w:cs="Times New Roman"/>
          <w:bCs/>
          <w:iCs/>
          <w:color w:val="000000"/>
          <w:sz w:val="27"/>
          <w:szCs w:val="27"/>
          <w:lang w:val="es-ES_tradnl" w:eastAsia="es-MX"/>
        </w:rPr>
      </w:pPr>
    </w:p>
    <w:p w14:paraId="08291714" w14:textId="77777777" w:rsidR="00A4163C" w:rsidRDefault="00A4163C">
      <w:pPr>
        <w:rPr>
          <w:rFonts w:ascii="Arial" w:eastAsia="Times New Roman" w:hAnsi="Arial" w:cs="Times New Roman"/>
          <w:sz w:val="20"/>
          <w:szCs w:val="20"/>
          <w:lang w:val="es-ES_tradnl" w:eastAsia="es-ES"/>
        </w:rPr>
        <w:sectPr w:rsidR="00A4163C" w:rsidSect="001322D8">
          <w:footnotePr>
            <w:numRestart w:val="eachSect"/>
          </w:footnotePr>
          <w:pgSz w:w="12240" w:h="15840" w:code="1"/>
          <w:pgMar w:top="1418" w:right="1418" w:bottom="1418" w:left="1418" w:header="567" w:footer="567" w:gutter="0"/>
          <w:cols w:space="708"/>
          <w:docGrid w:linePitch="360"/>
        </w:sectPr>
      </w:pPr>
    </w:p>
    <w:p w14:paraId="2B25C619" w14:textId="302EA2D2" w:rsidR="0020234F" w:rsidRDefault="0020234F">
      <w:pPr>
        <w:rPr>
          <w:rFonts w:ascii="Arial" w:eastAsia="Times New Roman" w:hAnsi="Arial" w:cs="Times New Roman"/>
          <w:sz w:val="20"/>
          <w:szCs w:val="20"/>
          <w:lang w:val="es-ES_tradnl" w:eastAsia="es-ES"/>
        </w:rPr>
      </w:pPr>
    </w:p>
    <w:p w14:paraId="1B44BB57" w14:textId="77777777" w:rsidR="0020234F" w:rsidRPr="0020234F" w:rsidRDefault="0020234F" w:rsidP="0020234F">
      <w:pPr>
        <w:spacing w:after="0" w:line="240" w:lineRule="auto"/>
        <w:jc w:val="center"/>
        <w:rPr>
          <w:rFonts w:ascii="Arial" w:eastAsia="Times New Roman" w:hAnsi="Arial" w:cs="Arial"/>
          <w:b/>
          <w:sz w:val="24"/>
          <w:szCs w:val="28"/>
          <w:lang w:val="es-ES" w:eastAsia="es-MX"/>
        </w:rPr>
      </w:pPr>
      <w:r w:rsidRPr="0020234F">
        <w:rPr>
          <w:rFonts w:ascii="Arial" w:eastAsia="Times New Roman" w:hAnsi="Arial" w:cs="Arial"/>
          <w:b/>
          <w:sz w:val="24"/>
          <w:szCs w:val="28"/>
          <w:lang w:val="es-ES" w:eastAsia="es-MX"/>
        </w:rPr>
        <w:t>PUNTO DE ACUERDO</w:t>
      </w:r>
    </w:p>
    <w:p w14:paraId="36D3AEB4" w14:textId="77777777" w:rsidR="0020234F" w:rsidRPr="0020234F" w:rsidRDefault="0020234F" w:rsidP="0020234F">
      <w:pPr>
        <w:widowControl w:val="0"/>
        <w:spacing w:after="0" w:line="360" w:lineRule="auto"/>
        <w:ind w:left="720"/>
        <w:contextualSpacing/>
        <w:jc w:val="both"/>
        <w:rPr>
          <w:rFonts w:ascii="Arial" w:eastAsia="Times New Roman" w:hAnsi="Arial" w:cs="Arial"/>
          <w:snapToGrid w:val="0"/>
          <w:sz w:val="24"/>
          <w:szCs w:val="20"/>
          <w:shd w:val="clear" w:color="auto" w:fill="FFFFFF"/>
          <w:lang w:val="es-ES" w:eastAsia="es-ES"/>
        </w:rPr>
      </w:pPr>
    </w:p>
    <w:p w14:paraId="71E20EC6" w14:textId="77777777" w:rsidR="0020234F" w:rsidRPr="0020234F" w:rsidRDefault="0020234F" w:rsidP="0020234F">
      <w:pPr>
        <w:widowControl w:val="0"/>
        <w:autoSpaceDE w:val="0"/>
        <w:autoSpaceDN w:val="0"/>
        <w:adjustRightInd w:val="0"/>
        <w:spacing w:after="0" w:line="240" w:lineRule="auto"/>
        <w:ind w:left="708"/>
        <w:jc w:val="both"/>
        <w:rPr>
          <w:rFonts w:ascii="Arial" w:eastAsia="Times New Roman" w:hAnsi="Arial" w:cs="Arial"/>
          <w:b/>
          <w:sz w:val="24"/>
          <w:szCs w:val="24"/>
          <w:lang w:val="es-ES" w:eastAsia="es-MX"/>
        </w:rPr>
      </w:pPr>
      <w:r w:rsidRPr="0020234F">
        <w:rPr>
          <w:rFonts w:ascii="Arial" w:eastAsia="Times New Roman" w:hAnsi="Arial" w:cs="Arial"/>
          <w:b/>
          <w:sz w:val="24"/>
          <w:szCs w:val="24"/>
          <w:lang w:val="es-ES" w:eastAsia="es-MX"/>
        </w:rPr>
        <w:t>Proposición con punto de acuerdo que presenta la Dip. Mayra Lucila Valdés González, del Grupo Parlamentario del Partido Acción Nacional “Carlos Alberto Páez Falcón”, mediante el cual propone a esta Asamblea Legislativa, envíe un atento exhorto al Presidente de México, a Andrés Manuel López Obrador, para que aclare el destino y el ejercicio de los mil 823 millones de pesos de la rifa del avión presidencial, mismo que prometió que serían destinados para escuelas y hospitales.</w:t>
      </w:r>
    </w:p>
    <w:p w14:paraId="085DA48A" w14:textId="77777777" w:rsidR="0020234F" w:rsidRPr="0020234F" w:rsidRDefault="0020234F" w:rsidP="0020234F">
      <w:pPr>
        <w:widowControl w:val="0"/>
        <w:spacing w:after="0" w:line="240" w:lineRule="auto"/>
        <w:ind w:left="720"/>
        <w:contextualSpacing/>
        <w:jc w:val="both"/>
        <w:rPr>
          <w:rFonts w:ascii="Arial" w:eastAsia="Times New Roman" w:hAnsi="Arial" w:cs="Arial"/>
          <w:b/>
          <w:snapToGrid w:val="0"/>
          <w:sz w:val="24"/>
          <w:szCs w:val="20"/>
          <w:shd w:val="clear" w:color="auto" w:fill="FFFFFF"/>
          <w:lang w:val="es-ES" w:eastAsia="es-ES"/>
        </w:rPr>
      </w:pPr>
    </w:p>
    <w:p w14:paraId="0B7DF71C" w14:textId="77777777" w:rsidR="0020234F" w:rsidRPr="0020234F" w:rsidRDefault="0020234F" w:rsidP="0020234F">
      <w:pPr>
        <w:widowControl w:val="0"/>
        <w:spacing w:after="0" w:line="240" w:lineRule="auto"/>
        <w:ind w:left="720"/>
        <w:contextualSpacing/>
        <w:jc w:val="both"/>
        <w:rPr>
          <w:rFonts w:ascii="Arial" w:eastAsia="Times New Roman" w:hAnsi="Arial" w:cs="Arial"/>
          <w:snapToGrid w:val="0"/>
          <w:color w:val="000000"/>
          <w:sz w:val="6"/>
          <w:szCs w:val="24"/>
          <w:lang w:val="es-ES" w:eastAsia="es-ES"/>
        </w:rPr>
      </w:pPr>
    </w:p>
    <w:p w14:paraId="7A7DB0C1" w14:textId="77777777" w:rsidR="0020234F" w:rsidRPr="0020234F" w:rsidRDefault="0020234F" w:rsidP="0020234F">
      <w:pPr>
        <w:widowControl w:val="0"/>
        <w:spacing w:after="0" w:line="240" w:lineRule="auto"/>
        <w:ind w:left="720"/>
        <w:contextualSpacing/>
        <w:jc w:val="both"/>
        <w:rPr>
          <w:rFonts w:ascii="Arial" w:eastAsia="Times New Roman" w:hAnsi="Arial" w:cs="Arial"/>
          <w:snapToGrid w:val="0"/>
          <w:color w:val="000000"/>
          <w:sz w:val="6"/>
          <w:szCs w:val="24"/>
          <w:lang w:val="es-ES" w:eastAsia="es-ES"/>
        </w:rPr>
      </w:pPr>
    </w:p>
    <w:p w14:paraId="42F2D62C" w14:textId="77777777" w:rsidR="0020234F" w:rsidRPr="0020234F" w:rsidRDefault="0020234F" w:rsidP="0020234F">
      <w:pPr>
        <w:widowControl w:val="0"/>
        <w:spacing w:after="0" w:line="240" w:lineRule="auto"/>
        <w:ind w:left="720"/>
        <w:contextualSpacing/>
        <w:jc w:val="both"/>
        <w:rPr>
          <w:rFonts w:ascii="Arial" w:eastAsia="Times New Roman" w:hAnsi="Arial" w:cs="Arial"/>
          <w:snapToGrid w:val="0"/>
          <w:color w:val="000000"/>
          <w:sz w:val="6"/>
          <w:szCs w:val="24"/>
          <w:lang w:val="es-ES" w:eastAsia="es-ES"/>
        </w:rPr>
      </w:pPr>
    </w:p>
    <w:p w14:paraId="790F2BC6" w14:textId="77777777" w:rsidR="0020234F" w:rsidRPr="0020234F" w:rsidRDefault="0020234F" w:rsidP="0020234F">
      <w:pPr>
        <w:widowControl w:val="0"/>
        <w:autoSpaceDE w:val="0"/>
        <w:autoSpaceDN w:val="0"/>
        <w:adjustRightInd w:val="0"/>
        <w:spacing w:after="0" w:line="360" w:lineRule="auto"/>
        <w:ind w:left="708"/>
        <w:jc w:val="both"/>
        <w:rPr>
          <w:rFonts w:ascii="Arial" w:eastAsia="Times New Roman" w:hAnsi="Arial" w:cs="Arial"/>
          <w:color w:val="000000"/>
          <w:sz w:val="24"/>
          <w:szCs w:val="24"/>
          <w:lang w:val="es-ES" w:eastAsia="es-MX"/>
        </w:rPr>
      </w:pPr>
      <w:r w:rsidRPr="0020234F">
        <w:rPr>
          <w:rFonts w:ascii="Arial" w:eastAsia="Times New Roman" w:hAnsi="Arial" w:cs="Arial"/>
          <w:color w:val="000000"/>
          <w:sz w:val="24"/>
          <w:szCs w:val="24"/>
          <w:lang w:val="es-ES" w:eastAsia="es-MX"/>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20234F">
        <w:rPr>
          <w:rFonts w:ascii="Arial" w:eastAsia="Times New Roman" w:hAnsi="Arial" w:cs="Arial"/>
          <w:sz w:val="24"/>
          <w:szCs w:val="24"/>
          <w:lang w:val="es-ES" w:eastAsia="es-MX"/>
        </w:rPr>
        <w:t xml:space="preserve">rmito presentar </w:t>
      </w:r>
      <w:r w:rsidRPr="0020234F">
        <w:rPr>
          <w:rFonts w:ascii="Arial" w:eastAsia="Times New Roman" w:hAnsi="Arial" w:cs="Arial"/>
          <w:sz w:val="24"/>
          <w:szCs w:val="24"/>
          <w:shd w:val="clear" w:color="auto" w:fill="FFFFFF"/>
          <w:lang w:val="es-ES" w:eastAsia="es-MX"/>
        </w:rPr>
        <w:t>a la consideración de este Pleno la siguiente proposición con Punto</w:t>
      </w:r>
      <w:r w:rsidRPr="0020234F">
        <w:rPr>
          <w:rFonts w:ascii="Arial" w:eastAsia="Times New Roman" w:hAnsi="Arial" w:cs="Arial"/>
          <w:color w:val="FF0000"/>
          <w:sz w:val="24"/>
          <w:szCs w:val="24"/>
          <w:lang w:val="es-ES" w:eastAsia="es-MX"/>
        </w:rPr>
        <w:t xml:space="preserve"> </w:t>
      </w:r>
      <w:r w:rsidRPr="0020234F">
        <w:rPr>
          <w:rFonts w:ascii="Arial" w:eastAsia="Times New Roman" w:hAnsi="Arial" w:cs="Arial"/>
          <w:color w:val="000000"/>
          <w:sz w:val="24"/>
          <w:szCs w:val="24"/>
          <w:lang w:val="es-ES" w:eastAsia="es-MX"/>
        </w:rPr>
        <w:t>de Acuerdo, a la que solicito se le dé trámite de urgente y obvia resolución, al tenor de la siguiente:</w:t>
      </w:r>
    </w:p>
    <w:p w14:paraId="560F4A4F" w14:textId="77777777" w:rsidR="0020234F" w:rsidRPr="0020234F" w:rsidRDefault="0020234F" w:rsidP="0020234F">
      <w:pPr>
        <w:spacing w:after="0" w:line="360" w:lineRule="auto"/>
        <w:ind w:left="708"/>
        <w:jc w:val="center"/>
        <w:rPr>
          <w:rFonts w:ascii="Arial" w:eastAsia="Times New Roman" w:hAnsi="Arial" w:cs="Arial"/>
          <w:b/>
          <w:sz w:val="24"/>
          <w:szCs w:val="26"/>
          <w:lang w:val="es-ES" w:eastAsia="es-MX"/>
        </w:rPr>
      </w:pPr>
    </w:p>
    <w:p w14:paraId="23A28A73" w14:textId="77777777" w:rsidR="0020234F" w:rsidRPr="0020234F" w:rsidRDefault="0020234F" w:rsidP="0020234F">
      <w:pPr>
        <w:spacing w:after="0" w:line="360" w:lineRule="auto"/>
        <w:ind w:left="708"/>
        <w:jc w:val="center"/>
        <w:rPr>
          <w:rFonts w:ascii="Arial" w:eastAsia="Times New Roman" w:hAnsi="Arial" w:cs="Arial"/>
          <w:b/>
          <w:sz w:val="10"/>
          <w:szCs w:val="26"/>
          <w:lang w:val="es-ES" w:eastAsia="es-MX"/>
        </w:rPr>
      </w:pPr>
    </w:p>
    <w:p w14:paraId="2DA617C6" w14:textId="77777777" w:rsidR="0020234F" w:rsidRPr="0020234F" w:rsidRDefault="0020234F" w:rsidP="0020234F">
      <w:pPr>
        <w:spacing w:after="0" w:line="360" w:lineRule="auto"/>
        <w:ind w:left="708"/>
        <w:jc w:val="center"/>
        <w:rPr>
          <w:rFonts w:ascii="Arial" w:eastAsia="Times New Roman" w:hAnsi="Arial" w:cs="Arial"/>
          <w:b/>
          <w:sz w:val="24"/>
          <w:szCs w:val="26"/>
          <w:lang w:val="es-ES" w:eastAsia="es-MX"/>
        </w:rPr>
      </w:pPr>
      <w:r w:rsidRPr="0020234F">
        <w:rPr>
          <w:rFonts w:ascii="Arial" w:eastAsia="Times New Roman" w:hAnsi="Arial" w:cs="Arial"/>
          <w:b/>
          <w:sz w:val="24"/>
          <w:szCs w:val="26"/>
          <w:lang w:val="es-ES" w:eastAsia="es-MX"/>
        </w:rPr>
        <w:t>EXPOSICIÓN DE MOTIVOS</w:t>
      </w:r>
    </w:p>
    <w:p w14:paraId="57EAD108" w14:textId="77777777" w:rsidR="0020234F" w:rsidRPr="0020234F" w:rsidRDefault="0020234F" w:rsidP="0020234F">
      <w:pPr>
        <w:spacing w:after="0" w:line="360" w:lineRule="auto"/>
        <w:jc w:val="both"/>
        <w:rPr>
          <w:rFonts w:ascii="Arial" w:eastAsia="Times New Roman" w:hAnsi="Arial" w:cs="Arial"/>
          <w:bCs/>
          <w:sz w:val="24"/>
          <w:szCs w:val="26"/>
          <w:lang w:val="es-ES" w:eastAsia="es-MX"/>
        </w:rPr>
      </w:pPr>
    </w:p>
    <w:p w14:paraId="66621265"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r w:rsidRPr="0020234F">
        <w:rPr>
          <w:rFonts w:ascii="Arial" w:eastAsia="Times New Roman" w:hAnsi="Arial" w:cs="Arial"/>
          <w:sz w:val="24"/>
          <w:szCs w:val="24"/>
          <w:lang w:val="es-ES" w:eastAsia="es-MX"/>
        </w:rPr>
        <w:t xml:space="preserve">El pasado 07 de febrero del 2020, el Presidente Andrés Manuel López Obrador anunciaba con bombo y platillo la rifa del avión presidencial mediante la </w:t>
      </w:r>
      <w:bookmarkStart w:id="13" w:name="_Hlk95423770"/>
      <w:r w:rsidRPr="0020234F">
        <w:rPr>
          <w:rFonts w:ascii="Arial" w:eastAsia="Times New Roman" w:hAnsi="Arial" w:cs="Arial"/>
          <w:sz w:val="24"/>
          <w:szCs w:val="24"/>
          <w:lang w:val="es-ES" w:eastAsia="es-MX"/>
        </w:rPr>
        <w:t>Lotería Nacional</w:t>
      </w:r>
      <w:bookmarkEnd w:id="13"/>
      <w:r w:rsidRPr="0020234F">
        <w:rPr>
          <w:rFonts w:ascii="Arial" w:eastAsia="Times New Roman" w:hAnsi="Arial" w:cs="Arial"/>
          <w:sz w:val="24"/>
          <w:szCs w:val="24"/>
          <w:lang w:val="es-ES" w:eastAsia="es-MX"/>
        </w:rPr>
        <w:t>, misma que se desarrollaría el 15 de septiembre del mismo año.</w:t>
      </w:r>
    </w:p>
    <w:p w14:paraId="5B689B82"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p>
    <w:p w14:paraId="5722BCDE"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r w:rsidRPr="0020234F">
        <w:rPr>
          <w:rFonts w:ascii="Arial" w:eastAsia="Times New Roman" w:hAnsi="Arial" w:cs="Arial"/>
          <w:sz w:val="24"/>
          <w:szCs w:val="24"/>
          <w:lang w:val="es-ES" w:eastAsia="es-MX"/>
        </w:rPr>
        <w:t>En su aburrida conferencia mañanera desde Palacio Nacional, AMLO informó que se entregarían premios de 20 millones de pesos a las 100 personas que ganaran, así que quien comprara un boleto de 500 pesos se podía sacar 20 millones de pesos, señaló que se venderían seis millones de cachitos por lo que se recuperarían 3,000 millones de los cuales 2,000 millones se entregarían en premios.</w:t>
      </w:r>
    </w:p>
    <w:p w14:paraId="6AB4670A"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r w:rsidRPr="0020234F">
        <w:rPr>
          <w:rFonts w:ascii="Arial" w:eastAsia="Times New Roman" w:hAnsi="Arial" w:cs="Arial"/>
          <w:sz w:val="24"/>
          <w:szCs w:val="24"/>
          <w:lang w:val="es-ES" w:eastAsia="es-MX"/>
        </w:rPr>
        <w:t xml:space="preserve">A ya más de dos años de este gran fraude, en una investigación realizada por el Senador </w:t>
      </w:r>
      <w:bookmarkStart w:id="14" w:name="_Hlk95423070"/>
      <w:r w:rsidRPr="0020234F">
        <w:rPr>
          <w:rFonts w:ascii="Arial" w:eastAsia="Times New Roman" w:hAnsi="Arial" w:cs="Arial"/>
          <w:sz w:val="24"/>
          <w:szCs w:val="24"/>
          <w:lang w:val="es-ES" w:eastAsia="es-MX"/>
        </w:rPr>
        <w:t>Julen Rementería</w:t>
      </w:r>
      <w:bookmarkEnd w:id="14"/>
      <w:r w:rsidRPr="0020234F">
        <w:rPr>
          <w:rFonts w:ascii="Arial" w:eastAsia="Times New Roman" w:hAnsi="Arial" w:cs="Arial"/>
          <w:sz w:val="24"/>
          <w:szCs w:val="24"/>
          <w:lang w:val="es-ES" w:eastAsia="es-MX"/>
        </w:rPr>
        <w:t>, el 11 de diciembre de 2020, Margarita González Saravia, directora general de la Lotería Nacional, informó que con la rifa del valor del avión presidencial se recaudaron 1,823 millones de pesos. Dinero que sería donado para mejorar escuelas y hospitales.</w:t>
      </w:r>
    </w:p>
    <w:p w14:paraId="25E1D508"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p>
    <w:p w14:paraId="63B66B0C"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r w:rsidRPr="0020234F">
        <w:rPr>
          <w:rFonts w:ascii="Arial" w:eastAsia="Times New Roman" w:hAnsi="Arial" w:cs="Arial"/>
          <w:sz w:val="24"/>
          <w:szCs w:val="24"/>
          <w:lang w:val="es-ES" w:eastAsia="es-MX"/>
        </w:rPr>
        <w:t>El senador hizo referencia a que solicitó información al IMSS, a través de la plataforma nacional de transparencia, sobre los premios de 20 millones de pesos u otra cantidad proveniente de la rifa del avión presidencial que ganaron el Hospital General de Zona, en Tepic, el Hospital General Regional 220 del IMSS, en Toluca, y el Hospital General Regional en Charo, Michoacán.</w:t>
      </w:r>
    </w:p>
    <w:p w14:paraId="68358EB6"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p>
    <w:p w14:paraId="69B0D6C6"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r w:rsidRPr="0020234F">
        <w:rPr>
          <w:rFonts w:ascii="Arial" w:eastAsia="Times New Roman" w:hAnsi="Arial" w:cs="Arial"/>
          <w:sz w:val="24"/>
          <w:szCs w:val="24"/>
          <w:lang w:val="es-ES" w:eastAsia="es-MX"/>
        </w:rPr>
        <w:t>Julen Rementería publicó documentos oficiales, con logotipos de las dependencias a las que les solicitó información, y en el caso de los hospitales del IMSS referidos, al preguntar “que se describiera a detalle en que fue utilizado el importe de dicho premio, las respuestas del instituto fue que los tres hospitales recibieron el dinero del premio entre el 4 y 5 de marzo de 2021, pero que ninguno lo había ejecutado todavía”.</w:t>
      </w:r>
    </w:p>
    <w:p w14:paraId="402C5108"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p>
    <w:p w14:paraId="7F2D7758"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r w:rsidRPr="0020234F">
        <w:rPr>
          <w:rFonts w:ascii="Arial" w:eastAsia="Times New Roman" w:hAnsi="Arial" w:cs="Arial"/>
          <w:sz w:val="24"/>
          <w:szCs w:val="24"/>
          <w:lang w:val="es-ES" w:eastAsia="es-MX"/>
        </w:rPr>
        <w:t>Según la respuesta dada por la Unidad de Transparencia del IMSS, en el Hospital General de Zona No. 1, ubicado en Nayarit, no se tiene descripción alguna de en qué fue utilizado, ya que a la fecha no ha sido utilizado el recurso.</w:t>
      </w:r>
    </w:p>
    <w:p w14:paraId="0E486A33"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p>
    <w:p w14:paraId="0B1EEA7E"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r w:rsidRPr="0020234F">
        <w:rPr>
          <w:rFonts w:ascii="Arial" w:eastAsia="Times New Roman" w:hAnsi="Arial" w:cs="Arial"/>
          <w:sz w:val="24"/>
          <w:szCs w:val="24"/>
          <w:lang w:val="es-ES" w:eastAsia="es-MX"/>
        </w:rPr>
        <w:t>En el caso del Hospital General Regional 220, ubicado en el estado de México, “el recurso a la fecha de la presentación de la solicitud no ha sido erogado para alguna compra de insumos bienes o servicios”.</w:t>
      </w:r>
    </w:p>
    <w:p w14:paraId="3C168D96"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p>
    <w:p w14:paraId="4842749B"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r w:rsidRPr="0020234F">
        <w:rPr>
          <w:rFonts w:ascii="Arial" w:eastAsia="Times New Roman" w:hAnsi="Arial" w:cs="Arial"/>
          <w:sz w:val="24"/>
          <w:szCs w:val="24"/>
          <w:lang w:val="es-ES" w:eastAsia="es-MX"/>
        </w:rPr>
        <w:t xml:space="preserve">También consultó a la </w:t>
      </w:r>
      <w:bookmarkStart w:id="15" w:name="_Hlk95423472"/>
      <w:r w:rsidRPr="0020234F">
        <w:rPr>
          <w:rFonts w:ascii="Arial" w:eastAsia="Times New Roman" w:hAnsi="Arial" w:cs="Arial"/>
          <w:sz w:val="24"/>
          <w:szCs w:val="24"/>
          <w:lang w:val="es-ES" w:eastAsia="es-MX"/>
        </w:rPr>
        <w:t xml:space="preserve">Secretaría de la Defensa Nacional </w:t>
      </w:r>
      <w:bookmarkEnd w:id="15"/>
      <w:r w:rsidRPr="0020234F">
        <w:rPr>
          <w:rFonts w:ascii="Arial" w:eastAsia="Times New Roman" w:hAnsi="Arial" w:cs="Arial"/>
          <w:sz w:val="24"/>
          <w:szCs w:val="24"/>
          <w:lang w:val="es-ES" w:eastAsia="es-MX"/>
        </w:rPr>
        <w:t>sobre información respecto del premio de los 20 millones (u otra cantidad) proveniente de la rifa del avión presidencial, que ganaron el Hospital Militar Regional en Torreón, Coahuila y el Hospital Militar de Zona de Ixcotel, Oaxaca”.</w:t>
      </w:r>
    </w:p>
    <w:p w14:paraId="3880323B"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p>
    <w:p w14:paraId="2913C5B2"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r w:rsidRPr="0020234F">
        <w:rPr>
          <w:rFonts w:ascii="Arial" w:eastAsia="Times New Roman" w:hAnsi="Arial" w:cs="Arial"/>
          <w:sz w:val="24"/>
          <w:szCs w:val="24"/>
          <w:lang w:val="es-ES" w:eastAsia="es-MX"/>
        </w:rPr>
        <w:t>Resultado de respuesta de la Secretaría de la Defensa Nacional, señaló que después de realizar exhaustiva búsqueda en sus archivos físicos y digitales no se localizaron expresión documental que atienda la solicitud.</w:t>
      </w:r>
    </w:p>
    <w:p w14:paraId="76940358"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p>
    <w:p w14:paraId="27514453"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r w:rsidRPr="0020234F">
        <w:rPr>
          <w:rFonts w:ascii="Arial" w:eastAsia="Times New Roman" w:hAnsi="Arial" w:cs="Arial"/>
          <w:sz w:val="24"/>
          <w:szCs w:val="24"/>
          <w:lang w:val="es-ES" w:eastAsia="es-MX"/>
        </w:rPr>
        <w:t>Rementería argumentó que ni la Secretaría de Educación Pública, ni la Secretaría del Bienestar, ni la Secretaría de Hacienda, ni la Lotería Nacional se hacen responsables de la vigilancia y la aplicación de los recursos. Mismos que desconocen si se han aplicado, y en caso de aplicarse, desconocen si se aplicaron de manera correcta para su natural destino. Por un lado, la Secretaría de Educación Pública refirió que no tenía información sobre las escuelas que habían ganado premios en la rifa del avión presidencial realizada el 15 de septiembre de 2020, así mismo la Secretaría de Bienestar respondió que tampoco posee información al respecto, pues con oficio fechado el 11 de diciembre de 2021 señalaron lo siguiente: “No se localizó dicha información, se realizó una búsqueda exhaustiva de la información requerida encontrándose que el tema de su interés puede encontrarse a cargo de la Secretaría de Educación Pública”.</w:t>
      </w:r>
    </w:p>
    <w:p w14:paraId="73B6F9A5"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p>
    <w:p w14:paraId="4D941272"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r w:rsidRPr="0020234F">
        <w:rPr>
          <w:rFonts w:ascii="Arial" w:eastAsia="Times New Roman" w:hAnsi="Arial" w:cs="Arial"/>
          <w:sz w:val="24"/>
          <w:szCs w:val="24"/>
          <w:lang w:val="es-ES" w:eastAsia="es-MX"/>
        </w:rPr>
        <w:t>La Lotería Nacional sólo realizó la entrega de los comprobantes de las transferencias electrónicas de los recursos hechas a escuelas ubicadas en Nuevo León, Oaxaca, Puebla, Veracruz y Chiapas por 20 millones 202 mil 20 pesos cada una.</w:t>
      </w:r>
    </w:p>
    <w:p w14:paraId="449481A5"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p>
    <w:p w14:paraId="103E75CE"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r w:rsidRPr="0020234F">
        <w:rPr>
          <w:rFonts w:ascii="Arial" w:eastAsia="Times New Roman" w:hAnsi="Arial" w:cs="Arial"/>
          <w:sz w:val="24"/>
          <w:szCs w:val="24"/>
          <w:lang w:val="es-ES" w:eastAsia="es-MX"/>
        </w:rPr>
        <w:t>Al día de hoy, sólo se conocen dos escuelas que han podido aplicar parcialmente los recursos, una en la localidad de Aranberri, en Nuevo León, haciendo dos salones y un domo. Y la otra ubicada en Chiapas, donde se sabe que el crimen organizado obligó a los padres de familia a comprar armas con dicho premio, pues el jardín de niños José María Morelos y Pavón, de la comunidad El Nacimiento del municipio de Ocosingo, Chiapas, denunció que un grupo armado los presionó para comprar armas con el dinero que obtuvieron al resultar ganadores de la rifa presidencial del 15 de septiembre del 2020.</w:t>
      </w:r>
    </w:p>
    <w:p w14:paraId="473A11AA"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p>
    <w:p w14:paraId="19C47895"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r w:rsidRPr="0020234F">
        <w:rPr>
          <w:rFonts w:ascii="Arial" w:eastAsia="Times New Roman" w:hAnsi="Arial" w:cs="Arial"/>
          <w:sz w:val="24"/>
          <w:szCs w:val="24"/>
          <w:lang w:val="es-ES" w:eastAsia="es-MX"/>
        </w:rPr>
        <w:t>Que ironía, el mensaje que el presidente en ocasiones anteriores señalaba, mismo que decía, “las grandes transas en este país, siempre tienen el visto bueno del presidente”, hoy pareciera que le va perfecto a sus acciones.</w:t>
      </w:r>
    </w:p>
    <w:p w14:paraId="2152AD18"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p>
    <w:p w14:paraId="7BC737B3" w14:textId="77777777" w:rsidR="0020234F" w:rsidRPr="0020234F" w:rsidRDefault="0020234F" w:rsidP="0020234F">
      <w:pPr>
        <w:spacing w:after="0" w:line="360" w:lineRule="auto"/>
        <w:ind w:left="708"/>
        <w:jc w:val="both"/>
        <w:rPr>
          <w:rFonts w:ascii="Arial" w:eastAsia="Times New Roman" w:hAnsi="Arial" w:cs="Arial"/>
          <w:sz w:val="24"/>
          <w:szCs w:val="24"/>
          <w:lang w:val="es-ES" w:eastAsia="es-MX"/>
        </w:rPr>
      </w:pPr>
      <w:r w:rsidRPr="0020234F">
        <w:rPr>
          <w:rFonts w:ascii="Arial" w:eastAsia="Times New Roman" w:hAnsi="Arial" w:cs="Arial"/>
          <w:sz w:val="24"/>
          <w:szCs w:val="24"/>
          <w:lang w:val="es-ES" w:eastAsia="es-MX"/>
        </w:rPr>
        <w:t>Por lo antes expuesto y con fundamento en los preceptos invocados de la Ley Orgánica del Congreso del Estado de Coahuila, se propone la aprobación, por la vía de urgente y obvia resolución, del siguiente:</w:t>
      </w:r>
    </w:p>
    <w:p w14:paraId="24B0C0E5" w14:textId="77777777" w:rsidR="0020234F" w:rsidRPr="0020234F" w:rsidRDefault="0020234F" w:rsidP="0020234F">
      <w:pPr>
        <w:spacing w:after="0" w:line="360" w:lineRule="auto"/>
        <w:jc w:val="center"/>
        <w:rPr>
          <w:rFonts w:ascii="Arial" w:eastAsia="Times New Roman" w:hAnsi="Arial" w:cs="Arial"/>
          <w:sz w:val="24"/>
          <w:szCs w:val="26"/>
          <w:lang w:val="es-ES" w:eastAsia="es-MX"/>
        </w:rPr>
      </w:pPr>
    </w:p>
    <w:p w14:paraId="2BE4D634" w14:textId="77777777" w:rsidR="0020234F" w:rsidRPr="0020234F" w:rsidRDefault="0020234F" w:rsidP="0020234F">
      <w:pPr>
        <w:spacing w:after="0" w:line="360" w:lineRule="auto"/>
        <w:jc w:val="center"/>
        <w:rPr>
          <w:rFonts w:ascii="Arial" w:eastAsia="Times New Roman" w:hAnsi="Arial" w:cs="Arial"/>
          <w:b/>
          <w:sz w:val="24"/>
          <w:szCs w:val="24"/>
          <w:lang w:val="es-ES" w:eastAsia="es-MX"/>
        </w:rPr>
      </w:pPr>
      <w:r w:rsidRPr="0020234F">
        <w:rPr>
          <w:rFonts w:ascii="Arial" w:eastAsia="Times New Roman" w:hAnsi="Arial" w:cs="Arial"/>
          <w:sz w:val="24"/>
          <w:szCs w:val="26"/>
          <w:lang w:val="es-ES" w:eastAsia="es-MX"/>
        </w:rPr>
        <w:t xml:space="preserve"> </w:t>
      </w:r>
      <w:r w:rsidRPr="0020234F">
        <w:rPr>
          <w:rFonts w:ascii="Arial" w:eastAsia="Times New Roman" w:hAnsi="Arial" w:cs="Arial"/>
          <w:b/>
          <w:sz w:val="24"/>
          <w:szCs w:val="24"/>
          <w:lang w:val="es-ES" w:eastAsia="es-MX"/>
        </w:rPr>
        <w:t>PUNTO DE ACUERDO</w:t>
      </w:r>
    </w:p>
    <w:p w14:paraId="04FA4789" w14:textId="77777777" w:rsidR="0020234F" w:rsidRPr="0020234F" w:rsidRDefault="0020234F" w:rsidP="0020234F">
      <w:pPr>
        <w:spacing w:after="0" w:line="360" w:lineRule="auto"/>
        <w:ind w:left="708"/>
        <w:jc w:val="both"/>
        <w:rPr>
          <w:rFonts w:ascii="Arial" w:eastAsia="Times New Roman" w:hAnsi="Arial" w:cs="Arial"/>
          <w:b/>
          <w:sz w:val="24"/>
          <w:szCs w:val="24"/>
          <w:lang w:val="es-ES" w:eastAsia="es-MX"/>
        </w:rPr>
      </w:pPr>
    </w:p>
    <w:p w14:paraId="1097008E" w14:textId="77777777" w:rsidR="0020234F" w:rsidRPr="0020234F" w:rsidRDefault="0020234F" w:rsidP="0020234F">
      <w:pPr>
        <w:spacing w:after="0" w:line="360" w:lineRule="auto"/>
        <w:ind w:left="708"/>
        <w:jc w:val="both"/>
        <w:rPr>
          <w:rFonts w:ascii="Arial" w:eastAsia="Times New Roman" w:hAnsi="Arial" w:cs="Arial"/>
          <w:b/>
          <w:sz w:val="24"/>
          <w:szCs w:val="24"/>
          <w:lang w:val="es-ES" w:eastAsia="es-MX"/>
        </w:rPr>
      </w:pPr>
      <w:r w:rsidRPr="0020234F">
        <w:rPr>
          <w:rFonts w:ascii="Arial" w:eastAsia="Times New Roman" w:hAnsi="Arial" w:cs="Arial"/>
          <w:b/>
          <w:sz w:val="24"/>
          <w:szCs w:val="24"/>
          <w:lang w:val="es-ES" w:eastAsia="es-MX"/>
        </w:rPr>
        <w:t>ÚNICO. - Envíese un atento exhorto al Presidente de México, a Andrés Manuel López Obrador, para que aclare el destino y el ejercicio de los mil 823 millones de pesos de la rifa del avión presidencial, mismo que prometió que serían destinados para escuelas y hospitales.</w:t>
      </w:r>
    </w:p>
    <w:p w14:paraId="0BFCFA64" w14:textId="77777777" w:rsidR="0020234F" w:rsidRPr="0020234F" w:rsidRDefault="0020234F" w:rsidP="0020234F">
      <w:pPr>
        <w:spacing w:after="0" w:line="360" w:lineRule="auto"/>
        <w:ind w:left="708"/>
        <w:jc w:val="both"/>
        <w:rPr>
          <w:rFonts w:ascii="Arial" w:eastAsia="Times New Roman" w:hAnsi="Arial" w:cs="Arial"/>
          <w:b/>
          <w:sz w:val="24"/>
          <w:szCs w:val="24"/>
          <w:lang w:val="es-ES" w:eastAsia="es-MX"/>
        </w:rPr>
      </w:pPr>
    </w:p>
    <w:p w14:paraId="031E87A7" w14:textId="77777777" w:rsidR="0020234F" w:rsidRPr="0020234F" w:rsidRDefault="0020234F" w:rsidP="0020234F">
      <w:pPr>
        <w:spacing w:after="0" w:line="240" w:lineRule="auto"/>
        <w:jc w:val="center"/>
        <w:rPr>
          <w:rFonts w:ascii="Arial" w:eastAsia="Times New Roman" w:hAnsi="Arial" w:cs="Arial"/>
          <w:b/>
          <w:sz w:val="24"/>
          <w:szCs w:val="28"/>
          <w:lang w:val="es-ES" w:eastAsia="es-MX"/>
        </w:rPr>
      </w:pPr>
      <w:r w:rsidRPr="0020234F">
        <w:rPr>
          <w:rFonts w:ascii="Arial" w:eastAsia="Times New Roman" w:hAnsi="Arial" w:cs="Arial"/>
          <w:b/>
          <w:sz w:val="24"/>
          <w:szCs w:val="28"/>
          <w:lang w:val="es-ES" w:eastAsia="es-MX"/>
        </w:rPr>
        <w:t>Saltillo, Coahuila de Zaragoza, a 22 de febrero de 2022.</w:t>
      </w:r>
    </w:p>
    <w:p w14:paraId="4546C36C" w14:textId="77777777" w:rsidR="0020234F" w:rsidRPr="0020234F" w:rsidRDefault="0020234F" w:rsidP="0020234F">
      <w:pPr>
        <w:spacing w:after="0" w:line="240" w:lineRule="auto"/>
        <w:jc w:val="center"/>
        <w:rPr>
          <w:rFonts w:ascii="Arial" w:eastAsia="Times New Roman" w:hAnsi="Arial" w:cs="Arial"/>
          <w:b/>
          <w:sz w:val="24"/>
          <w:szCs w:val="28"/>
          <w:lang w:val="es-ES" w:eastAsia="es-MX"/>
        </w:rPr>
      </w:pPr>
    </w:p>
    <w:p w14:paraId="46C3D117" w14:textId="77777777" w:rsidR="0020234F" w:rsidRPr="0020234F" w:rsidRDefault="0020234F" w:rsidP="0020234F">
      <w:pPr>
        <w:spacing w:after="0" w:line="360" w:lineRule="auto"/>
        <w:ind w:left="708"/>
        <w:jc w:val="center"/>
        <w:rPr>
          <w:rFonts w:ascii="Arial" w:eastAsia="Times New Roman" w:hAnsi="Arial" w:cs="Arial"/>
          <w:b/>
          <w:sz w:val="24"/>
          <w:szCs w:val="24"/>
          <w:lang w:val="es-ES" w:eastAsia="es-MX"/>
        </w:rPr>
      </w:pPr>
      <w:r w:rsidRPr="0020234F">
        <w:rPr>
          <w:rFonts w:ascii="Arial" w:eastAsia="Times New Roman" w:hAnsi="Arial" w:cs="Arial"/>
          <w:b/>
          <w:sz w:val="24"/>
          <w:szCs w:val="24"/>
          <w:lang w:val="es-ES" w:eastAsia="es-MX"/>
        </w:rPr>
        <w:t>Es Cuanto.</w:t>
      </w:r>
    </w:p>
    <w:p w14:paraId="61393B71" w14:textId="77777777" w:rsidR="0020234F" w:rsidRPr="0020234F" w:rsidRDefault="0020234F" w:rsidP="0020234F">
      <w:pPr>
        <w:spacing w:after="0" w:line="360" w:lineRule="auto"/>
        <w:ind w:left="708"/>
        <w:jc w:val="both"/>
        <w:rPr>
          <w:rFonts w:ascii="Arial" w:eastAsia="Times New Roman" w:hAnsi="Arial" w:cs="Arial"/>
          <w:b/>
          <w:sz w:val="24"/>
          <w:szCs w:val="24"/>
          <w:lang w:val="es-ES" w:eastAsia="es-MX"/>
        </w:rPr>
      </w:pPr>
    </w:p>
    <w:p w14:paraId="6BAA40F4" w14:textId="77777777" w:rsidR="0020234F" w:rsidRPr="0020234F" w:rsidRDefault="0020234F" w:rsidP="0020234F">
      <w:pPr>
        <w:widowControl w:val="0"/>
        <w:autoSpaceDE w:val="0"/>
        <w:autoSpaceDN w:val="0"/>
        <w:adjustRightInd w:val="0"/>
        <w:spacing w:after="0" w:line="240" w:lineRule="auto"/>
        <w:jc w:val="both"/>
        <w:rPr>
          <w:rFonts w:ascii="Arial" w:eastAsia="Times New Roman" w:hAnsi="Arial" w:cs="Arial"/>
          <w:szCs w:val="24"/>
          <w:lang w:val="es-ES" w:eastAsia="es-MX"/>
        </w:rPr>
      </w:pPr>
    </w:p>
    <w:p w14:paraId="7D8AC7D9" w14:textId="77777777" w:rsidR="0020234F" w:rsidRPr="0020234F" w:rsidRDefault="0020234F" w:rsidP="0020234F">
      <w:pPr>
        <w:keepNext/>
        <w:keepLines/>
        <w:spacing w:before="40" w:after="0" w:line="240" w:lineRule="auto"/>
        <w:jc w:val="center"/>
        <w:outlineLvl w:val="4"/>
        <w:rPr>
          <w:rFonts w:ascii="Arial" w:eastAsia="Times New Roman" w:hAnsi="Arial" w:cs="Arial"/>
          <w:b/>
          <w:color w:val="000000"/>
          <w:sz w:val="24"/>
          <w:szCs w:val="24"/>
          <w:lang w:eastAsia="es-MX"/>
        </w:rPr>
      </w:pPr>
      <w:r w:rsidRPr="0020234F">
        <w:rPr>
          <w:rFonts w:ascii="Arial" w:eastAsia="Times New Roman" w:hAnsi="Arial" w:cs="Arial"/>
          <w:b/>
          <w:color w:val="000000"/>
          <w:sz w:val="24"/>
          <w:szCs w:val="24"/>
          <w:lang w:eastAsia="es-MX"/>
        </w:rPr>
        <w:t>ATENTAMENTE,</w:t>
      </w:r>
    </w:p>
    <w:p w14:paraId="5021CFBC" w14:textId="77777777" w:rsidR="0020234F" w:rsidRPr="0020234F" w:rsidRDefault="0020234F" w:rsidP="0020234F">
      <w:pPr>
        <w:spacing w:after="0" w:line="240" w:lineRule="auto"/>
        <w:jc w:val="center"/>
        <w:rPr>
          <w:rFonts w:ascii="Arial" w:eastAsia="Times New Roman" w:hAnsi="Arial" w:cs="Arial"/>
          <w:i/>
          <w:sz w:val="18"/>
          <w:szCs w:val="20"/>
          <w:lang w:eastAsia="es-ES"/>
        </w:rPr>
      </w:pPr>
      <w:r w:rsidRPr="0020234F">
        <w:rPr>
          <w:rFonts w:ascii="Arial" w:eastAsia="Times New Roman" w:hAnsi="Arial" w:cs="Arial"/>
          <w:i/>
          <w:sz w:val="18"/>
          <w:szCs w:val="20"/>
          <w:lang w:eastAsia="es-ES"/>
        </w:rPr>
        <w:t>“POR UNA PATRIA ORDENADA Y GENEROSA</w:t>
      </w:r>
    </w:p>
    <w:p w14:paraId="3C2B3B89" w14:textId="77777777" w:rsidR="0020234F" w:rsidRPr="0020234F" w:rsidRDefault="0020234F" w:rsidP="0020234F">
      <w:pPr>
        <w:spacing w:after="0" w:line="240" w:lineRule="auto"/>
        <w:jc w:val="center"/>
        <w:rPr>
          <w:rFonts w:ascii="Arial" w:eastAsia="Times New Roman" w:hAnsi="Arial" w:cs="Arial"/>
          <w:i/>
          <w:sz w:val="18"/>
          <w:szCs w:val="20"/>
          <w:lang w:eastAsia="es-ES"/>
        </w:rPr>
      </w:pPr>
      <w:r w:rsidRPr="0020234F">
        <w:rPr>
          <w:rFonts w:ascii="Arial" w:eastAsia="Times New Roman" w:hAnsi="Arial" w:cs="Arial"/>
          <w:i/>
          <w:sz w:val="18"/>
          <w:szCs w:val="20"/>
          <w:lang w:eastAsia="es-ES"/>
        </w:rPr>
        <w:t xml:space="preserve"> Y UNA VIDA MEJOR Y MÁS DIGNA PARA TODOS”</w:t>
      </w:r>
    </w:p>
    <w:p w14:paraId="6197C13F" w14:textId="77777777" w:rsidR="0020234F" w:rsidRPr="0020234F" w:rsidRDefault="0020234F" w:rsidP="0020234F">
      <w:pPr>
        <w:spacing w:after="0" w:line="240" w:lineRule="auto"/>
        <w:jc w:val="both"/>
        <w:rPr>
          <w:rFonts w:ascii="Arial" w:eastAsia="Times New Roman" w:hAnsi="Arial" w:cs="Arial"/>
          <w:sz w:val="28"/>
          <w:szCs w:val="28"/>
          <w:lang w:eastAsia="es-MX"/>
        </w:rPr>
      </w:pPr>
    </w:p>
    <w:p w14:paraId="15DD7CDC" w14:textId="77777777" w:rsidR="0020234F" w:rsidRPr="0020234F" w:rsidRDefault="0020234F" w:rsidP="0020234F">
      <w:pPr>
        <w:spacing w:after="0" w:line="240" w:lineRule="auto"/>
        <w:jc w:val="both"/>
        <w:rPr>
          <w:rFonts w:ascii="Arial" w:eastAsia="Times New Roman" w:hAnsi="Arial" w:cs="Arial"/>
          <w:sz w:val="28"/>
          <w:szCs w:val="28"/>
          <w:lang w:val="es-ES" w:eastAsia="es-MX"/>
        </w:rPr>
      </w:pPr>
    </w:p>
    <w:p w14:paraId="14E7EB7E" w14:textId="77777777" w:rsidR="0020234F" w:rsidRPr="0020234F" w:rsidRDefault="0020234F" w:rsidP="0020234F">
      <w:pPr>
        <w:spacing w:after="0" w:line="240" w:lineRule="auto"/>
        <w:jc w:val="both"/>
        <w:rPr>
          <w:rFonts w:ascii="Arial" w:eastAsia="Times New Roman" w:hAnsi="Arial" w:cs="Arial"/>
          <w:sz w:val="28"/>
          <w:szCs w:val="28"/>
          <w:lang w:val="es-ES" w:eastAsia="es-MX"/>
        </w:rPr>
      </w:pPr>
    </w:p>
    <w:p w14:paraId="2041F18E" w14:textId="77777777" w:rsidR="0020234F" w:rsidRPr="0020234F" w:rsidRDefault="0020234F" w:rsidP="0020234F">
      <w:pPr>
        <w:spacing w:after="0" w:line="240" w:lineRule="auto"/>
        <w:jc w:val="both"/>
        <w:rPr>
          <w:rFonts w:ascii="Arial" w:eastAsia="Times New Roman" w:hAnsi="Arial" w:cs="Arial"/>
          <w:sz w:val="24"/>
          <w:szCs w:val="24"/>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20234F" w:rsidRPr="0020234F" w14:paraId="54C9AF0F" w14:textId="77777777" w:rsidTr="0020234F">
        <w:tc>
          <w:tcPr>
            <w:tcW w:w="4536" w:type="dxa"/>
            <w:shd w:val="clear" w:color="auto" w:fill="auto"/>
          </w:tcPr>
          <w:p w14:paraId="1CDC9194" w14:textId="77777777" w:rsidR="0020234F" w:rsidRPr="0020234F" w:rsidRDefault="0020234F" w:rsidP="0020234F">
            <w:pPr>
              <w:tabs>
                <w:tab w:val="left" w:pos="5056"/>
              </w:tabs>
              <w:spacing w:after="0" w:line="240" w:lineRule="auto"/>
              <w:jc w:val="center"/>
              <w:rPr>
                <w:rFonts w:ascii="Arial" w:eastAsia="Times New Roman" w:hAnsi="Arial" w:cs="Arial"/>
                <w:sz w:val="24"/>
                <w:szCs w:val="24"/>
                <w:lang w:val="es-ES" w:eastAsia="es-MX"/>
              </w:rPr>
            </w:pPr>
            <w:r w:rsidRPr="0020234F">
              <w:rPr>
                <w:rFonts w:ascii="Arial" w:eastAsia="Times New Roman" w:hAnsi="Arial" w:cs="Arial"/>
                <w:sz w:val="24"/>
                <w:szCs w:val="24"/>
                <w:lang w:val="es-ES" w:eastAsia="es-MX"/>
              </w:rPr>
              <w:t>DIP. MAYRA LUCILA VALDÉS GONZÁLEZ</w:t>
            </w:r>
          </w:p>
        </w:tc>
      </w:tr>
    </w:tbl>
    <w:p w14:paraId="584DB98D" w14:textId="77777777" w:rsidR="0020234F" w:rsidRPr="0020234F" w:rsidRDefault="0020234F" w:rsidP="0020234F">
      <w:pPr>
        <w:spacing w:after="0" w:line="240" w:lineRule="auto"/>
        <w:jc w:val="both"/>
        <w:rPr>
          <w:rFonts w:ascii="Arial" w:eastAsia="Times New Roman" w:hAnsi="Arial" w:cs="Arial"/>
          <w:sz w:val="24"/>
          <w:szCs w:val="24"/>
          <w:lang w:val="es-ES" w:eastAsia="es-MX"/>
        </w:rPr>
      </w:pPr>
    </w:p>
    <w:p w14:paraId="38D42DAA" w14:textId="77777777" w:rsidR="0020234F" w:rsidRPr="0020234F" w:rsidRDefault="0020234F" w:rsidP="0020234F">
      <w:pPr>
        <w:spacing w:after="0" w:line="240" w:lineRule="auto"/>
        <w:jc w:val="both"/>
        <w:rPr>
          <w:rFonts w:ascii="Arial" w:eastAsia="Times New Roman" w:hAnsi="Arial" w:cs="Arial"/>
          <w:sz w:val="24"/>
          <w:szCs w:val="24"/>
          <w:lang w:val="es-ES" w:eastAsia="es-MX"/>
        </w:rPr>
      </w:pPr>
    </w:p>
    <w:p w14:paraId="3EE8ABA0" w14:textId="77777777" w:rsidR="0020234F" w:rsidRPr="0020234F" w:rsidRDefault="0020234F" w:rsidP="0020234F">
      <w:pPr>
        <w:spacing w:after="0" w:line="240" w:lineRule="auto"/>
        <w:jc w:val="both"/>
        <w:rPr>
          <w:rFonts w:ascii="Arial" w:eastAsia="Times New Roman" w:hAnsi="Arial" w:cs="Arial"/>
          <w:sz w:val="24"/>
          <w:szCs w:val="24"/>
          <w:lang w:val="es-ES" w:eastAsia="es-MX"/>
        </w:rPr>
      </w:pPr>
    </w:p>
    <w:p w14:paraId="1ACB0FF4" w14:textId="77777777" w:rsidR="0020234F" w:rsidRPr="0020234F" w:rsidRDefault="0020234F" w:rsidP="0020234F">
      <w:pPr>
        <w:spacing w:after="0" w:line="240" w:lineRule="auto"/>
        <w:jc w:val="both"/>
        <w:rPr>
          <w:rFonts w:ascii="Arial" w:eastAsia="Times New Roman" w:hAnsi="Arial" w:cs="Arial"/>
          <w:sz w:val="24"/>
          <w:szCs w:val="24"/>
          <w:lang w:val="es-ES" w:eastAsia="es-MX"/>
        </w:rPr>
      </w:pPr>
    </w:p>
    <w:p w14:paraId="7B2FD6CF" w14:textId="1F72B8A6" w:rsidR="0020234F" w:rsidRPr="0020234F" w:rsidRDefault="0020234F" w:rsidP="0020234F">
      <w:pPr>
        <w:spacing w:after="0" w:line="240" w:lineRule="auto"/>
        <w:jc w:val="both"/>
        <w:rPr>
          <w:rFonts w:ascii="Arial" w:eastAsia="Times New Roman" w:hAnsi="Arial" w:cs="Arial"/>
          <w:sz w:val="24"/>
          <w:szCs w:val="24"/>
          <w:lang w:val="es-ES" w:eastAsia="es-MX"/>
        </w:rPr>
      </w:pPr>
    </w:p>
    <w:p w14:paraId="7550B4DD" w14:textId="77777777" w:rsidR="0020234F" w:rsidRPr="0020234F" w:rsidRDefault="0020234F" w:rsidP="0020234F">
      <w:pPr>
        <w:spacing w:after="0" w:line="240" w:lineRule="auto"/>
        <w:jc w:val="both"/>
        <w:rPr>
          <w:rFonts w:ascii="Arial" w:eastAsia="Times New Roman" w:hAnsi="Arial" w:cs="Arial"/>
          <w:sz w:val="24"/>
          <w:szCs w:val="24"/>
          <w:lang w:val="es-ES" w:eastAsia="es-MX"/>
        </w:rPr>
      </w:pPr>
    </w:p>
    <w:p w14:paraId="34377141" w14:textId="77777777" w:rsidR="0020234F" w:rsidRPr="0020234F" w:rsidRDefault="0020234F" w:rsidP="0020234F">
      <w:pPr>
        <w:spacing w:after="0" w:line="240" w:lineRule="auto"/>
        <w:jc w:val="both"/>
        <w:rPr>
          <w:rFonts w:ascii="Arial" w:eastAsia="Times New Roman" w:hAnsi="Arial" w:cs="Arial"/>
          <w:sz w:val="24"/>
          <w:szCs w:val="24"/>
          <w:lang w:val="es-ES" w:eastAsia="es-MX"/>
        </w:rPr>
      </w:pPr>
    </w:p>
    <w:p w14:paraId="4E00A4E7" w14:textId="77777777" w:rsidR="0020234F" w:rsidRPr="0020234F" w:rsidRDefault="0020234F" w:rsidP="0020234F">
      <w:pPr>
        <w:spacing w:after="0" w:line="240" w:lineRule="auto"/>
        <w:jc w:val="both"/>
        <w:rPr>
          <w:rFonts w:ascii="Arial" w:eastAsia="Times New Roman" w:hAnsi="Arial" w:cs="Arial"/>
          <w:sz w:val="24"/>
          <w:szCs w:val="24"/>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20234F" w:rsidRPr="0020234F" w14:paraId="79F6F5E8" w14:textId="77777777" w:rsidTr="0020234F">
        <w:trPr>
          <w:trHeight w:val="537"/>
        </w:trPr>
        <w:tc>
          <w:tcPr>
            <w:tcW w:w="4158" w:type="dxa"/>
            <w:tcBorders>
              <w:top w:val="single" w:sz="4" w:space="0" w:color="000000"/>
              <w:left w:val="nil"/>
              <w:bottom w:val="nil"/>
              <w:right w:val="nil"/>
            </w:tcBorders>
            <w:hideMark/>
          </w:tcPr>
          <w:p w14:paraId="09C3070A" w14:textId="77777777" w:rsidR="0020234F" w:rsidRPr="0020234F" w:rsidRDefault="0020234F" w:rsidP="0020234F">
            <w:pPr>
              <w:spacing w:after="0" w:line="240" w:lineRule="auto"/>
              <w:jc w:val="center"/>
              <w:rPr>
                <w:rFonts w:ascii="Arial" w:eastAsia="Times New Roman" w:hAnsi="Arial" w:cs="Arial"/>
                <w:sz w:val="24"/>
                <w:szCs w:val="28"/>
                <w:lang w:val="es-ES" w:eastAsia="es-ES"/>
              </w:rPr>
            </w:pPr>
            <w:r w:rsidRPr="0020234F">
              <w:rPr>
                <w:rFonts w:ascii="Arial" w:eastAsia="Times New Roman" w:hAnsi="Arial" w:cs="Arial"/>
                <w:sz w:val="24"/>
                <w:szCs w:val="21"/>
                <w:lang w:val="es-ES" w:eastAsia="es-ES"/>
              </w:rPr>
              <w:t>DIP. RODOLFO GERARDO WALS AURIOLES</w:t>
            </w:r>
          </w:p>
        </w:tc>
        <w:tc>
          <w:tcPr>
            <w:tcW w:w="559" w:type="dxa"/>
            <w:tcBorders>
              <w:top w:val="nil"/>
              <w:left w:val="nil"/>
              <w:bottom w:val="nil"/>
              <w:right w:val="nil"/>
            </w:tcBorders>
          </w:tcPr>
          <w:p w14:paraId="19F1CB4C" w14:textId="77777777" w:rsidR="0020234F" w:rsidRPr="0020234F" w:rsidRDefault="0020234F" w:rsidP="0020234F">
            <w:pPr>
              <w:spacing w:after="0" w:line="240" w:lineRule="auto"/>
              <w:jc w:val="both"/>
              <w:rPr>
                <w:rFonts w:ascii="Arial" w:eastAsia="Times New Roman" w:hAnsi="Arial" w:cs="Arial"/>
                <w:sz w:val="28"/>
                <w:szCs w:val="28"/>
                <w:lang w:val="es-ES" w:eastAsia="es-ES"/>
              </w:rPr>
            </w:pPr>
          </w:p>
          <w:p w14:paraId="6C10F314" w14:textId="77777777" w:rsidR="0020234F" w:rsidRPr="0020234F" w:rsidRDefault="0020234F" w:rsidP="0020234F">
            <w:pPr>
              <w:spacing w:after="0" w:line="240" w:lineRule="auto"/>
              <w:jc w:val="both"/>
              <w:rPr>
                <w:rFonts w:ascii="Arial" w:eastAsia="Times New Roman" w:hAnsi="Arial" w:cs="Arial"/>
                <w:sz w:val="28"/>
                <w:szCs w:val="28"/>
                <w:lang w:val="es-ES" w:eastAsia="es-ES"/>
              </w:rPr>
            </w:pPr>
          </w:p>
        </w:tc>
        <w:tc>
          <w:tcPr>
            <w:tcW w:w="4687" w:type="dxa"/>
            <w:tcBorders>
              <w:top w:val="single" w:sz="4" w:space="0" w:color="000000"/>
              <w:left w:val="nil"/>
              <w:bottom w:val="nil"/>
              <w:right w:val="nil"/>
            </w:tcBorders>
            <w:hideMark/>
          </w:tcPr>
          <w:p w14:paraId="614A499D" w14:textId="77777777" w:rsidR="0020234F" w:rsidRPr="0020234F" w:rsidRDefault="0020234F" w:rsidP="0020234F">
            <w:pPr>
              <w:spacing w:after="0" w:line="240" w:lineRule="auto"/>
              <w:jc w:val="center"/>
              <w:rPr>
                <w:rFonts w:ascii="Arial" w:eastAsia="Times New Roman" w:hAnsi="Arial" w:cs="Arial"/>
                <w:sz w:val="24"/>
                <w:szCs w:val="28"/>
                <w:lang w:val="es-ES" w:eastAsia="es-ES"/>
              </w:rPr>
            </w:pPr>
            <w:r w:rsidRPr="0020234F">
              <w:rPr>
                <w:rFonts w:ascii="Arial" w:eastAsia="Times New Roman" w:hAnsi="Arial" w:cs="Arial"/>
                <w:sz w:val="24"/>
                <w:szCs w:val="21"/>
                <w:lang w:val="es-ES" w:eastAsia="es-ES"/>
              </w:rPr>
              <w:t>DIP. LUZ NATALIA VIRGIL ORONA</w:t>
            </w:r>
          </w:p>
        </w:tc>
      </w:tr>
      <w:tr w:rsidR="0020234F" w:rsidRPr="0020234F" w14:paraId="3B80F31A" w14:textId="77777777" w:rsidTr="0020234F">
        <w:tc>
          <w:tcPr>
            <w:tcW w:w="4158" w:type="dxa"/>
            <w:tcBorders>
              <w:top w:val="nil"/>
              <w:left w:val="nil"/>
              <w:bottom w:val="nil"/>
              <w:right w:val="nil"/>
            </w:tcBorders>
          </w:tcPr>
          <w:p w14:paraId="1244B860" w14:textId="77777777" w:rsidR="0020234F" w:rsidRPr="0020234F" w:rsidRDefault="0020234F" w:rsidP="0020234F">
            <w:pPr>
              <w:spacing w:after="0" w:line="240" w:lineRule="auto"/>
              <w:jc w:val="center"/>
              <w:rPr>
                <w:rFonts w:ascii="Arial" w:eastAsia="Times New Roman" w:hAnsi="Arial" w:cs="Arial"/>
                <w:sz w:val="24"/>
                <w:szCs w:val="28"/>
                <w:lang w:val="es-ES" w:eastAsia="es-ES"/>
              </w:rPr>
            </w:pPr>
          </w:p>
          <w:p w14:paraId="7161EE59" w14:textId="77777777" w:rsidR="0020234F" w:rsidRPr="0020234F" w:rsidRDefault="0020234F" w:rsidP="0020234F">
            <w:pPr>
              <w:spacing w:after="0" w:line="240" w:lineRule="auto"/>
              <w:jc w:val="both"/>
              <w:rPr>
                <w:rFonts w:ascii="Arial" w:eastAsia="Times New Roman" w:hAnsi="Arial" w:cs="Arial"/>
                <w:sz w:val="24"/>
                <w:szCs w:val="28"/>
                <w:lang w:val="es-ES" w:eastAsia="es-ES"/>
              </w:rPr>
            </w:pPr>
          </w:p>
        </w:tc>
        <w:tc>
          <w:tcPr>
            <w:tcW w:w="559" w:type="dxa"/>
            <w:tcBorders>
              <w:top w:val="nil"/>
              <w:left w:val="nil"/>
              <w:bottom w:val="nil"/>
              <w:right w:val="nil"/>
            </w:tcBorders>
          </w:tcPr>
          <w:p w14:paraId="5501C45E" w14:textId="77777777" w:rsidR="0020234F" w:rsidRPr="0020234F" w:rsidRDefault="0020234F" w:rsidP="0020234F">
            <w:pPr>
              <w:spacing w:after="0" w:line="240" w:lineRule="auto"/>
              <w:jc w:val="both"/>
              <w:rPr>
                <w:rFonts w:ascii="Arial" w:eastAsia="Times New Roman" w:hAnsi="Arial" w:cs="Arial"/>
                <w:sz w:val="28"/>
                <w:szCs w:val="28"/>
                <w:lang w:val="es-ES" w:eastAsia="es-ES"/>
              </w:rPr>
            </w:pPr>
          </w:p>
        </w:tc>
        <w:tc>
          <w:tcPr>
            <w:tcW w:w="4687" w:type="dxa"/>
            <w:tcBorders>
              <w:top w:val="nil"/>
              <w:left w:val="nil"/>
              <w:bottom w:val="nil"/>
              <w:right w:val="nil"/>
            </w:tcBorders>
          </w:tcPr>
          <w:p w14:paraId="3FD723B0" w14:textId="77777777" w:rsidR="0020234F" w:rsidRPr="0020234F" w:rsidRDefault="0020234F" w:rsidP="0020234F">
            <w:pPr>
              <w:spacing w:after="0" w:line="240" w:lineRule="auto"/>
              <w:jc w:val="both"/>
              <w:rPr>
                <w:rFonts w:ascii="Arial" w:eastAsia="Times New Roman" w:hAnsi="Arial" w:cs="Arial"/>
                <w:sz w:val="24"/>
                <w:szCs w:val="28"/>
                <w:lang w:val="es-ES" w:eastAsia="es-ES"/>
              </w:rPr>
            </w:pPr>
          </w:p>
        </w:tc>
      </w:tr>
    </w:tbl>
    <w:p w14:paraId="5CFAEFF4" w14:textId="77777777" w:rsidR="0020234F" w:rsidRPr="0020234F" w:rsidRDefault="0020234F" w:rsidP="0020234F">
      <w:pPr>
        <w:spacing w:after="0" w:line="240" w:lineRule="auto"/>
        <w:jc w:val="both"/>
        <w:rPr>
          <w:rFonts w:ascii="Arial" w:eastAsia="Times New Roman" w:hAnsi="Arial" w:cs="Arial"/>
          <w:sz w:val="24"/>
          <w:szCs w:val="24"/>
          <w:lang w:val="es-ES" w:eastAsia="es-MX"/>
        </w:rPr>
      </w:pPr>
    </w:p>
    <w:p w14:paraId="7E3576E9" w14:textId="77777777" w:rsidR="00AB3422" w:rsidRPr="00AB3422" w:rsidRDefault="00AB3422" w:rsidP="00AB3422">
      <w:pPr>
        <w:spacing w:after="0" w:line="240" w:lineRule="auto"/>
        <w:jc w:val="both"/>
        <w:rPr>
          <w:rFonts w:ascii="Arial" w:eastAsia="Times New Roman" w:hAnsi="Arial" w:cs="Times New Roman"/>
          <w:sz w:val="20"/>
          <w:szCs w:val="20"/>
          <w:lang w:val="es-ES" w:eastAsia="es-ES"/>
        </w:rPr>
      </w:pPr>
    </w:p>
    <w:p w14:paraId="7CC2DB08" w14:textId="2B670401" w:rsidR="0020234F" w:rsidRDefault="0020234F">
      <w:pPr>
        <w:rPr>
          <w:rFonts w:ascii="Arial" w:eastAsia="Times New Roman" w:hAnsi="Arial" w:cs="Times New Roman"/>
          <w:sz w:val="20"/>
          <w:szCs w:val="20"/>
          <w:lang w:eastAsia="es-ES"/>
        </w:rPr>
      </w:pPr>
    </w:p>
    <w:p w14:paraId="75E3D744" w14:textId="77777777" w:rsidR="00A4163C" w:rsidRDefault="00A4163C" w:rsidP="0020234F">
      <w:pPr>
        <w:spacing w:after="0" w:line="360" w:lineRule="auto"/>
        <w:jc w:val="both"/>
        <w:rPr>
          <w:rFonts w:ascii="Arial" w:eastAsia="Times New Roman" w:hAnsi="Arial" w:cs="Arial"/>
          <w:b/>
          <w:bCs/>
          <w:color w:val="000000"/>
          <w:sz w:val="24"/>
          <w:szCs w:val="24"/>
          <w:lang w:val="es-ES" w:eastAsia="es-ES_tradnl"/>
        </w:rPr>
        <w:sectPr w:rsidR="00A4163C" w:rsidSect="001322D8">
          <w:footnotePr>
            <w:numRestart w:val="eachSect"/>
          </w:footnotePr>
          <w:pgSz w:w="12240" w:h="15840" w:code="1"/>
          <w:pgMar w:top="1418" w:right="1418" w:bottom="1418" w:left="1418" w:header="567" w:footer="567" w:gutter="0"/>
          <w:cols w:space="708"/>
          <w:docGrid w:linePitch="360"/>
        </w:sectPr>
      </w:pPr>
    </w:p>
    <w:p w14:paraId="4CA91BCA" w14:textId="2A115482"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r w:rsidRPr="0020234F">
        <w:rPr>
          <w:rFonts w:ascii="Arial" w:eastAsia="Times New Roman" w:hAnsi="Arial" w:cs="Arial"/>
          <w:b/>
          <w:bCs/>
          <w:color w:val="000000"/>
          <w:sz w:val="24"/>
          <w:szCs w:val="24"/>
          <w:lang w:val="es-ES" w:eastAsia="es-ES_tradnl"/>
        </w:rPr>
        <w:t xml:space="preserve">PROPOSICIÓN CON PUNTO DE ACUERDO QUE PRESENTA LA DIPUTADA MARÍA GUADALUPE OYERVIDES VALDEZ, CONJUNTAMENTE CON LAS DIPUTADAS Y LOS DIPUTADOS INTEGRANTES DEL GRUPO PARLAMENTARIO “MIGUEL RAMOS ARIZPE” DEL PARTIDO REVOLUCIONARIO INSTITUCIONAL, MEDIANTE EL CUAL SE EXHORTA A LA SECRETARÍA DEL TRABAJO Y PREVISIÓN SOCIAL </w:t>
      </w:r>
      <w:r w:rsidRPr="0020234F">
        <w:rPr>
          <w:rFonts w:ascii="Arial" w:eastAsia="Times New Roman" w:hAnsi="Arial" w:cs="Arial"/>
          <w:b/>
          <w:bCs/>
          <w:color w:val="000000"/>
          <w:sz w:val="24"/>
          <w:szCs w:val="24"/>
          <w:lang w:eastAsia="es-ES_tradnl"/>
        </w:rPr>
        <w:t xml:space="preserve">PARA QUE </w:t>
      </w:r>
      <w:r w:rsidRPr="0020234F">
        <w:rPr>
          <w:rFonts w:ascii="Arial" w:eastAsia="Times New Roman" w:hAnsi="Arial" w:cs="Arial"/>
          <w:b/>
          <w:bCs/>
          <w:color w:val="000000"/>
          <w:sz w:val="24"/>
          <w:szCs w:val="24"/>
          <w:lang w:val="es-ES" w:eastAsia="es-ES_tradnl"/>
        </w:rPr>
        <w:t>(I) DESIGNE UNA MAYOR CANTIDAD DE INSPECTORES FEDERALES QUE ATIENDAN LAS EMPRESAS COAHUILENSES RELACIONADAS CON LA MINERÍA, METALÚRGICA Y SIDERÚRGICA, ABARCANDO LA EXPLOTACIÓN DE LOS MINERALES BÁSICOS, EL BENEFICIO Y LA FUNDICIÓN DE LOS MISMOS, ASÍ COMO LA OBTENCIÓN DE HIERRO METÁLICO Y ACERO A TODAS SUS FORMAS Y LIGAS Y LOS PRODUCTOS LAMINADOS DE LOS MISMOS Y AUTOMOTRIZ, INCLUYENDO AUTOPARTES MECÁNICAS O ELÉCTRICAS; (II) Y PARA QUE FORTALEZCA TODAS AQUELLAS MEDIDAS NECESARIAS PARA CONCIENTIZAR Y CAPACITAR A LAS EMPRESAS COAHUILENSES DE COMO PREVENIR SER VICTIMAS DE INSPECTORES LABORALES FALSOS.</w:t>
      </w:r>
    </w:p>
    <w:p w14:paraId="0E9BF09F" w14:textId="77777777" w:rsidR="0020234F" w:rsidRPr="0020234F" w:rsidRDefault="0020234F" w:rsidP="0020234F">
      <w:pPr>
        <w:spacing w:after="0" w:line="360" w:lineRule="auto"/>
        <w:jc w:val="both"/>
        <w:rPr>
          <w:rFonts w:ascii="Arial" w:eastAsia="Times New Roman" w:hAnsi="Arial" w:cs="Arial"/>
          <w:b/>
          <w:bCs/>
          <w:color w:val="000000"/>
          <w:sz w:val="24"/>
          <w:szCs w:val="24"/>
          <w:lang w:val="es-ES" w:eastAsia="es-ES_tradnl"/>
        </w:rPr>
      </w:pPr>
    </w:p>
    <w:p w14:paraId="0F6ACE3E" w14:textId="77777777" w:rsidR="0020234F" w:rsidRPr="0020234F" w:rsidRDefault="0020234F" w:rsidP="0020234F">
      <w:pPr>
        <w:spacing w:after="0" w:line="360" w:lineRule="auto"/>
        <w:jc w:val="both"/>
        <w:rPr>
          <w:rFonts w:ascii="Arial" w:eastAsia="Times New Roman" w:hAnsi="Arial" w:cs="Arial"/>
          <w:b/>
          <w:bCs/>
          <w:color w:val="000000"/>
          <w:sz w:val="24"/>
          <w:szCs w:val="24"/>
          <w:lang w:val="es-ES" w:eastAsia="es-ES_tradnl"/>
        </w:rPr>
      </w:pPr>
      <w:r w:rsidRPr="0020234F">
        <w:rPr>
          <w:rFonts w:ascii="Arial" w:eastAsia="Times New Roman" w:hAnsi="Arial" w:cs="Arial"/>
          <w:b/>
          <w:bCs/>
          <w:color w:val="000000"/>
          <w:sz w:val="24"/>
          <w:szCs w:val="24"/>
          <w:lang w:val="es-ES" w:eastAsia="es-ES_tradnl"/>
        </w:rPr>
        <w:t>H. DIPUTACIÓN PERMANENTE DEL</w:t>
      </w:r>
    </w:p>
    <w:p w14:paraId="0F76E922" w14:textId="77777777" w:rsidR="0020234F" w:rsidRPr="0020234F" w:rsidRDefault="0020234F" w:rsidP="0020234F">
      <w:pPr>
        <w:spacing w:after="0" w:line="360" w:lineRule="auto"/>
        <w:jc w:val="both"/>
        <w:rPr>
          <w:rFonts w:ascii="Arial" w:eastAsia="Times New Roman" w:hAnsi="Arial" w:cs="Arial"/>
          <w:b/>
          <w:bCs/>
          <w:color w:val="000000"/>
          <w:sz w:val="24"/>
          <w:szCs w:val="24"/>
          <w:lang w:val="es-ES" w:eastAsia="es-ES_tradnl"/>
        </w:rPr>
      </w:pPr>
      <w:r w:rsidRPr="0020234F">
        <w:rPr>
          <w:rFonts w:ascii="Arial" w:eastAsia="Times New Roman" w:hAnsi="Arial" w:cs="Arial"/>
          <w:b/>
          <w:bCs/>
          <w:color w:val="000000"/>
          <w:sz w:val="24"/>
          <w:szCs w:val="24"/>
          <w:lang w:val="es-ES" w:eastAsia="es-ES_tradnl"/>
        </w:rPr>
        <w:t xml:space="preserve">CONGRESO DEL ESTADO DE </w:t>
      </w:r>
    </w:p>
    <w:p w14:paraId="5FDA7133" w14:textId="77777777" w:rsidR="0020234F" w:rsidRPr="0020234F" w:rsidRDefault="0020234F" w:rsidP="0020234F">
      <w:pPr>
        <w:spacing w:after="0" w:line="360" w:lineRule="auto"/>
        <w:jc w:val="both"/>
        <w:rPr>
          <w:rFonts w:ascii="Arial" w:eastAsia="Times New Roman" w:hAnsi="Arial" w:cs="Arial"/>
          <w:b/>
          <w:bCs/>
          <w:color w:val="000000"/>
          <w:sz w:val="24"/>
          <w:szCs w:val="24"/>
          <w:lang w:val="es-ES" w:eastAsia="es-ES_tradnl"/>
        </w:rPr>
      </w:pPr>
      <w:r w:rsidRPr="0020234F">
        <w:rPr>
          <w:rFonts w:ascii="Arial" w:eastAsia="Times New Roman" w:hAnsi="Arial" w:cs="Arial"/>
          <w:b/>
          <w:bCs/>
          <w:color w:val="000000"/>
          <w:sz w:val="24"/>
          <w:szCs w:val="24"/>
          <w:lang w:val="es-ES" w:eastAsia="es-ES_tradnl"/>
        </w:rPr>
        <w:t xml:space="preserve">COAHUILA DE ZARAGOZA. </w:t>
      </w:r>
    </w:p>
    <w:p w14:paraId="5A35A60A" w14:textId="77777777" w:rsidR="0020234F" w:rsidRPr="0020234F" w:rsidRDefault="0020234F" w:rsidP="0020234F">
      <w:pPr>
        <w:spacing w:after="0" w:line="360" w:lineRule="auto"/>
        <w:jc w:val="both"/>
        <w:rPr>
          <w:rFonts w:ascii="Arial" w:eastAsia="Times New Roman" w:hAnsi="Arial" w:cs="Arial"/>
          <w:b/>
          <w:bCs/>
          <w:color w:val="000000"/>
          <w:sz w:val="24"/>
          <w:szCs w:val="24"/>
          <w:lang w:val="es-ES" w:eastAsia="es-ES_tradnl"/>
        </w:rPr>
      </w:pPr>
      <w:r w:rsidRPr="0020234F">
        <w:rPr>
          <w:rFonts w:ascii="Arial" w:eastAsia="Times New Roman" w:hAnsi="Arial" w:cs="Arial"/>
          <w:b/>
          <w:bCs/>
          <w:color w:val="000000"/>
          <w:sz w:val="24"/>
          <w:szCs w:val="24"/>
          <w:lang w:val="es-ES" w:eastAsia="es-ES_tradnl"/>
        </w:rPr>
        <w:t xml:space="preserve">PRESENTE. - </w:t>
      </w:r>
    </w:p>
    <w:p w14:paraId="572FB8C7"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5CD0A0C1" w14:textId="77777777" w:rsidR="0020234F" w:rsidRPr="0020234F" w:rsidRDefault="0020234F" w:rsidP="0020234F">
      <w:pPr>
        <w:spacing w:after="0" w:line="360" w:lineRule="auto"/>
        <w:jc w:val="both"/>
        <w:rPr>
          <w:rFonts w:ascii="Arial" w:eastAsia="Times New Roman" w:hAnsi="Arial" w:cs="Arial"/>
          <w:bCs/>
          <w:color w:val="000000"/>
          <w:sz w:val="24"/>
          <w:szCs w:val="24"/>
          <w:lang w:val="es-ES" w:eastAsia="es-ES_tradnl"/>
        </w:rPr>
      </w:pPr>
      <w:r w:rsidRPr="0020234F">
        <w:rPr>
          <w:rFonts w:ascii="Arial" w:eastAsia="Times New Roman" w:hAnsi="Arial" w:cs="Arial"/>
          <w:color w:val="000000"/>
          <w:sz w:val="24"/>
          <w:szCs w:val="24"/>
          <w:lang w:val="es-ES" w:eastAsia="es-ES_tradnl"/>
        </w:rPr>
        <w:t xml:space="preserve">La suscrita </w:t>
      </w:r>
      <w:r w:rsidRPr="0020234F">
        <w:rPr>
          <w:rFonts w:ascii="Arial" w:eastAsia="Times New Roman" w:hAnsi="Arial" w:cs="Arial"/>
          <w:b/>
          <w:bCs/>
          <w:color w:val="000000"/>
          <w:sz w:val="24"/>
          <w:szCs w:val="24"/>
          <w:lang w:val="es-ES" w:eastAsia="es-ES_tradnl"/>
        </w:rPr>
        <w:t xml:space="preserve">Diputada María Guadalupe Oyervides Valdez, </w:t>
      </w:r>
      <w:r w:rsidRPr="0020234F">
        <w:rPr>
          <w:rFonts w:ascii="Arial" w:eastAsia="Times New Roman" w:hAnsi="Arial" w:cs="Arial"/>
          <w:color w:val="000000"/>
          <w:sz w:val="24"/>
          <w:szCs w:val="24"/>
          <w:lang w:val="es-ES" w:eastAsia="es-ES_tradnl"/>
        </w:rPr>
        <w:t>conjuntamente con las demás Diputadas y Diputados integrantes del Grupo Parlamentario “Miguel Ramos Arizpe”, del Partido Revolucionario Institucional, en el ejercicio de las facultades que nos confieren los Artículos 21 Fracción VI, 179, 180, 181, 182 y demás aplicables de la Ley Orgánica del Congreso del Estado Independiente, Libre y Soberano de Coahuila de Zaragoza, me permito someter a consideración de este Honorable Congreso del Estado de Coahuila de Zaragoza, la presente proposición con punto de acuerdo</w:t>
      </w:r>
      <w:r w:rsidRPr="0020234F">
        <w:rPr>
          <w:rFonts w:ascii="Arial" w:eastAsia="Times New Roman" w:hAnsi="Arial" w:cs="Arial"/>
          <w:bCs/>
          <w:color w:val="000000"/>
          <w:sz w:val="24"/>
          <w:szCs w:val="24"/>
          <w:lang w:val="es-ES" w:eastAsia="es-ES_tradnl"/>
        </w:rPr>
        <w:t xml:space="preserve">, para que sea tramitada como de urgente y obvia resolución, </w:t>
      </w:r>
      <w:r w:rsidRPr="0020234F">
        <w:rPr>
          <w:rFonts w:ascii="Arial" w:eastAsia="Times New Roman" w:hAnsi="Arial" w:cs="Arial"/>
          <w:color w:val="000000"/>
          <w:sz w:val="24"/>
          <w:szCs w:val="24"/>
          <w:lang w:val="es-ES" w:eastAsia="es-ES_tradnl"/>
        </w:rPr>
        <w:t>bajo la siguiente:</w:t>
      </w:r>
    </w:p>
    <w:p w14:paraId="4AB3EC9F"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738967CD" w14:textId="77777777" w:rsidR="0020234F" w:rsidRPr="0020234F" w:rsidRDefault="0020234F" w:rsidP="0020234F">
      <w:pPr>
        <w:spacing w:after="0" w:line="360" w:lineRule="auto"/>
        <w:jc w:val="center"/>
        <w:rPr>
          <w:rFonts w:ascii="Arial" w:eastAsia="Times New Roman" w:hAnsi="Arial" w:cs="Arial"/>
          <w:b/>
          <w:bCs/>
          <w:color w:val="000000"/>
          <w:sz w:val="24"/>
          <w:szCs w:val="24"/>
          <w:lang w:val="es-ES" w:eastAsia="es-ES_tradnl"/>
        </w:rPr>
      </w:pPr>
      <w:r w:rsidRPr="0020234F">
        <w:rPr>
          <w:rFonts w:ascii="Arial" w:eastAsia="Times New Roman" w:hAnsi="Arial" w:cs="Arial"/>
          <w:b/>
          <w:bCs/>
          <w:color w:val="000000"/>
          <w:sz w:val="24"/>
          <w:szCs w:val="24"/>
          <w:lang w:val="es-ES" w:eastAsia="es-ES_tradnl"/>
        </w:rPr>
        <w:t>EXPOSICIÓN DE MOTIVOS</w:t>
      </w:r>
    </w:p>
    <w:p w14:paraId="79600DB8"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74FB3B8F"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r w:rsidRPr="0020234F">
        <w:rPr>
          <w:rFonts w:ascii="Arial" w:eastAsia="Times New Roman" w:hAnsi="Arial" w:cs="Arial"/>
          <w:color w:val="000000"/>
          <w:sz w:val="24"/>
          <w:szCs w:val="24"/>
          <w:lang w:val="es-ES" w:eastAsia="es-ES_tradnl"/>
        </w:rPr>
        <w:t>La seguridad social es un derecho de todos los Coahuilenses y es deber de las autoridades en materia del trabajo velar por la misma.</w:t>
      </w:r>
    </w:p>
    <w:p w14:paraId="6528D68E"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6ABBFE4B"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r w:rsidRPr="0020234F">
        <w:rPr>
          <w:rFonts w:ascii="Arial" w:eastAsia="Times New Roman" w:hAnsi="Arial" w:cs="Arial"/>
          <w:color w:val="000000"/>
          <w:sz w:val="24"/>
          <w:szCs w:val="24"/>
          <w:lang w:val="es-ES" w:eastAsia="es-ES_tradnl"/>
        </w:rPr>
        <w:t>En ese sentido se pronunció nuestro Gobernador Miguel Ángel Riquelme Solís, a través del Plan Estatal de Desarrollo 2017-2023 en la sección 3.4., en donde se comprometió a crear las condiciones adecuadas para generar empleos de calidad y aumentar la productividad de los trabajadores de Coahuila. Lo anterior, entre otras acciones, a través de la promoción del cumplimiento de la normatividad en materia de derechos laborales y seguridad social en los centros de trabajo</w:t>
      </w:r>
      <w:r w:rsidRPr="0020234F">
        <w:rPr>
          <w:rFonts w:ascii="Arial" w:eastAsia="Times New Roman" w:hAnsi="Arial" w:cs="Arial"/>
          <w:color w:val="000000"/>
          <w:sz w:val="24"/>
          <w:szCs w:val="24"/>
          <w:vertAlign w:val="superscript"/>
          <w:lang w:val="es-ES" w:eastAsia="es-ES_tradnl"/>
        </w:rPr>
        <w:footnoteReference w:id="19"/>
      </w:r>
      <w:r w:rsidRPr="0020234F">
        <w:rPr>
          <w:rFonts w:ascii="Arial" w:eastAsia="Times New Roman" w:hAnsi="Arial" w:cs="Arial"/>
          <w:color w:val="000000"/>
          <w:sz w:val="24"/>
          <w:szCs w:val="24"/>
          <w:lang w:val="es-ES" w:eastAsia="es-ES_tradnl"/>
        </w:rPr>
        <w:t xml:space="preserve">. </w:t>
      </w:r>
    </w:p>
    <w:p w14:paraId="491774FD"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23EFDD69"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r w:rsidRPr="0020234F">
        <w:rPr>
          <w:rFonts w:ascii="Arial" w:eastAsia="Times New Roman" w:hAnsi="Arial" w:cs="Arial"/>
          <w:color w:val="000000"/>
          <w:sz w:val="24"/>
          <w:szCs w:val="24"/>
          <w:lang w:val="es-ES" w:eastAsia="es-ES_tradnl"/>
        </w:rPr>
        <w:t xml:space="preserve">Para entrar en la materia de estudio del presente punto de acuerdo es importante referir que la Constitución Política de los Estados Unidos Mexicanos, establece en su artículo 123 que toda persona tiene derecho a un trabajo digno y socialmente útil y que la aplicación de las leyes del trabajo corresponde a las autoridades de las entidades federativas, de sus respectivas jurisdicciones, pero </w:t>
      </w:r>
      <w:r w:rsidRPr="0020234F">
        <w:rPr>
          <w:rFonts w:ascii="Arial" w:eastAsia="Times New Roman" w:hAnsi="Arial" w:cs="Arial"/>
          <w:b/>
          <w:bCs/>
          <w:color w:val="000000"/>
          <w:sz w:val="24"/>
          <w:szCs w:val="24"/>
          <w:u w:val="single"/>
          <w:lang w:val="es-ES" w:eastAsia="es-ES_tradnl"/>
        </w:rPr>
        <w:t>es de la competencia exclusiva de las autoridades federales</w:t>
      </w:r>
      <w:r w:rsidRPr="0020234F">
        <w:rPr>
          <w:rFonts w:ascii="Arial" w:eastAsia="Times New Roman" w:hAnsi="Arial" w:cs="Arial"/>
          <w:color w:val="000000"/>
          <w:sz w:val="24"/>
          <w:szCs w:val="24"/>
          <w:u w:val="single"/>
          <w:lang w:val="es-ES" w:eastAsia="es-ES_tradnl"/>
        </w:rPr>
        <w:t xml:space="preserve"> en los asuntos relativos a la Minería, Metalúrgica y Siderúrgica, abarcando la explotación de los minerales básicos, el beneficio y la fundición de los mismos, así́ como la obtención de hierro metálico y acero a todas sus formas y ligas y los productos laminados de los mismos y Automotriz, incluyendo autopartes mecánicas o eléctricas, entre otros</w:t>
      </w:r>
      <w:r w:rsidRPr="0020234F">
        <w:rPr>
          <w:rFonts w:ascii="Arial" w:eastAsia="Times New Roman" w:hAnsi="Arial" w:cs="Arial"/>
          <w:color w:val="000000"/>
          <w:sz w:val="24"/>
          <w:szCs w:val="24"/>
          <w:lang w:val="es-ES" w:eastAsia="es-ES_tradnl"/>
        </w:rPr>
        <w:t>.</w:t>
      </w:r>
      <w:r w:rsidRPr="0020234F">
        <w:rPr>
          <w:rFonts w:ascii="Arial" w:eastAsia="Times New Roman" w:hAnsi="Arial" w:cs="Arial"/>
          <w:color w:val="000000"/>
          <w:sz w:val="24"/>
          <w:szCs w:val="24"/>
          <w:vertAlign w:val="superscript"/>
          <w:lang w:val="es-ES" w:eastAsia="es-ES_tradnl"/>
        </w:rPr>
        <w:footnoteReference w:id="20"/>
      </w:r>
      <w:r w:rsidRPr="0020234F">
        <w:rPr>
          <w:rFonts w:ascii="Arial" w:eastAsia="Times New Roman" w:hAnsi="Arial" w:cs="Arial"/>
          <w:color w:val="000000"/>
          <w:sz w:val="24"/>
          <w:szCs w:val="24"/>
          <w:lang w:val="es-ES" w:eastAsia="es-ES_tradnl"/>
        </w:rPr>
        <w:t xml:space="preserve"> En ese mismo sentido se pronuncia nuestra constitución estatal en su artículo 527.</w:t>
      </w:r>
    </w:p>
    <w:p w14:paraId="440DD445"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61952DB6"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r w:rsidRPr="0020234F">
        <w:rPr>
          <w:rFonts w:ascii="Arial" w:eastAsia="Times New Roman" w:hAnsi="Arial" w:cs="Arial"/>
          <w:color w:val="000000"/>
          <w:sz w:val="24"/>
          <w:szCs w:val="24"/>
          <w:lang w:val="es-ES" w:eastAsia="es-ES_tradnl"/>
        </w:rPr>
        <w:t>Toma relevancia mencionar lo antes expuesto, toda vez que a la fecha se vislumbran diversas problemáticas en nuestro Estado que, con su apoyo, estamos seguros que podremos superar.</w:t>
      </w:r>
    </w:p>
    <w:p w14:paraId="3307865F"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42BAA987" w14:textId="77777777" w:rsidR="0020234F" w:rsidRPr="0020234F" w:rsidRDefault="0020234F" w:rsidP="0020234F">
      <w:pPr>
        <w:spacing w:after="0" w:line="360" w:lineRule="auto"/>
        <w:jc w:val="both"/>
        <w:rPr>
          <w:rFonts w:ascii="Arial" w:eastAsia="Times New Roman" w:hAnsi="Arial" w:cs="Arial"/>
          <w:b/>
          <w:bCs/>
          <w:color w:val="000000"/>
          <w:sz w:val="24"/>
          <w:szCs w:val="24"/>
          <w:lang w:val="es-ES" w:eastAsia="es-ES_tradnl"/>
        </w:rPr>
      </w:pPr>
      <w:r w:rsidRPr="0020234F">
        <w:rPr>
          <w:rFonts w:ascii="Arial" w:eastAsia="Times New Roman" w:hAnsi="Arial" w:cs="Arial"/>
          <w:color w:val="000000"/>
          <w:sz w:val="24"/>
          <w:szCs w:val="24"/>
          <w:lang w:val="es-ES" w:eastAsia="es-ES_tradnl"/>
        </w:rPr>
        <w:t xml:space="preserve">Por una parte, en Coahuila se tiene reportado que sólo </w:t>
      </w:r>
      <w:r w:rsidRPr="0020234F">
        <w:rPr>
          <w:rFonts w:ascii="Arial" w:eastAsia="Times New Roman" w:hAnsi="Arial" w:cs="Arial"/>
          <w:color w:val="000000"/>
          <w:sz w:val="24"/>
          <w:szCs w:val="24"/>
          <w:shd w:val="clear" w:color="auto" w:fill="FFFFFF"/>
          <w:lang w:val="es-ES" w:eastAsia="es-ES_tradnl"/>
        </w:rPr>
        <w:t xml:space="preserve">se cuenta con seis inspectores federales para verificar la industria minera en la entidad, lo cual </w:t>
      </w:r>
      <w:r w:rsidRPr="0020234F">
        <w:rPr>
          <w:rFonts w:ascii="Arial" w:eastAsia="Times New Roman" w:hAnsi="Arial" w:cs="Arial"/>
          <w:b/>
          <w:bCs/>
          <w:color w:val="000000"/>
          <w:sz w:val="24"/>
          <w:szCs w:val="24"/>
          <w:shd w:val="clear" w:color="auto" w:fill="FFFFFF"/>
          <w:lang w:val="es-ES" w:eastAsia="es-ES_tradnl"/>
        </w:rPr>
        <w:t>resulta insuficiente para garantizar los derechos y la seguridad en materia laboral de los trabajadores.</w:t>
      </w:r>
      <w:r w:rsidRPr="0020234F">
        <w:rPr>
          <w:rFonts w:ascii="Arial" w:eastAsia="Times New Roman" w:hAnsi="Arial" w:cs="Arial"/>
          <w:b/>
          <w:bCs/>
          <w:color w:val="000000"/>
          <w:sz w:val="24"/>
          <w:szCs w:val="24"/>
          <w:shd w:val="clear" w:color="auto" w:fill="FFFFFF"/>
          <w:vertAlign w:val="superscript"/>
          <w:lang w:val="es-ES" w:eastAsia="es-ES_tradnl"/>
        </w:rPr>
        <w:footnoteReference w:id="21"/>
      </w:r>
    </w:p>
    <w:p w14:paraId="0E0670AB" w14:textId="77777777" w:rsidR="0020234F" w:rsidRPr="0020234F" w:rsidRDefault="0020234F" w:rsidP="0020234F">
      <w:pPr>
        <w:spacing w:after="0" w:line="360" w:lineRule="auto"/>
        <w:jc w:val="both"/>
        <w:rPr>
          <w:rFonts w:ascii="Arial" w:eastAsia="Times New Roman" w:hAnsi="Arial" w:cs="Arial"/>
          <w:color w:val="000000"/>
          <w:sz w:val="24"/>
          <w:szCs w:val="24"/>
          <w:shd w:val="clear" w:color="auto" w:fill="FFFFFF"/>
          <w:lang w:val="es-ES" w:eastAsia="es-ES_tradnl"/>
        </w:rPr>
      </w:pPr>
    </w:p>
    <w:p w14:paraId="281D14AF" w14:textId="77777777" w:rsidR="0020234F" w:rsidRPr="0020234F" w:rsidRDefault="0020234F" w:rsidP="0020234F">
      <w:pPr>
        <w:spacing w:after="0" w:line="360" w:lineRule="auto"/>
        <w:jc w:val="both"/>
        <w:outlineLvl w:val="1"/>
        <w:rPr>
          <w:rFonts w:ascii="Arial" w:eastAsia="Times New Roman" w:hAnsi="Arial" w:cs="Arial"/>
          <w:color w:val="000000"/>
          <w:sz w:val="24"/>
          <w:szCs w:val="24"/>
          <w:lang w:val="es-ES" w:eastAsia="es-ES_tradnl"/>
        </w:rPr>
      </w:pPr>
      <w:r w:rsidRPr="0020234F">
        <w:rPr>
          <w:rFonts w:ascii="Arial" w:eastAsia="Times New Roman" w:hAnsi="Arial" w:cs="Arial"/>
          <w:color w:val="000000"/>
          <w:sz w:val="24"/>
          <w:szCs w:val="24"/>
          <w:shd w:val="clear" w:color="auto" w:fill="FFFFFF"/>
          <w:lang w:val="es-ES" w:eastAsia="es-ES_tradnl"/>
        </w:rPr>
        <w:t>Por otra parte, se ha hecho de nuestro conocimiento y se han publicado diversas notas en medios de comunicación locales que hacen referencia a</w:t>
      </w:r>
      <w:r w:rsidRPr="0020234F">
        <w:rPr>
          <w:rFonts w:ascii="Arial" w:eastAsia="Times New Roman" w:hAnsi="Arial" w:cs="Arial"/>
          <w:b/>
          <w:bCs/>
          <w:color w:val="000000"/>
          <w:sz w:val="24"/>
          <w:szCs w:val="24"/>
          <w:shd w:val="clear" w:color="auto" w:fill="FFFFFF"/>
          <w:lang w:val="es-ES" w:eastAsia="es-ES_tradnl"/>
        </w:rPr>
        <w:t xml:space="preserve"> </w:t>
      </w:r>
      <w:r w:rsidRPr="0020234F">
        <w:rPr>
          <w:rFonts w:ascii="Arial" w:eastAsia="Times New Roman" w:hAnsi="Arial" w:cs="Arial"/>
          <w:color w:val="000000"/>
          <w:sz w:val="24"/>
          <w:szCs w:val="24"/>
          <w:lang w:val="es-ES" w:eastAsia="es-ES_tradnl"/>
        </w:rPr>
        <w:t>actos de corrupción por supuestos inspectores federales de trabajo, lo cual lejos de coadyuvar con el desarrollo de una política pública cuyo objeto es asegurar la seguridad social de los ciudadanos la debilita. En este caso en particular, se tiene conocimiento de que la Secretaría del Trabajo y Previsión Social a través de la Dirección General de Inspección Federal del Trabajo, reactivó la campaña denominada “No te dejes engañar”.</w:t>
      </w:r>
      <w:r w:rsidRPr="0020234F">
        <w:rPr>
          <w:rFonts w:ascii="Arial" w:eastAsia="Times New Roman" w:hAnsi="Arial" w:cs="Arial"/>
          <w:color w:val="000000"/>
          <w:sz w:val="24"/>
          <w:szCs w:val="24"/>
          <w:vertAlign w:val="superscript"/>
          <w:lang w:val="es-ES" w:eastAsia="es-ES_tradnl"/>
        </w:rPr>
        <w:footnoteReference w:id="22"/>
      </w:r>
    </w:p>
    <w:p w14:paraId="7EAF38C4" w14:textId="77777777" w:rsidR="0020234F" w:rsidRPr="0020234F" w:rsidRDefault="0020234F" w:rsidP="0020234F">
      <w:pPr>
        <w:spacing w:after="0" w:line="360" w:lineRule="auto"/>
        <w:jc w:val="both"/>
        <w:outlineLvl w:val="1"/>
        <w:rPr>
          <w:rFonts w:ascii="Arial" w:eastAsia="Times New Roman" w:hAnsi="Arial" w:cs="Arial"/>
          <w:color w:val="000000"/>
          <w:sz w:val="24"/>
          <w:szCs w:val="24"/>
          <w:lang w:val="es-ES" w:eastAsia="es-ES_tradnl"/>
        </w:rPr>
      </w:pPr>
    </w:p>
    <w:p w14:paraId="2321A413" w14:textId="77777777" w:rsidR="0020234F" w:rsidRPr="0020234F" w:rsidRDefault="0020234F" w:rsidP="0020234F">
      <w:pPr>
        <w:spacing w:after="0" w:line="360" w:lineRule="auto"/>
        <w:jc w:val="both"/>
        <w:outlineLvl w:val="1"/>
        <w:rPr>
          <w:rFonts w:ascii="Arial" w:eastAsia="Times New Roman" w:hAnsi="Arial" w:cs="Arial"/>
          <w:color w:val="000000"/>
          <w:sz w:val="24"/>
          <w:szCs w:val="24"/>
          <w:lang w:val="es-ES" w:eastAsia="es-ES_tradnl"/>
        </w:rPr>
      </w:pPr>
      <w:r w:rsidRPr="0020234F">
        <w:rPr>
          <w:rFonts w:ascii="Arial" w:eastAsia="Times New Roman" w:hAnsi="Arial" w:cs="Arial"/>
          <w:color w:val="000000"/>
          <w:sz w:val="24"/>
          <w:szCs w:val="24"/>
          <w:lang w:val="es-ES" w:eastAsia="es-ES_tradnl"/>
        </w:rPr>
        <w:t>Ahora bien, para efectos del presente respetuoso exhorto, considero relevante ser claros de la importancia de la inspección en materia laboral.</w:t>
      </w:r>
    </w:p>
    <w:p w14:paraId="5CA043E5" w14:textId="77777777" w:rsidR="0020234F" w:rsidRPr="0020234F" w:rsidRDefault="0020234F" w:rsidP="0020234F">
      <w:pPr>
        <w:spacing w:after="0" w:line="360" w:lineRule="auto"/>
        <w:jc w:val="both"/>
        <w:outlineLvl w:val="1"/>
        <w:rPr>
          <w:rFonts w:ascii="Arial" w:eastAsia="Times New Roman" w:hAnsi="Arial" w:cs="Arial"/>
          <w:color w:val="000000"/>
          <w:sz w:val="24"/>
          <w:szCs w:val="24"/>
          <w:lang w:val="es-ES" w:eastAsia="es-ES_tradnl"/>
        </w:rPr>
      </w:pPr>
    </w:p>
    <w:p w14:paraId="0B597D9D" w14:textId="77777777" w:rsidR="0020234F" w:rsidRPr="0020234F" w:rsidRDefault="0020234F" w:rsidP="0020234F">
      <w:pPr>
        <w:spacing w:after="0" w:line="360" w:lineRule="auto"/>
        <w:jc w:val="both"/>
        <w:outlineLvl w:val="1"/>
        <w:rPr>
          <w:rFonts w:ascii="Arial" w:eastAsia="Times New Roman" w:hAnsi="Arial" w:cs="Arial"/>
          <w:color w:val="000000"/>
          <w:sz w:val="24"/>
          <w:szCs w:val="24"/>
          <w:lang w:val="es-ES" w:eastAsia="es-ES_tradnl"/>
        </w:rPr>
      </w:pPr>
      <w:r w:rsidRPr="0020234F">
        <w:rPr>
          <w:rFonts w:ascii="Arial" w:eastAsia="Times New Roman" w:hAnsi="Arial" w:cs="Arial"/>
          <w:color w:val="000000"/>
          <w:sz w:val="24"/>
          <w:szCs w:val="24"/>
          <w:lang w:val="es-ES" w:eastAsia="es-ES_tradnl"/>
        </w:rPr>
        <w:t>En palabras de la propia Secretaría del Trabajo y Previsión Social uno de los objetos de la inspección es la obtención de la Dignificación del Trabajo y la estimulación de la productividad mediante la vigilancia al cumplimiento de la normatividad laboral, por medio de la mejora sustancial en la calidad, la eficacia y la oportunidad de la inspección federal del trabajo; el fomento masivo a los mecanismos de autogestión y de auto cumplimiento de las empresas de la normatividad vigente</w:t>
      </w:r>
      <w:r w:rsidRPr="0020234F">
        <w:rPr>
          <w:rFonts w:ascii="Arial" w:eastAsia="Times New Roman" w:hAnsi="Arial" w:cs="Arial"/>
          <w:color w:val="000000"/>
          <w:sz w:val="24"/>
          <w:szCs w:val="24"/>
          <w:vertAlign w:val="superscript"/>
          <w:lang w:val="es-ES" w:eastAsia="es-ES_tradnl"/>
        </w:rPr>
        <w:footnoteReference w:id="23"/>
      </w:r>
      <w:r w:rsidRPr="0020234F">
        <w:rPr>
          <w:rFonts w:ascii="Arial" w:eastAsia="Times New Roman" w:hAnsi="Arial" w:cs="Arial"/>
          <w:color w:val="000000"/>
          <w:sz w:val="24"/>
          <w:szCs w:val="24"/>
          <w:lang w:val="es-ES" w:eastAsia="es-ES_tradnl"/>
        </w:rPr>
        <w:t>.</w:t>
      </w:r>
    </w:p>
    <w:p w14:paraId="0334A636" w14:textId="77777777" w:rsidR="0020234F" w:rsidRPr="0020234F" w:rsidRDefault="0020234F" w:rsidP="0020234F">
      <w:pPr>
        <w:spacing w:after="0" w:line="360" w:lineRule="auto"/>
        <w:jc w:val="both"/>
        <w:outlineLvl w:val="1"/>
        <w:rPr>
          <w:rFonts w:ascii="Arial" w:eastAsia="Times New Roman" w:hAnsi="Arial" w:cs="Arial"/>
          <w:color w:val="000000"/>
          <w:sz w:val="24"/>
          <w:szCs w:val="24"/>
          <w:lang w:val="es-ES" w:eastAsia="es-ES_tradnl"/>
        </w:rPr>
      </w:pPr>
    </w:p>
    <w:p w14:paraId="15D9259C"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r w:rsidRPr="0020234F">
        <w:rPr>
          <w:rFonts w:ascii="Arial" w:eastAsia="Times New Roman" w:hAnsi="Arial" w:cs="Arial"/>
          <w:color w:val="000000"/>
          <w:sz w:val="24"/>
          <w:szCs w:val="24"/>
          <w:lang w:val="es-ES" w:eastAsia="es-ES_tradnl"/>
        </w:rPr>
        <w:t>La inspección en materia laboral, encuentra su marco legal en la Ley Federal del trabajo la cual a la letra señala lo siguiente:</w:t>
      </w:r>
    </w:p>
    <w:p w14:paraId="468489CC"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65A72376"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r w:rsidRPr="0020234F">
        <w:rPr>
          <w:rFonts w:ascii="Arial" w:eastAsia="Times New Roman" w:hAnsi="Arial" w:cs="Arial"/>
          <w:color w:val="000000"/>
          <w:sz w:val="24"/>
          <w:szCs w:val="24"/>
          <w:lang w:val="es-ES" w:eastAsia="es-ES_tradnl"/>
        </w:rPr>
        <w:t>(…)</w:t>
      </w:r>
    </w:p>
    <w:p w14:paraId="5808433A"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5007EE59" w14:textId="77777777" w:rsidR="0020234F" w:rsidRPr="0020234F" w:rsidRDefault="0020234F" w:rsidP="0020234F">
      <w:pPr>
        <w:spacing w:after="0" w:line="360" w:lineRule="auto"/>
        <w:jc w:val="both"/>
        <w:rPr>
          <w:rFonts w:ascii="Arial" w:eastAsia="Times New Roman" w:hAnsi="Arial" w:cs="Arial"/>
          <w:i/>
          <w:iCs/>
          <w:color w:val="000000"/>
          <w:sz w:val="24"/>
          <w:szCs w:val="24"/>
          <w:lang w:val="es-ES" w:eastAsia="es-ES_tradnl"/>
        </w:rPr>
      </w:pPr>
      <w:r w:rsidRPr="0020234F">
        <w:rPr>
          <w:rFonts w:ascii="Arial" w:eastAsia="Times New Roman" w:hAnsi="Arial" w:cs="Arial"/>
          <w:i/>
          <w:iCs/>
          <w:color w:val="000000"/>
          <w:sz w:val="24"/>
          <w:szCs w:val="24"/>
          <w:lang w:val="es-ES" w:eastAsia="es-ES_tradnl"/>
        </w:rPr>
        <w:t>Artículo 511.- Los Inspectores del Trabajo tienen las atribuciones y deberes especiales siguientes:</w:t>
      </w:r>
    </w:p>
    <w:p w14:paraId="5B4FA3D9" w14:textId="77777777" w:rsidR="0020234F" w:rsidRPr="0020234F" w:rsidRDefault="0020234F" w:rsidP="0020234F">
      <w:pPr>
        <w:spacing w:after="0" w:line="360" w:lineRule="auto"/>
        <w:jc w:val="both"/>
        <w:rPr>
          <w:rFonts w:ascii="Arial" w:eastAsia="Times New Roman" w:hAnsi="Arial" w:cs="Arial"/>
          <w:i/>
          <w:iCs/>
          <w:color w:val="000000"/>
          <w:sz w:val="24"/>
          <w:szCs w:val="24"/>
          <w:lang w:val="es-ES" w:eastAsia="es-ES_tradnl"/>
        </w:rPr>
      </w:pPr>
      <w:r w:rsidRPr="0020234F">
        <w:rPr>
          <w:rFonts w:ascii="Arial" w:eastAsia="Times New Roman" w:hAnsi="Arial" w:cs="Arial"/>
          <w:i/>
          <w:iCs/>
          <w:color w:val="000000"/>
          <w:sz w:val="24"/>
          <w:szCs w:val="24"/>
          <w:lang w:val="es-ES" w:eastAsia="es-ES_tradnl"/>
        </w:rPr>
        <w:br/>
        <w:t xml:space="preserve">I. </w:t>
      </w:r>
      <w:r w:rsidRPr="0020234F">
        <w:rPr>
          <w:rFonts w:ascii="Arial" w:eastAsia="Times New Roman" w:hAnsi="Arial" w:cs="Arial"/>
          <w:i/>
          <w:iCs/>
          <w:color w:val="000000"/>
          <w:sz w:val="24"/>
          <w:szCs w:val="24"/>
          <w:u w:val="single"/>
          <w:lang w:val="es-ES" w:eastAsia="es-ES_tradnl"/>
        </w:rPr>
        <w:t>Vigilar el cumplimiento de las normas legales y reglamentarias sobre prevención de los riesgos de trabajo y seguridad de la vida y salud de los trabajadores;</w:t>
      </w:r>
      <w:r w:rsidRPr="0020234F">
        <w:rPr>
          <w:rFonts w:ascii="Arial" w:eastAsia="Times New Roman" w:hAnsi="Arial" w:cs="Arial"/>
          <w:i/>
          <w:iCs/>
          <w:color w:val="000000"/>
          <w:sz w:val="24"/>
          <w:szCs w:val="24"/>
          <w:lang w:val="es-ES" w:eastAsia="es-ES_tradnl"/>
        </w:rPr>
        <w:t xml:space="preserve"> </w:t>
      </w:r>
    </w:p>
    <w:p w14:paraId="194D9BAB" w14:textId="77777777" w:rsidR="0020234F" w:rsidRPr="0020234F" w:rsidRDefault="0020234F" w:rsidP="0020234F">
      <w:pPr>
        <w:spacing w:after="0" w:line="360" w:lineRule="auto"/>
        <w:jc w:val="both"/>
        <w:rPr>
          <w:rFonts w:ascii="Arial" w:eastAsia="Times New Roman" w:hAnsi="Arial" w:cs="Arial"/>
          <w:i/>
          <w:iCs/>
          <w:color w:val="000000"/>
          <w:sz w:val="24"/>
          <w:szCs w:val="24"/>
          <w:lang w:val="es-ES" w:eastAsia="es-ES_tradnl"/>
        </w:rPr>
      </w:pPr>
      <w:r w:rsidRPr="0020234F">
        <w:rPr>
          <w:rFonts w:ascii="Arial" w:eastAsia="Times New Roman" w:hAnsi="Arial" w:cs="Arial"/>
          <w:i/>
          <w:iCs/>
          <w:color w:val="000000"/>
          <w:sz w:val="24"/>
          <w:szCs w:val="24"/>
          <w:lang w:val="es-ES" w:eastAsia="es-ES_tradnl"/>
        </w:rPr>
        <w:t xml:space="preserve">II. Hacer constar en actas especiales las violaciones que descubran; y </w:t>
      </w:r>
    </w:p>
    <w:p w14:paraId="5159AECF" w14:textId="77777777" w:rsidR="0020234F" w:rsidRPr="0020234F" w:rsidRDefault="0020234F" w:rsidP="0020234F">
      <w:pPr>
        <w:spacing w:after="0" w:line="360" w:lineRule="auto"/>
        <w:jc w:val="both"/>
        <w:rPr>
          <w:rFonts w:ascii="Arial" w:eastAsia="Times New Roman" w:hAnsi="Arial" w:cs="Arial"/>
          <w:i/>
          <w:iCs/>
          <w:color w:val="000000"/>
          <w:sz w:val="24"/>
          <w:szCs w:val="24"/>
          <w:u w:val="single"/>
          <w:lang w:val="es-ES" w:eastAsia="es-ES_tradnl"/>
        </w:rPr>
      </w:pPr>
      <w:r w:rsidRPr="0020234F">
        <w:rPr>
          <w:rFonts w:ascii="Arial" w:eastAsia="Times New Roman" w:hAnsi="Arial" w:cs="Arial"/>
          <w:i/>
          <w:iCs/>
          <w:color w:val="000000"/>
          <w:sz w:val="24"/>
          <w:szCs w:val="24"/>
          <w:lang w:val="es-ES" w:eastAsia="es-ES_tradnl"/>
        </w:rPr>
        <w:t xml:space="preserve">III. </w:t>
      </w:r>
      <w:r w:rsidRPr="0020234F">
        <w:rPr>
          <w:rFonts w:ascii="Arial" w:eastAsia="Times New Roman" w:hAnsi="Arial" w:cs="Arial"/>
          <w:i/>
          <w:iCs/>
          <w:color w:val="000000"/>
          <w:sz w:val="24"/>
          <w:szCs w:val="24"/>
          <w:u w:val="single"/>
          <w:lang w:val="es-ES" w:eastAsia="es-ES_tradnl"/>
        </w:rPr>
        <w:t xml:space="preserve">Colaborar con los trabajadores y el patrón en la difusión de las normas sobre prevención de riesgos, higiene y salubridad. </w:t>
      </w:r>
    </w:p>
    <w:p w14:paraId="7894242C" w14:textId="77777777" w:rsidR="0020234F" w:rsidRPr="0020234F" w:rsidRDefault="0020234F" w:rsidP="0020234F">
      <w:pPr>
        <w:spacing w:after="0" w:line="360" w:lineRule="auto"/>
        <w:jc w:val="both"/>
        <w:rPr>
          <w:rFonts w:ascii="Arial" w:eastAsia="Times New Roman" w:hAnsi="Arial" w:cs="Arial"/>
          <w:b/>
          <w:bCs/>
          <w:i/>
          <w:iCs/>
          <w:color w:val="000000"/>
          <w:sz w:val="24"/>
          <w:szCs w:val="24"/>
          <w:lang w:val="es-ES" w:eastAsia="es-ES_tradnl"/>
        </w:rPr>
      </w:pPr>
    </w:p>
    <w:p w14:paraId="663C982E" w14:textId="77777777" w:rsidR="0020234F" w:rsidRPr="0020234F" w:rsidRDefault="0020234F" w:rsidP="0020234F">
      <w:pPr>
        <w:spacing w:after="0" w:line="360" w:lineRule="auto"/>
        <w:jc w:val="both"/>
        <w:rPr>
          <w:rFonts w:ascii="Arial" w:eastAsia="Times New Roman" w:hAnsi="Arial" w:cs="Arial"/>
          <w:i/>
          <w:iCs/>
          <w:color w:val="000000"/>
          <w:sz w:val="24"/>
          <w:szCs w:val="24"/>
          <w:lang w:val="es-ES" w:eastAsia="es-ES_tradnl"/>
        </w:rPr>
      </w:pPr>
      <w:bookmarkStart w:id="16" w:name="articulo-540"/>
      <w:r w:rsidRPr="0020234F">
        <w:rPr>
          <w:rFonts w:ascii="Arial" w:eastAsia="Times New Roman" w:hAnsi="Arial" w:cs="Arial"/>
          <w:i/>
          <w:iCs/>
          <w:color w:val="000000"/>
          <w:sz w:val="24"/>
          <w:szCs w:val="24"/>
          <w:lang w:val="es-ES" w:eastAsia="es-ES_tradnl"/>
        </w:rPr>
        <w:t>Artículo 540</w:t>
      </w:r>
      <w:bookmarkEnd w:id="16"/>
      <w:r w:rsidRPr="0020234F">
        <w:rPr>
          <w:rFonts w:ascii="Arial" w:eastAsia="Times New Roman" w:hAnsi="Arial" w:cs="Arial"/>
          <w:i/>
          <w:iCs/>
          <w:color w:val="000000"/>
          <w:sz w:val="24"/>
          <w:szCs w:val="24"/>
          <w:lang w:val="es-ES" w:eastAsia="es-ES_tradnl"/>
        </w:rPr>
        <w:t>.- La Inspección del Trabajo tiene las funciones siguientes:</w:t>
      </w:r>
    </w:p>
    <w:p w14:paraId="3DA701A4" w14:textId="77777777" w:rsidR="0020234F" w:rsidRPr="0020234F" w:rsidRDefault="0020234F" w:rsidP="0020234F">
      <w:pPr>
        <w:spacing w:after="0" w:line="360" w:lineRule="auto"/>
        <w:jc w:val="both"/>
        <w:rPr>
          <w:rFonts w:ascii="Arial" w:eastAsia="Times New Roman" w:hAnsi="Arial" w:cs="Arial"/>
          <w:i/>
          <w:iCs/>
          <w:color w:val="000000"/>
          <w:sz w:val="24"/>
          <w:szCs w:val="24"/>
          <w:u w:val="single"/>
          <w:lang w:val="es-ES" w:eastAsia="es-ES_tradnl"/>
        </w:rPr>
      </w:pPr>
      <w:r w:rsidRPr="0020234F">
        <w:rPr>
          <w:rFonts w:ascii="Arial" w:eastAsia="Times New Roman" w:hAnsi="Arial" w:cs="Arial"/>
          <w:i/>
          <w:iCs/>
          <w:color w:val="000000"/>
          <w:sz w:val="24"/>
          <w:szCs w:val="24"/>
          <w:u w:val="single"/>
          <w:lang w:val="es-ES" w:eastAsia="es-ES_tradnl"/>
        </w:rPr>
        <w:t>I. Vigilar el cumplimiento de las normas de trabajo;</w:t>
      </w:r>
    </w:p>
    <w:p w14:paraId="4AF6BDC1" w14:textId="77777777" w:rsidR="0020234F" w:rsidRPr="0020234F" w:rsidRDefault="0020234F" w:rsidP="0020234F">
      <w:pPr>
        <w:spacing w:after="0" w:line="360" w:lineRule="auto"/>
        <w:jc w:val="both"/>
        <w:rPr>
          <w:rFonts w:ascii="Arial" w:eastAsia="Times New Roman" w:hAnsi="Arial" w:cs="Arial"/>
          <w:i/>
          <w:iCs/>
          <w:color w:val="000000"/>
          <w:sz w:val="24"/>
          <w:szCs w:val="24"/>
          <w:u w:val="single"/>
          <w:lang w:val="es-ES" w:eastAsia="es-ES_tradnl"/>
        </w:rPr>
      </w:pPr>
      <w:r w:rsidRPr="0020234F">
        <w:rPr>
          <w:rFonts w:ascii="Arial" w:eastAsia="Times New Roman" w:hAnsi="Arial" w:cs="Arial"/>
          <w:i/>
          <w:iCs/>
          <w:color w:val="000000"/>
          <w:sz w:val="24"/>
          <w:szCs w:val="24"/>
          <w:u w:val="single"/>
          <w:lang w:val="es-ES" w:eastAsia="es-ES_tradnl"/>
        </w:rPr>
        <w:t>II. Facilitar información técnica y asesorar a los trabajadores y a los patrones sobre la manera más efectiva de cumplir las normas de trabajo;</w:t>
      </w:r>
    </w:p>
    <w:p w14:paraId="76DA7265" w14:textId="77777777" w:rsidR="0020234F" w:rsidRPr="0020234F" w:rsidRDefault="0020234F" w:rsidP="0020234F">
      <w:pPr>
        <w:spacing w:after="0" w:line="360" w:lineRule="auto"/>
        <w:jc w:val="both"/>
        <w:rPr>
          <w:rFonts w:ascii="Arial" w:eastAsia="Times New Roman" w:hAnsi="Arial" w:cs="Arial"/>
          <w:i/>
          <w:iCs/>
          <w:color w:val="000000"/>
          <w:sz w:val="24"/>
          <w:szCs w:val="24"/>
          <w:u w:val="single"/>
          <w:lang w:val="es-ES" w:eastAsia="es-ES_tradnl"/>
        </w:rPr>
      </w:pPr>
      <w:r w:rsidRPr="0020234F">
        <w:rPr>
          <w:rFonts w:ascii="Arial" w:eastAsia="Times New Roman" w:hAnsi="Arial" w:cs="Arial"/>
          <w:i/>
          <w:iCs/>
          <w:color w:val="000000"/>
          <w:sz w:val="24"/>
          <w:szCs w:val="24"/>
          <w:u w:val="single"/>
          <w:lang w:val="es-ES" w:eastAsia="es-ES_tradnl"/>
        </w:rPr>
        <w:t>III. Poner en conocimiento de la autoridad las deficiencias y las violaciones a las normas de trabajo que observe en las empresas y establecimientos;</w:t>
      </w:r>
    </w:p>
    <w:p w14:paraId="3563925D" w14:textId="77777777" w:rsidR="0020234F" w:rsidRPr="0020234F" w:rsidRDefault="0020234F" w:rsidP="0020234F">
      <w:pPr>
        <w:spacing w:after="0" w:line="360" w:lineRule="auto"/>
        <w:jc w:val="both"/>
        <w:rPr>
          <w:rFonts w:ascii="Arial" w:eastAsia="Times New Roman" w:hAnsi="Arial" w:cs="Arial"/>
          <w:i/>
          <w:iCs/>
          <w:color w:val="000000"/>
          <w:sz w:val="24"/>
          <w:szCs w:val="24"/>
          <w:lang w:val="es-ES" w:eastAsia="es-ES_tradnl"/>
        </w:rPr>
      </w:pPr>
      <w:r w:rsidRPr="0020234F">
        <w:rPr>
          <w:rFonts w:ascii="Arial" w:eastAsia="Times New Roman" w:hAnsi="Arial" w:cs="Arial"/>
          <w:i/>
          <w:iCs/>
          <w:color w:val="000000"/>
          <w:sz w:val="24"/>
          <w:szCs w:val="24"/>
          <w:u w:val="single"/>
          <w:lang w:val="es-ES" w:eastAsia="es-ES_tradnl"/>
        </w:rPr>
        <w:t>IV. Realizar los estudios y acopiar los datos que le soliciten las autoridades y los que juzgue conveniente para procurar la armonía de las relaciones entre trabajadores y patrones</w:t>
      </w:r>
      <w:r w:rsidRPr="0020234F">
        <w:rPr>
          <w:rFonts w:ascii="Arial" w:eastAsia="Times New Roman" w:hAnsi="Arial" w:cs="Arial"/>
          <w:i/>
          <w:iCs/>
          <w:color w:val="000000"/>
          <w:sz w:val="24"/>
          <w:szCs w:val="24"/>
          <w:lang w:val="es-ES" w:eastAsia="es-ES_tradnl"/>
        </w:rPr>
        <w:t>; y</w:t>
      </w:r>
    </w:p>
    <w:p w14:paraId="47F2D56C" w14:textId="77777777" w:rsidR="0020234F" w:rsidRPr="0020234F" w:rsidRDefault="0020234F" w:rsidP="0020234F">
      <w:pPr>
        <w:spacing w:after="0" w:line="360" w:lineRule="auto"/>
        <w:jc w:val="both"/>
        <w:rPr>
          <w:rFonts w:ascii="Arial" w:eastAsia="Times New Roman" w:hAnsi="Arial" w:cs="Arial"/>
          <w:i/>
          <w:iCs/>
          <w:color w:val="000000"/>
          <w:sz w:val="24"/>
          <w:szCs w:val="24"/>
          <w:lang w:val="es-ES" w:eastAsia="es-ES_tradnl"/>
        </w:rPr>
      </w:pPr>
      <w:r w:rsidRPr="0020234F">
        <w:rPr>
          <w:rFonts w:ascii="Arial" w:eastAsia="Times New Roman" w:hAnsi="Arial" w:cs="Arial"/>
          <w:i/>
          <w:iCs/>
          <w:color w:val="000000"/>
          <w:sz w:val="24"/>
          <w:szCs w:val="24"/>
          <w:lang w:val="es-ES" w:eastAsia="es-ES_tradnl"/>
        </w:rPr>
        <w:t>V. Las demás que le confieran las leyes.</w:t>
      </w:r>
    </w:p>
    <w:p w14:paraId="49F26FB1" w14:textId="77777777" w:rsidR="0020234F" w:rsidRPr="0020234F" w:rsidRDefault="0020234F" w:rsidP="0020234F">
      <w:pPr>
        <w:spacing w:after="0" w:line="360" w:lineRule="auto"/>
        <w:jc w:val="both"/>
        <w:outlineLvl w:val="0"/>
        <w:rPr>
          <w:rFonts w:ascii="Arial" w:eastAsia="Times New Roman" w:hAnsi="Arial" w:cs="Arial"/>
          <w:b/>
          <w:bCs/>
          <w:color w:val="000000"/>
          <w:kern w:val="36"/>
          <w:sz w:val="24"/>
          <w:szCs w:val="24"/>
          <w:lang w:val="es-ES" w:eastAsia="es-ES_tradnl"/>
        </w:rPr>
      </w:pPr>
    </w:p>
    <w:p w14:paraId="74B3C2DF"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r w:rsidRPr="0020234F">
        <w:rPr>
          <w:rFonts w:ascii="Arial" w:eastAsia="Times New Roman" w:hAnsi="Arial" w:cs="Arial"/>
          <w:color w:val="000000"/>
          <w:sz w:val="24"/>
          <w:szCs w:val="24"/>
          <w:lang w:val="es-ES" w:eastAsia="es-ES_tradnl"/>
        </w:rPr>
        <w:t xml:space="preserve">Dada la importancia del tema objeto del presente punto de acuerdo, se publicó el  Reglamento General de Inspección del Trabajo y Aplicación de Sanciones, el cual rige en todo el territorio nacional y tiene por objeto reglamentar la Ley Federal del Trabajo, en relación con el procedimiento para promover y vigilar el cumplimiento de la legislación laboral y la aplicación de sanciones por violaciones a la misma en los centros de trabajo. </w:t>
      </w:r>
    </w:p>
    <w:p w14:paraId="2F47E298"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73CCA52D" w14:textId="77777777" w:rsidR="0020234F" w:rsidRPr="0020234F" w:rsidRDefault="0020234F" w:rsidP="0020234F">
      <w:pPr>
        <w:spacing w:after="0" w:line="360" w:lineRule="auto"/>
        <w:jc w:val="both"/>
        <w:rPr>
          <w:rFonts w:ascii="Arial" w:eastAsia="Times New Roman" w:hAnsi="Arial" w:cs="Arial"/>
          <w:color w:val="000000"/>
          <w:sz w:val="24"/>
          <w:szCs w:val="24"/>
          <w:u w:val="single"/>
          <w:lang w:val="es-ES" w:eastAsia="es-ES_tradnl"/>
        </w:rPr>
      </w:pPr>
      <w:r w:rsidRPr="0020234F">
        <w:rPr>
          <w:rFonts w:ascii="Arial" w:eastAsia="Times New Roman" w:hAnsi="Arial" w:cs="Arial"/>
          <w:color w:val="000000"/>
          <w:sz w:val="24"/>
          <w:szCs w:val="24"/>
          <w:lang w:val="es-ES" w:eastAsia="es-ES_tradnl"/>
        </w:rPr>
        <w:t xml:space="preserve">Dicho ordenamiento, señala en su primer articulo que la aplicación del mismo corresponde tanto a la Secretaría del Trabajo y Previsión Social, como a las autoridades de las entidades federativas en el ámbito de sus respectivas competencias; sin embargo, en atención al tipo de industria que se desarrolla en Coahuila y al artículo 123 constitucional antes mencionado </w:t>
      </w:r>
      <w:r w:rsidRPr="0020234F">
        <w:rPr>
          <w:rFonts w:ascii="Arial" w:eastAsia="Times New Roman" w:hAnsi="Arial" w:cs="Arial"/>
          <w:color w:val="000000"/>
          <w:sz w:val="24"/>
          <w:szCs w:val="24"/>
          <w:u w:val="single"/>
          <w:lang w:val="es-ES" w:eastAsia="es-ES_tradnl"/>
        </w:rPr>
        <w:t>es de la competencia exclusiva de las autoridades federales en los asuntos relativos a la Minería, Metalúrgica y Siderúrgica, abarcando la explotación de los minerales básicos, el beneficio y la fundición de los mismos, así como la obtención de hierro metálico y acero a todas sus formas y ligas y los productos laminados de los mismos y Automotriz, incluyendo autopartes mecánicas o eléctricas.</w:t>
      </w:r>
    </w:p>
    <w:p w14:paraId="0CE9A5E3" w14:textId="77777777" w:rsidR="0020234F" w:rsidRPr="0020234F" w:rsidRDefault="0020234F" w:rsidP="0020234F">
      <w:pPr>
        <w:spacing w:after="0" w:line="360" w:lineRule="auto"/>
        <w:jc w:val="both"/>
        <w:rPr>
          <w:rFonts w:ascii="Arial" w:eastAsia="Times New Roman" w:hAnsi="Arial" w:cs="Arial"/>
          <w:color w:val="000000"/>
          <w:sz w:val="24"/>
          <w:szCs w:val="24"/>
          <w:u w:val="single"/>
          <w:lang w:val="es-ES" w:eastAsia="es-ES_tradnl"/>
        </w:rPr>
      </w:pPr>
    </w:p>
    <w:p w14:paraId="7A8DB6B9" w14:textId="77777777" w:rsidR="0020234F" w:rsidRPr="0020234F" w:rsidRDefault="0020234F" w:rsidP="0020234F">
      <w:pPr>
        <w:spacing w:after="0" w:line="360" w:lineRule="auto"/>
        <w:jc w:val="both"/>
        <w:rPr>
          <w:rFonts w:ascii="Arial" w:eastAsia="Times New Roman" w:hAnsi="Arial" w:cs="Arial"/>
          <w:b/>
          <w:bCs/>
          <w:color w:val="000000"/>
          <w:sz w:val="24"/>
          <w:szCs w:val="24"/>
          <w:lang w:val="es-ES" w:eastAsia="es-ES_tradnl"/>
        </w:rPr>
      </w:pPr>
      <w:r w:rsidRPr="0020234F">
        <w:rPr>
          <w:rFonts w:ascii="Arial" w:eastAsia="Times New Roman" w:hAnsi="Arial" w:cs="Arial"/>
          <w:color w:val="000000"/>
          <w:sz w:val="24"/>
          <w:szCs w:val="24"/>
          <w:lang w:val="es-ES" w:eastAsia="es-ES_tradnl"/>
        </w:rPr>
        <w:t>Señala el Reglamento General de Inspección del Trabajo y Aplicación de Sanciones, en su articulo noveno, que los inspectores están obligados a vigilar principalmente:</w:t>
      </w:r>
      <w:r w:rsidRPr="0020234F">
        <w:rPr>
          <w:rFonts w:ascii="Arial" w:eastAsia="Times New Roman" w:hAnsi="Arial" w:cs="Arial"/>
          <w:color w:val="000000"/>
          <w:sz w:val="24"/>
          <w:szCs w:val="24"/>
          <w:vertAlign w:val="superscript"/>
          <w:lang w:val="es-ES" w:eastAsia="es-ES_tradnl"/>
        </w:rPr>
        <w:footnoteReference w:id="24"/>
      </w:r>
    </w:p>
    <w:p w14:paraId="29A7DF6E"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28333B21"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r w:rsidRPr="0020234F">
        <w:rPr>
          <w:rFonts w:ascii="Arial" w:eastAsia="Times New Roman" w:hAnsi="Arial" w:cs="Arial"/>
          <w:color w:val="000000"/>
          <w:sz w:val="24"/>
          <w:szCs w:val="24"/>
          <w:lang w:val="es-ES" w:eastAsia="es-ES_tradnl"/>
        </w:rPr>
        <w:t xml:space="preserve">I. Los Centros de Trabajo cuenten con las autorizaciones, permisos o certificados a que se refieren la Ley, sus reglamentos y las Normas Oficiales Mexicanas; </w:t>
      </w:r>
    </w:p>
    <w:p w14:paraId="5070355B"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7BBBD220"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r w:rsidRPr="0020234F">
        <w:rPr>
          <w:rFonts w:ascii="Arial" w:eastAsia="Times New Roman" w:hAnsi="Arial" w:cs="Arial"/>
          <w:color w:val="000000"/>
          <w:sz w:val="24"/>
          <w:szCs w:val="24"/>
          <w:lang w:val="es-ES" w:eastAsia="es-ES_tradnl"/>
        </w:rPr>
        <w:t xml:space="preserve">II. Los trabajadores que así lo requieran, conforme a la Ley, sus reglamentos y las Normas Oficiales Mexicanas, cuenten con las constancias de habilidades laborales correspondientes, expedidas conforme a las disposiciones legales aplicables; </w:t>
      </w:r>
    </w:p>
    <w:p w14:paraId="6F790F4E"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124D22F1"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r w:rsidRPr="0020234F">
        <w:rPr>
          <w:rFonts w:ascii="Arial" w:eastAsia="Times New Roman" w:hAnsi="Arial" w:cs="Arial"/>
          <w:color w:val="000000"/>
          <w:sz w:val="24"/>
          <w:szCs w:val="24"/>
          <w:lang w:val="es-ES" w:eastAsia="es-ES_tradnl"/>
        </w:rPr>
        <w:t xml:space="preserve">III. En cada Centro de Trabajo se encuentren integradas las comisiones a que se refiere la Ley, sus reglamentos y las Normas Oficiales Mexicanas, así como su correcto funcionamiento; </w:t>
      </w:r>
    </w:p>
    <w:p w14:paraId="344237EA"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6B67E6F8"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r w:rsidRPr="0020234F">
        <w:rPr>
          <w:rFonts w:ascii="Arial" w:eastAsia="Times New Roman" w:hAnsi="Arial" w:cs="Arial"/>
          <w:color w:val="000000"/>
          <w:sz w:val="24"/>
          <w:szCs w:val="24"/>
          <w:lang w:val="es-ES" w:eastAsia="es-ES_tradnl"/>
        </w:rPr>
        <w:t xml:space="preserve">IV. Los patrones cumplan con las disposiciones </w:t>
      </w:r>
      <w:r w:rsidRPr="0020234F">
        <w:rPr>
          <w:rFonts w:ascii="Arial" w:eastAsia="Times New Roman" w:hAnsi="Arial" w:cs="Arial"/>
          <w:color w:val="000000"/>
          <w:sz w:val="24"/>
          <w:szCs w:val="24"/>
          <w:lang w:eastAsia="es-ES_tradnl"/>
        </w:rPr>
        <w:t>jurídicas</w:t>
      </w:r>
      <w:r w:rsidRPr="0020234F">
        <w:rPr>
          <w:rFonts w:ascii="Arial" w:eastAsia="Times New Roman" w:hAnsi="Arial" w:cs="Arial"/>
          <w:color w:val="000000"/>
          <w:sz w:val="24"/>
          <w:szCs w:val="24"/>
          <w:lang w:val="es-ES" w:eastAsia="es-ES_tradnl"/>
        </w:rPr>
        <w:t xml:space="preserve"> laborales vigentes; </w:t>
      </w:r>
    </w:p>
    <w:p w14:paraId="0C14A591"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0F206DB1"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r w:rsidRPr="0020234F">
        <w:rPr>
          <w:rFonts w:ascii="Arial" w:eastAsia="Times New Roman" w:hAnsi="Arial" w:cs="Arial"/>
          <w:color w:val="000000"/>
          <w:sz w:val="24"/>
          <w:szCs w:val="24"/>
          <w:lang w:val="es-ES" w:eastAsia="es-ES_tradnl"/>
        </w:rPr>
        <w:t xml:space="preserve">V. Los patrones realicen las modificaciones que ordenen las Autoridades del Trabajo, a fin de adecuar sus establecimientos, instalaciones, maquinaria y equipo a lo dispuesto en la Ley, sus reglamentos y las Normas Oficiales Mexicanas; </w:t>
      </w:r>
    </w:p>
    <w:p w14:paraId="6A1CD3C0"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6EF44C48"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r w:rsidRPr="0020234F">
        <w:rPr>
          <w:rFonts w:ascii="Arial" w:eastAsia="Times New Roman" w:hAnsi="Arial" w:cs="Arial"/>
          <w:color w:val="000000"/>
          <w:sz w:val="24"/>
          <w:szCs w:val="24"/>
          <w:lang w:val="es-ES" w:eastAsia="es-ES_tradnl"/>
        </w:rPr>
        <w:t xml:space="preserve">VI. Los patrones cumplan con las disposiciones correspondientes al trabajo de menores, mujeres en estado de gestación y en periodo de lactancia; </w:t>
      </w:r>
    </w:p>
    <w:p w14:paraId="2D1F56B3"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264DE446"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r w:rsidRPr="0020234F">
        <w:rPr>
          <w:rFonts w:ascii="Arial" w:eastAsia="Times New Roman" w:hAnsi="Arial" w:cs="Arial"/>
          <w:color w:val="000000"/>
          <w:sz w:val="24"/>
          <w:szCs w:val="24"/>
          <w:lang w:val="es-ES" w:eastAsia="es-ES_tradnl"/>
        </w:rPr>
        <w:t>VII. Los patrones cumplan con la obligación de afiliar el Centro de Trabajo al Instituto del Fondo Nacional para el Consumo de los Trabajadores.</w:t>
      </w:r>
    </w:p>
    <w:p w14:paraId="153B23B4"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18D574CE"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r w:rsidRPr="0020234F">
        <w:rPr>
          <w:rFonts w:ascii="Arial" w:eastAsia="Times New Roman" w:hAnsi="Arial" w:cs="Arial"/>
          <w:color w:val="000000"/>
          <w:sz w:val="24"/>
          <w:szCs w:val="24"/>
          <w:lang w:val="es-ES" w:eastAsia="es-ES_tradnl"/>
        </w:rPr>
        <w:t>Asimismo, el ordenamiento antes referido incluye como obligación de los inspectores de trabajo brindar asesoría y orientación a los trabajadores y patrones respecto a los lineamientos y disposiciones relativas a las condiciones generales de trabajo, a la seguridad y salud en el trabajo, capacitación y adiestramiento de los trabajadores, entre otras</w:t>
      </w:r>
      <w:r w:rsidRPr="0020234F">
        <w:rPr>
          <w:rFonts w:ascii="Arial" w:eastAsia="Times New Roman" w:hAnsi="Arial" w:cs="Arial"/>
          <w:color w:val="000000"/>
          <w:sz w:val="24"/>
          <w:szCs w:val="24"/>
          <w:vertAlign w:val="superscript"/>
          <w:lang w:val="es-ES" w:eastAsia="es-ES_tradnl"/>
        </w:rPr>
        <w:footnoteReference w:id="25"/>
      </w:r>
      <w:r w:rsidRPr="0020234F">
        <w:rPr>
          <w:rFonts w:ascii="Arial" w:eastAsia="Times New Roman" w:hAnsi="Arial" w:cs="Arial"/>
          <w:color w:val="000000"/>
          <w:sz w:val="24"/>
          <w:szCs w:val="24"/>
          <w:lang w:val="es-ES" w:eastAsia="es-ES_tradnl"/>
        </w:rPr>
        <w:t xml:space="preserve">. </w:t>
      </w:r>
    </w:p>
    <w:p w14:paraId="4FEEB018"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12E65779"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r w:rsidRPr="0020234F">
        <w:rPr>
          <w:rFonts w:ascii="Arial" w:eastAsia="Times New Roman" w:hAnsi="Arial" w:cs="Arial"/>
          <w:color w:val="000000"/>
          <w:sz w:val="24"/>
          <w:szCs w:val="24"/>
          <w:lang w:val="es-ES" w:eastAsia="es-ES_tradnl"/>
        </w:rPr>
        <w:t xml:space="preserve">Dichas inspecciones de asesoría y orientación tienen la finalidad de fomentar entre trabajadores y patrones, entre otros aspectos, el cumplimiento de la normatividad laboral, el trabajo digno o decente, la inclusión laboral, el impulso a la creación de empleos formales, elevar la capacitación y la productividad y promover una cultura de la prevención de riesgos de trabajo, salvaguardando en todo momento los derechos humanos laborales. </w:t>
      </w:r>
    </w:p>
    <w:p w14:paraId="29B66CC3"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56774A55"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r w:rsidRPr="0020234F">
        <w:rPr>
          <w:rFonts w:ascii="Arial" w:eastAsia="Times New Roman" w:hAnsi="Arial" w:cs="Arial"/>
          <w:color w:val="000000"/>
          <w:sz w:val="24"/>
          <w:szCs w:val="24"/>
          <w:lang w:val="es-ES" w:eastAsia="es-ES_tradnl"/>
        </w:rPr>
        <w:t xml:space="preserve">Así mismo, las visitas de inspección tienen por objeto atender conflictos derivados relacionados con la muerte de un trabajador por riesgo de trabajo o cuando tenga conocimiento, por cualquier medio o forma, de que en un Centro de trabajo existe una situación de Peligro o Riesgo Inminente, a fin de ordenar las medidas correctivas o preventivas en materia de seguridad y salud en el trabajo con el propósito de salvaguardar la vida, la integridad física o la salud de los trabajadores. </w:t>
      </w:r>
    </w:p>
    <w:p w14:paraId="396B8262"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6C75CBD5"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r w:rsidRPr="0020234F">
        <w:rPr>
          <w:rFonts w:ascii="Arial" w:eastAsia="Times New Roman" w:hAnsi="Arial" w:cs="Arial"/>
          <w:color w:val="000000"/>
          <w:sz w:val="24"/>
          <w:szCs w:val="24"/>
          <w:lang w:val="es-ES" w:eastAsia="es-ES_tradnl"/>
        </w:rPr>
        <w:t xml:space="preserve">Es importante mencionar que hoy en día de acuerdo a las cifras reportadas por el Instituto Nacional de Estadística y Geografía, más del 95% de las empresas que dan empleo a los trabajadores son micro y pequeñas, por ello, es que resulta evidente la obligación, a cargo de la autoridad laboral, de proporcionar asesoría y asistencia </w:t>
      </w:r>
      <w:r w:rsidRPr="0020234F">
        <w:rPr>
          <w:rFonts w:ascii="Arial" w:eastAsia="Times New Roman" w:hAnsi="Arial" w:cs="Arial"/>
          <w:color w:val="000000"/>
          <w:sz w:val="24"/>
          <w:szCs w:val="24"/>
          <w:lang w:eastAsia="es-ES_tradnl"/>
        </w:rPr>
        <w:t>técnica</w:t>
      </w:r>
      <w:r w:rsidRPr="0020234F">
        <w:rPr>
          <w:rFonts w:ascii="Arial" w:eastAsia="Times New Roman" w:hAnsi="Arial" w:cs="Arial"/>
          <w:color w:val="000000"/>
          <w:sz w:val="24"/>
          <w:szCs w:val="24"/>
          <w:lang w:val="es-ES" w:eastAsia="es-ES_tradnl"/>
        </w:rPr>
        <w:t xml:space="preserve"> a los centros de trabajo con la finalidad de apoyarlos en el cumplimiento a la normatividad laboral, sin que ello implique la imposición de sanciones, siempre y cuando exista de su parte la disposición de cumplir con las obligaciones que les impone la legislación vigente en la materia y no se ponga en riesgo la vida, salud o integridad física de los trabajadores. </w:t>
      </w:r>
    </w:p>
    <w:p w14:paraId="7E19893C"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34B2C180" w14:textId="77777777" w:rsidR="0020234F" w:rsidRPr="0020234F" w:rsidRDefault="0020234F" w:rsidP="0020234F">
      <w:pPr>
        <w:spacing w:after="0" w:line="360" w:lineRule="auto"/>
        <w:jc w:val="both"/>
        <w:rPr>
          <w:rFonts w:ascii="Arial" w:eastAsia="Times New Roman" w:hAnsi="Arial" w:cs="Arial"/>
          <w:color w:val="000000"/>
          <w:sz w:val="24"/>
          <w:szCs w:val="24"/>
          <w:lang w:eastAsia="es-ES_tradnl"/>
        </w:rPr>
      </w:pPr>
      <w:r w:rsidRPr="0020234F">
        <w:rPr>
          <w:rFonts w:ascii="Arial" w:eastAsia="Times New Roman" w:hAnsi="Arial" w:cs="Arial"/>
          <w:color w:val="000000"/>
          <w:sz w:val="24"/>
          <w:szCs w:val="24"/>
          <w:lang w:val="es-ES" w:eastAsia="es-ES_tradnl"/>
        </w:rPr>
        <w:t xml:space="preserve">Es necesario que en Coahuila se sigan generando más fuentes de empleo formal y, por ende, empresas más productivas y competitivas y sobre todo más seguras, para lo cual se hace necesario que se instituya como una nueva función primordial la </w:t>
      </w:r>
      <w:r w:rsidRPr="0020234F">
        <w:rPr>
          <w:rFonts w:ascii="Arial" w:eastAsia="Times New Roman" w:hAnsi="Arial" w:cs="Arial"/>
          <w:color w:val="000000"/>
          <w:sz w:val="24"/>
          <w:szCs w:val="24"/>
          <w:lang w:eastAsia="es-ES_tradnl"/>
        </w:rPr>
        <w:t>inspección</w:t>
      </w:r>
      <w:r w:rsidRPr="0020234F">
        <w:rPr>
          <w:rFonts w:ascii="Arial" w:eastAsia="Times New Roman" w:hAnsi="Arial" w:cs="Arial"/>
          <w:color w:val="000000"/>
          <w:sz w:val="24"/>
          <w:szCs w:val="24"/>
          <w:lang w:val="es-ES" w:eastAsia="es-ES_tradnl"/>
        </w:rPr>
        <w:t xml:space="preserve"> del trabajo, con la intención primaria de acompañar a las empresas en la mejor forma de cumplir con sus obligaciones mientras se salvaguarda la seguridad social de los coahuilenses.</w:t>
      </w:r>
    </w:p>
    <w:p w14:paraId="48B62B55" w14:textId="77777777" w:rsidR="0020234F" w:rsidRPr="0020234F" w:rsidRDefault="0020234F" w:rsidP="0020234F">
      <w:pPr>
        <w:spacing w:after="0" w:line="360" w:lineRule="auto"/>
        <w:jc w:val="both"/>
        <w:rPr>
          <w:rFonts w:ascii="Arial" w:eastAsia="Times New Roman" w:hAnsi="Arial" w:cs="Arial"/>
          <w:color w:val="000000"/>
          <w:sz w:val="24"/>
          <w:szCs w:val="24"/>
          <w:lang w:eastAsia="es-ES_tradnl"/>
        </w:rPr>
      </w:pPr>
    </w:p>
    <w:p w14:paraId="0FA941EF" w14:textId="77777777" w:rsidR="0020234F" w:rsidRPr="0020234F" w:rsidRDefault="0020234F" w:rsidP="0020234F">
      <w:pPr>
        <w:spacing w:after="0" w:line="360" w:lineRule="auto"/>
        <w:jc w:val="both"/>
        <w:rPr>
          <w:rFonts w:ascii="Arial" w:eastAsia="Times New Roman" w:hAnsi="Arial" w:cs="Arial"/>
          <w:color w:val="000000"/>
          <w:sz w:val="24"/>
          <w:szCs w:val="24"/>
          <w:lang w:eastAsia="es-ES_tradnl"/>
        </w:rPr>
      </w:pPr>
      <w:r w:rsidRPr="0020234F">
        <w:rPr>
          <w:rFonts w:ascii="Arial" w:eastAsia="Times New Roman" w:hAnsi="Arial" w:cs="Arial"/>
          <w:color w:val="000000"/>
          <w:sz w:val="24"/>
          <w:szCs w:val="24"/>
          <w:shd w:val="clear" w:color="auto" w:fill="FFFFFF"/>
          <w:lang w:eastAsia="es-ES_tradnl"/>
        </w:rPr>
        <w:t>Una aplicación adecuada de la legislación del trabajo depende de una eficaz inspección del trabajo. Los inspectores del trabajo examinan cómo se aplican las normas nacionales del trabajo en el lugar de trabajo y aconsejan a los empleadores y a los trabajadores respecto de la manera de mejorar la aplicación de la legislación nacional en cuestiones tales como el tiempo de trabajo, los salarios, la seguridad y la salud en el trabajo, ente otras. Además, los inspectores del trabajo señalan a las autoridades nacionales las lagunas y deficiencias de la legislación nacional. Desempeñan una importante función en la garantía de que la legislación del trabajo se aplique de modo igualitario a todos los empleadores y trabajadores. Debido a que la comunidad internacional reconoce la importancia de la inspección del trabajo,</w:t>
      </w:r>
    </w:p>
    <w:p w14:paraId="6B53306F"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7175FE85" w14:textId="77777777" w:rsidR="0020234F" w:rsidRPr="0020234F" w:rsidRDefault="0020234F" w:rsidP="0020234F">
      <w:pPr>
        <w:spacing w:after="0" w:line="360" w:lineRule="auto"/>
        <w:jc w:val="both"/>
        <w:rPr>
          <w:rFonts w:ascii="Arial" w:eastAsia="Times New Roman" w:hAnsi="Arial" w:cs="Arial"/>
          <w:color w:val="000000"/>
          <w:sz w:val="24"/>
          <w:szCs w:val="24"/>
          <w:highlight w:val="green"/>
          <w:lang w:val="es-ES" w:eastAsia="es-ES_tradnl"/>
        </w:rPr>
      </w:pPr>
      <w:r w:rsidRPr="0020234F">
        <w:rPr>
          <w:rFonts w:ascii="Arial" w:eastAsia="Times New Roman" w:hAnsi="Arial" w:cs="Arial"/>
          <w:color w:val="000000"/>
          <w:sz w:val="24"/>
          <w:szCs w:val="24"/>
          <w:lang w:val="es-ES" w:eastAsia="es-ES_tradnl"/>
        </w:rPr>
        <w:t xml:space="preserve">Dicho lo anterior, y  con el objetivo de dar cabal cumplimiento a las directrices para la vigilancia y cumplimiento a la normatividad laboral en pro de los derechos y en bienestar de los trabajadores en Coahuila y así evitar accidentes, a </w:t>
      </w:r>
      <w:r w:rsidRPr="0020234F">
        <w:rPr>
          <w:rFonts w:ascii="Arial" w:eastAsia="Times New Roman" w:hAnsi="Arial" w:cs="Arial"/>
          <w:color w:val="000000"/>
          <w:sz w:val="24"/>
          <w:szCs w:val="24"/>
          <w:lang w:eastAsia="es-ES_tradnl"/>
        </w:rPr>
        <w:t>través</w:t>
      </w:r>
      <w:r w:rsidRPr="0020234F">
        <w:rPr>
          <w:rFonts w:ascii="Arial" w:eastAsia="Times New Roman" w:hAnsi="Arial" w:cs="Arial"/>
          <w:color w:val="000000"/>
          <w:sz w:val="24"/>
          <w:szCs w:val="24"/>
          <w:lang w:val="es-ES" w:eastAsia="es-ES_tradnl"/>
        </w:rPr>
        <w:t xml:space="preserve"> de la prevención, la capacitación y trabajando de la mano con las empresas mexicanas, es que se </w:t>
      </w:r>
      <w:r w:rsidRPr="0020234F">
        <w:rPr>
          <w:rFonts w:ascii="Arial" w:eastAsia="Times New Roman" w:hAnsi="Arial" w:cs="Arial"/>
          <w:color w:val="000000"/>
          <w:sz w:val="24"/>
          <w:szCs w:val="24"/>
          <w:lang w:eastAsia="es-ES_tradnl"/>
        </w:rPr>
        <w:t>extiende</w:t>
      </w:r>
      <w:r w:rsidRPr="0020234F">
        <w:rPr>
          <w:rFonts w:ascii="Arial" w:eastAsia="Times New Roman" w:hAnsi="Arial" w:cs="Arial"/>
          <w:color w:val="000000"/>
          <w:sz w:val="24"/>
          <w:szCs w:val="24"/>
          <w:lang w:val="es-ES" w:eastAsia="es-ES_tradnl"/>
        </w:rPr>
        <w:t xml:space="preserve"> el presente punto de acuerdo con la finalidad de </w:t>
      </w:r>
      <w:r w:rsidRPr="0020234F">
        <w:rPr>
          <w:rFonts w:ascii="Arial" w:eastAsia="Times New Roman" w:hAnsi="Arial" w:cs="Arial"/>
          <w:color w:val="000000"/>
          <w:sz w:val="24"/>
          <w:szCs w:val="24"/>
          <w:lang w:eastAsia="es-ES_tradnl"/>
        </w:rPr>
        <w:t>exhortarles</w:t>
      </w:r>
      <w:r w:rsidRPr="0020234F">
        <w:rPr>
          <w:rFonts w:ascii="Arial" w:eastAsia="Times New Roman" w:hAnsi="Arial" w:cs="Arial"/>
          <w:color w:val="000000"/>
          <w:sz w:val="24"/>
          <w:szCs w:val="24"/>
          <w:lang w:val="es-ES" w:eastAsia="es-ES_tradnl"/>
        </w:rPr>
        <w:t xml:space="preserve"> de manera respetuosa para que, considerando que es de su exclusiva competencia, (i) se designe una mayor cantidad de inspectores federales que atiendan las empresas Coahuilenses relacionadas con la Minería, Metalúrgica y Siderúrgica, abarcando la explotación de los minerales básicos, el beneficio y la fundición de los mismos, así como la obtención de hierro metálico y acero a todas sus formas y ligas y los productos laminados de los mismos y Automotriz, incluyendo autopartes mecánicas o eléctricas; (ii) y se fortalezcan todas aquellas medidas necesarias para concientizar y capacitar a las empresas Coahuilenses de como prevenir ser victimas de inspectores laborales falsos.</w:t>
      </w:r>
    </w:p>
    <w:p w14:paraId="56B2193E"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097F5324" w14:textId="77777777" w:rsidR="0020234F" w:rsidRPr="0020234F" w:rsidRDefault="0020234F" w:rsidP="0020234F">
      <w:pPr>
        <w:spacing w:after="0" w:line="360" w:lineRule="auto"/>
        <w:ind w:firstLine="708"/>
        <w:jc w:val="both"/>
        <w:rPr>
          <w:rFonts w:ascii="Arial" w:eastAsia="Times New Roman" w:hAnsi="Arial" w:cs="Arial"/>
          <w:color w:val="000000"/>
          <w:sz w:val="24"/>
          <w:szCs w:val="24"/>
          <w:lang w:val="es-ES" w:eastAsia="es-ES_tradnl"/>
        </w:rPr>
      </w:pPr>
      <w:r w:rsidRPr="0020234F">
        <w:rPr>
          <w:rFonts w:ascii="Arial" w:eastAsia="Times New Roman" w:hAnsi="Arial" w:cs="Arial"/>
          <w:color w:val="000000"/>
          <w:sz w:val="24"/>
          <w:szCs w:val="24"/>
          <w:lang w:val="es-ES" w:eastAsia="es-ES_tradnl"/>
        </w:rPr>
        <w:t xml:space="preserve">Por último, considerando la importancia del tema, en el ejercicio de las facultades que me confieren los Artículos 21 Fracción VI, 179, 180, 181, 182 y demás aplicables de la Ley Orgánica del Congreso del Estado Independiente, Libre y Soberano de Coahuila de Zaragoza presento ante este </w:t>
      </w:r>
      <w:r w:rsidRPr="0020234F">
        <w:rPr>
          <w:rFonts w:ascii="Arial" w:eastAsia="Times New Roman" w:hAnsi="Arial" w:cs="Arial"/>
          <w:b/>
          <w:bCs/>
          <w:i/>
          <w:iCs/>
          <w:color w:val="000000"/>
          <w:sz w:val="24"/>
          <w:szCs w:val="24"/>
          <w:lang w:val="es-ES" w:eastAsia="es-ES_tradnl"/>
        </w:rPr>
        <w:t>Honorable Diputación Permanente del Congreso del Estado de Coahuila de Zaragoza</w:t>
      </w:r>
      <w:r w:rsidRPr="0020234F">
        <w:rPr>
          <w:rFonts w:ascii="Arial" w:eastAsia="Times New Roman" w:hAnsi="Arial" w:cs="Arial"/>
          <w:b/>
          <w:bCs/>
          <w:color w:val="000000"/>
          <w:sz w:val="24"/>
          <w:szCs w:val="24"/>
          <w:lang w:val="es-ES" w:eastAsia="es-ES_tradnl"/>
        </w:rPr>
        <w:t>,</w:t>
      </w:r>
      <w:r w:rsidRPr="0020234F">
        <w:rPr>
          <w:rFonts w:ascii="Arial" w:eastAsia="Times New Roman" w:hAnsi="Arial" w:cs="Arial"/>
          <w:color w:val="000000"/>
          <w:sz w:val="24"/>
          <w:szCs w:val="24"/>
          <w:lang w:val="es-ES" w:eastAsia="es-ES_tradnl"/>
        </w:rPr>
        <w:t xml:space="preserve"> para que sea tramitada como de urgente y obvia resolución, </w:t>
      </w:r>
      <w:r w:rsidRPr="0020234F">
        <w:rPr>
          <w:rFonts w:ascii="Arial" w:eastAsia="Arial" w:hAnsi="Arial" w:cs="Arial"/>
          <w:color w:val="000000"/>
          <w:sz w:val="24"/>
          <w:szCs w:val="24"/>
          <w:lang w:val="es-ES" w:eastAsia="es-ES_tradnl"/>
        </w:rPr>
        <w:t>el siguiente:</w:t>
      </w:r>
    </w:p>
    <w:p w14:paraId="74A549F7" w14:textId="77777777" w:rsidR="0020234F" w:rsidRPr="0020234F" w:rsidRDefault="0020234F" w:rsidP="0020234F">
      <w:pPr>
        <w:spacing w:after="0" w:line="360" w:lineRule="auto"/>
        <w:jc w:val="both"/>
        <w:rPr>
          <w:rFonts w:ascii="Arial" w:eastAsia="Times New Roman" w:hAnsi="Arial" w:cs="Arial"/>
          <w:b/>
          <w:bCs/>
          <w:color w:val="000000"/>
          <w:sz w:val="24"/>
          <w:szCs w:val="24"/>
          <w:lang w:val="es-ES" w:eastAsia="es-ES_tradnl"/>
        </w:rPr>
      </w:pPr>
    </w:p>
    <w:p w14:paraId="04138A49" w14:textId="77777777" w:rsidR="0020234F" w:rsidRPr="0020234F" w:rsidRDefault="0020234F" w:rsidP="0020234F">
      <w:pPr>
        <w:spacing w:after="0" w:line="360" w:lineRule="auto"/>
        <w:jc w:val="center"/>
        <w:rPr>
          <w:rFonts w:ascii="Arial" w:eastAsia="Times New Roman" w:hAnsi="Arial" w:cs="Arial"/>
          <w:b/>
          <w:bCs/>
          <w:color w:val="000000"/>
          <w:sz w:val="24"/>
          <w:szCs w:val="24"/>
          <w:lang w:val="es-ES" w:eastAsia="es-ES_tradnl"/>
        </w:rPr>
      </w:pPr>
      <w:r w:rsidRPr="0020234F">
        <w:rPr>
          <w:rFonts w:ascii="Arial" w:eastAsia="Times New Roman" w:hAnsi="Arial" w:cs="Arial"/>
          <w:b/>
          <w:bCs/>
          <w:color w:val="000000"/>
          <w:sz w:val="24"/>
          <w:szCs w:val="24"/>
          <w:lang w:val="es-ES" w:eastAsia="es-ES_tradnl"/>
        </w:rPr>
        <w:t>PUNTO DE ACUERDO</w:t>
      </w:r>
    </w:p>
    <w:p w14:paraId="7CACC83D"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0B8AD56F" w14:textId="77777777" w:rsidR="0020234F" w:rsidRPr="0020234F" w:rsidRDefault="0020234F" w:rsidP="0020234F">
      <w:pPr>
        <w:spacing w:after="0" w:line="360" w:lineRule="auto"/>
        <w:jc w:val="both"/>
        <w:rPr>
          <w:rFonts w:ascii="Arial" w:eastAsia="Times New Roman" w:hAnsi="Arial" w:cs="Arial"/>
          <w:b/>
          <w:bCs/>
          <w:color w:val="000000"/>
          <w:sz w:val="24"/>
          <w:szCs w:val="24"/>
          <w:lang w:val="es-ES" w:eastAsia="es-ES_tradnl"/>
        </w:rPr>
      </w:pPr>
      <w:r w:rsidRPr="0020234F">
        <w:rPr>
          <w:rFonts w:ascii="Arial" w:eastAsia="Times New Roman" w:hAnsi="Arial" w:cs="Arial"/>
          <w:b/>
          <w:bCs/>
          <w:color w:val="000000"/>
          <w:sz w:val="24"/>
          <w:szCs w:val="24"/>
          <w:lang w:val="es-ES" w:eastAsia="es-ES_tradnl"/>
        </w:rPr>
        <w:t xml:space="preserve">ÚNICO.- SE EXHORTA A LA SECRETARÍA DEL TRABAJO Y PREVISIÓN SOCIAL </w:t>
      </w:r>
      <w:r w:rsidRPr="0020234F">
        <w:rPr>
          <w:rFonts w:ascii="Arial" w:eastAsia="Times New Roman" w:hAnsi="Arial" w:cs="Arial"/>
          <w:b/>
          <w:bCs/>
          <w:color w:val="000000"/>
          <w:sz w:val="24"/>
          <w:szCs w:val="24"/>
          <w:lang w:eastAsia="es-ES_tradnl"/>
        </w:rPr>
        <w:t xml:space="preserve">PARA QUE </w:t>
      </w:r>
      <w:r w:rsidRPr="0020234F">
        <w:rPr>
          <w:rFonts w:ascii="Arial" w:eastAsia="Times New Roman" w:hAnsi="Arial" w:cs="Arial"/>
          <w:b/>
          <w:bCs/>
          <w:color w:val="000000"/>
          <w:sz w:val="24"/>
          <w:szCs w:val="24"/>
          <w:lang w:val="es-ES" w:eastAsia="es-ES_tradnl"/>
        </w:rPr>
        <w:t>(I) DESIGNE UNA MAYOR CANTIDAD DE INSPECTORES FEDERALES QUE ATIENDAN LAS EMPRESAS COAHUILENSES RELACIONADAS CON LA MINERÍA, METALÚRGICA Y SIDERÚRGICA, ABARCANDO LA EXPLOTACIÓN DE LOS MINERALES BÁSICOS, EL BENEFICIO Y LA FUNDICIÓN DE LOS MISMOS, ASÍ COMO LA OBTENCIÓN DE HIERRO METÁLICO Y ACERO A TODAS SUS FORMAS Y LIGAS Y LOS PRODUCTOS LAMINADOS DE LOS MISMOS Y AUTOMOTRIZ, INCLUYENDO AUTOPARTES MECÁNICAS O ELÉCTRICAS; (II) Y PARA QUE FORTALEZCA TODAS AQUELLAS MEDIDAS NECESARIAS PARA CONCIENTIZAR Y CAPACITAR A LAS EMPRESAS COAHUILENSES DE COMO PREVENIR SER VICTIMAS DE INSPECTORES LABORALES FALSOS.</w:t>
      </w:r>
    </w:p>
    <w:p w14:paraId="682AADCE"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485AB7AA" w14:textId="77777777" w:rsidR="0020234F" w:rsidRPr="0020234F" w:rsidRDefault="0020234F" w:rsidP="0020234F">
      <w:pPr>
        <w:spacing w:after="0" w:line="360" w:lineRule="auto"/>
        <w:jc w:val="center"/>
        <w:rPr>
          <w:rFonts w:ascii="Arial" w:eastAsia="Times New Roman" w:hAnsi="Arial" w:cs="Arial"/>
          <w:b/>
          <w:bCs/>
          <w:color w:val="000000"/>
          <w:sz w:val="24"/>
          <w:szCs w:val="24"/>
          <w:lang w:val="es-ES" w:eastAsia="es-ES_tradnl"/>
        </w:rPr>
      </w:pPr>
      <w:r w:rsidRPr="0020234F">
        <w:rPr>
          <w:rFonts w:ascii="Arial" w:eastAsia="Times New Roman" w:hAnsi="Arial" w:cs="Arial"/>
          <w:b/>
          <w:bCs/>
          <w:color w:val="000000"/>
          <w:sz w:val="24"/>
          <w:szCs w:val="24"/>
          <w:lang w:val="es-ES" w:eastAsia="es-ES_tradnl"/>
        </w:rPr>
        <w:t>ATENTAMENTE</w:t>
      </w:r>
    </w:p>
    <w:p w14:paraId="5B44C9F3" w14:textId="77777777" w:rsidR="0020234F" w:rsidRPr="0020234F" w:rsidRDefault="0020234F" w:rsidP="0020234F">
      <w:pPr>
        <w:spacing w:after="0" w:line="360" w:lineRule="auto"/>
        <w:jc w:val="center"/>
        <w:rPr>
          <w:rFonts w:ascii="Arial" w:eastAsia="Times New Roman" w:hAnsi="Arial" w:cs="Arial"/>
          <w:b/>
          <w:bCs/>
          <w:color w:val="000000"/>
          <w:sz w:val="24"/>
          <w:szCs w:val="24"/>
          <w:lang w:val="es-ES" w:eastAsia="es-ES_tradnl"/>
        </w:rPr>
      </w:pPr>
      <w:r w:rsidRPr="0020234F">
        <w:rPr>
          <w:rFonts w:ascii="Arial" w:eastAsia="Times New Roman" w:hAnsi="Arial" w:cs="Arial"/>
          <w:b/>
          <w:bCs/>
          <w:color w:val="000000"/>
          <w:sz w:val="24"/>
          <w:szCs w:val="24"/>
          <w:lang w:val="es-ES" w:eastAsia="es-ES_tradnl"/>
        </w:rPr>
        <w:br/>
        <w:t>Saltillo, Coahuila de Zaragoza, 22 de febrero del 2022.</w:t>
      </w:r>
    </w:p>
    <w:p w14:paraId="79045D45" w14:textId="77777777" w:rsidR="0020234F" w:rsidRPr="0020234F" w:rsidRDefault="0020234F" w:rsidP="0020234F">
      <w:pPr>
        <w:spacing w:after="0" w:line="360" w:lineRule="auto"/>
        <w:jc w:val="both"/>
        <w:rPr>
          <w:rFonts w:ascii="Arial" w:eastAsia="Times New Roman" w:hAnsi="Arial" w:cs="Arial"/>
          <w:color w:val="000000"/>
          <w:sz w:val="24"/>
          <w:szCs w:val="24"/>
          <w:lang w:val="es-ES" w:eastAsia="es-ES_tradnl"/>
        </w:rPr>
      </w:pPr>
    </w:p>
    <w:p w14:paraId="377B12C8" w14:textId="77777777" w:rsidR="0020234F" w:rsidRPr="0020234F" w:rsidRDefault="0020234F" w:rsidP="0020234F">
      <w:pPr>
        <w:spacing w:after="0" w:line="360" w:lineRule="auto"/>
        <w:jc w:val="center"/>
        <w:rPr>
          <w:rFonts w:ascii="Arial" w:eastAsia="Times New Roman" w:hAnsi="Arial" w:cs="Arial"/>
          <w:b/>
          <w:bCs/>
          <w:color w:val="000000"/>
          <w:sz w:val="24"/>
          <w:szCs w:val="24"/>
          <w:lang w:val="es-ES" w:eastAsia="es-ES_tradnl"/>
        </w:rPr>
      </w:pPr>
      <w:r w:rsidRPr="0020234F">
        <w:rPr>
          <w:rFonts w:ascii="Arial" w:eastAsia="Times New Roman" w:hAnsi="Arial" w:cs="Arial"/>
          <w:b/>
          <w:bCs/>
          <w:color w:val="000000"/>
          <w:sz w:val="24"/>
          <w:szCs w:val="24"/>
          <w:lang w:val="es-ES" w:eastAsia="es-ES_tradnl"/>
        </w:rPr>
        <w:t>DIP. MARÍA GUADALUPE OYERVIDES VALDEZ</w:t>
      </w:r>
      <w:r w:rsidRPr="0020234F">
        <w:rPr>
          <w:rFonts w:ascii="Arial" w:eastAsia="Times New Roman" w:hAnsi="Arial" w:cs="Arial"/>
          <w:b/>
          <w:bCs/>
          <w:color w:val="000000"/>
          <w:sz w:val="24"/>
          <w:szCs w:val="24"/>
          <w:lang w:val="es-ES" w:eastAsia="es-ES_tradnl"/>
        </w:rPr>
        <w:br/>
        <w:t>DEL GRUPO PARLAMENTARIO “MIGUEL RAMOS ARIZPE”, DEL PARTIDO REVOLUCIONARIO INSTITUCIONAL.</w:t>
      </w:r>
    </w:p>
    <w:p w14:paraId="35B1DBAC" w14:textId="77777777" w:rsidR="00A4163C" w:rsidRDefault="00A4163C" w:rsidP="0020234F">
      <w:pPr>
        <w:spacing w:after="0" w:line="240" w:lineRule="auto"/>
        <w:jc w:val="center"/>
        <w:rPr>
          <w:rFonts w:ascii="Arial" w:eastAsia="Times New Roman" w:hAnsi="Arial" w:cs="Arial"/>
          <w:b/>
          <w:color w:val="000000"/>
          <w:lang w:val="es-ES" w:eastAsia="es-ES_tradnl"/>
        </w:rPr>
      </w:pPr>
    </w:p>
    <w:p w14:paraId="1168E6FD" w14:textId="77777777" w:rsidR="00A4163C" w:rsidRDefault="00A4163C" w:rsidP="0020234F">
      <w:pPr>
        <w:spacing w:after="0" w:line="240" w:lineRule="auto"/>
        <w:jc w:val="center"/>
        <w:rPr>
          <w:rFonts w:ascii="Arial" w:eastAsia="Times New Roman" w:hAnsi="Arial" w:cs="Arial"/>
          <w:b/>
          <w:color w:val="000000"/>
          <w:lang w:val="es-ES" w:eastAsia="es-ES_tradnl"/>
        </w:rPr>
      </w:pPr>
    </w:p>
    <w:p w14:paraId="39CE9CEC" w14:textId="77777777" w:rsidR="00A4163C" w:rsidRDefault="00A4163C" w:rsidP="0020234F">
      <w:pPr>
        <w:spacing w:after="0" w:line="240" w:lineRule="auto"/>
        <w:jc w:val="center"/>
        <w:rPr>
          <w:rFonts w:ascii="Arial" w:eastAsia="Times New Roman" w:hAnsi="Arial" w:cs="Arial"/>
          <w:b/>
          <w:color w:val="000000"/>
          <w:lang w:val="es-ES" w:eastAsia="es-ES_tradnl"/>
        </w:rPr>
      </w:pPr>
    </w:p>
    <w:p w14:paraId="71C2B7BB" w14:textId="77777777" w:rsidR="00A4163C" w:rsidRDefault="00A4163C" w:rsidP="0020234F">
      <w:pPr>
        <w:spacing w:after="0" w:line="240" w:lineRule="auto"/>
        <w:jc w:val="center"/>
        <w:rPr>
          <w:rFonts w:ascii="Arial" w:eastAsia="Times New Roman" w:hAnsi="Arial" w:cs="Arial"/>
          <w:b/>
          <w:color w:val="000000"/>
          <w:lang w:val="es-ES" w:eastAsia="es-ES_tradnl"/>
        </w:rPr>
      </w:pPr>
    </w:p>
    <w:p w14:paraId="273C828B" w14:textId="77777777" w:rsidR="00A4163C" w:rsidRDefault="00A4163C" w:rsidP="0020234F">
      <w:pPr>
        <w:spacing w:after="0" w:line="240" w:lineRule="auto"/>
        <w:jc w:val="center"/>
        <w:rPr>
          <w:rFonts w:ascii="Arial" w:eastAsia="Times New Roman" w:hAnsi="Arial" w:cs="Arial"/>
          <w:b/>
          <w:color w:val="000000"/>
          <w:lang w:val="es-ES" w:eastAsia="es-ES_tradnl"/>
        </w:rPr>
      </w:pPr>
    </w:p>
    <w:p w14:paraId="078C6018" w14:textId="560F6257" w:rsidR="0020234F" w:rsidRPr="0020234F" w:rsidRDefault="0020234F" w:rsidP="0020234F">
      <w:pPr>
        <w:spacing w:after="0" w:line="240" w:lineRule="auto"/>
        <w:jc w:val="center"/>
        <w:rPr>
          <w:rFonts w:ascii="Arial" w:eastAsia="Times New Roman" w:hAnsi="Arial" w:cs="Arial"/>
          <w:b/>
          <w:color w:val="000000"/>
          <w:lang w:val="es-ES" w:eastAsia="es-ES_tradnl"/>
        </w:rPr>
      </w:pPr>
      <w:r w:rsidRPr="0020234F">
        <w:rPr>
          <w:rFonts w:ascii="Arial" w:eastAsia="Times New Roman" w:hAnsi="Arial" w:cs="Arial"/>
          <w:b/>
          <w:color w:val="000000"/>
          <w:lang w:val="es-ES" w:eastAsia="es-ES_tradnl"/>
        </w:rPr>
        <w:t>CON EL AVAL DE LAS DEMÁS DIPUTADAS Y LOS DIPUTADOS INTEGRANTES DEL GRUPO PARLAMENTARIO “MIGUEL RAMOS ARIZPE”, DEL PARTIDO REVOLUCIONARIO INSTITUCIONAL.</w:t>
      </w:r>
    </w:p>
    <w:p w14:paraId="2F4F3F9A" w14:textId="77777777" w:rsidR="0020234F" w:rsidRPr="0020234F" w:rsidRDefault="0020234F" w:rsidP="0020234F">
      <w:pPr>
        <w:spacing w:after="0" w:line="360" w:lineRule="auto"/>
        <w:jc w:val="both"/>
        <w:rPr>
          <w:rFonts w:ascii="Arial" w:eastAsia="Times New Roman" w:hAnsi="Arial" w:cs="Arial"/>
          <w:b/>
          <w:color w:val="000000"/>
          <w:lang w:val="es-ES" w:eastAsia="es-ES_tradnl"/>
        </w:rPr>
      </w:pPr>
    </w:p>
    <w:tbl>
      <w:tblPr>
        <w:tblStyle w:val="Tablaconcuadrcula"/>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282"/>
      </w:tblGrid>
      <w:tr w:rsidR="0020234F" w:rsidRPr="0020234F" w14:paraId="499127EF" w14:textId="77777777" w:rsidTr="0020234F">
        <w:tc>
          <w:tcPr>
            <w:tcW w:w="4366" w:type="dxa"/>
          </w:tcPr>
          <w:p w14:paraId="0E47CA58"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p w14:paraId="732A4BD0"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c>
          <w:tcPr>
            <w:tcW w:w="850" w:type="dxa"/>
          </w:tcPr>
          <w:p w14:paraId="38AB4D18"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c>
          <w:tcPr>
            <w:tcW w:w="4282" w:type="dxa"/>
          </w:tcPr>
          <w:p w14:paraId="1EB9662A"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r>
      <w:tr w:rsidR="0020234F" w:rsidRPr="0020234F" w14:paraId="0770BB22" w14:textId="77777777" w:rsidTr="0020234F">
        <w:tc>
          <w:tcPr>
            <w:tcW w:w="4366" w:type="dxa"/>
          </w:tcPr>
          <w:p w14:paraId="60B5CB06" w14:textId="77777777" w:rsidR="0020234F" w:rsidRPr="0020234F" w:rsidRDefault="0020234F" w:rsidP="0020234F">
            <w:pPr>
              <w:tabs>
                <w:tab w:val="left" w:pos="5056"/>
              </w:tabs>
              <w:jc w:val="both"/>
              <w:rPr>
                <w:rFonts w:ascii="Arial" w:hAnsi="Arial" w:cs="Arial"/>
                <w:b/>
                <w:color w:val="000000"/>
                <w:sz w:val="22"/>
                <w:szCs w:val="22"/>
                <w:lang w:val="es-ES" w:eastAsia="es-ES_tradnl"/>
              </w:rPr>
            </w:pPr>
            <w:r w:rsidRPr="0020234F">
              <w:rPr>
                <w:rFonts w:ascii="Arial" w:hAnsi="Arial" w:cs="Arial"/>
                <w:b/>
                <w:color w:val="000000"/>
                <w:sz w:val="22"/>
                <w:szCs w:val="22"/>
                <w:lang w:val="es-ES" w:eastAsia="es-ES_tradnl"/>
              </w:rPr>
              <w:t xml:space="preserve">DIP. </w:t>
            </w:r>
            <w:r w:rsidRPr="0020234F">
              <w:rPr>
                <w:rFonts w:ascii="Arial" w:hAnsi="Arial" w:cs="Arial"/>
                <w:b/>
                <w:snapToGrid w:val="0"/>
                <w:color w:val="000000"/>
                <w:sz w:val="22"/>
                <w:szCs w:val="22"/>
                <w:lang w:val="es-ES" w:eastAsia="es-ES_tradnl"/>
              </w:rPr>
              <w:t>MARÍA EUGENIA GUADALUPE CALDERÓN AMEZCUA</w:t>
            </w:r>
          </w:p>
        </w:tc>
        <w:tc>
          <w:tcPr>
            <w:tcW w:w="850" w:type="dxa"/>
          </w:tcPr>
          <w:p w14:paraId="393A7ECB"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c>
          <w:tcPr>
            <w:tcW w:w="4282" w:type="dxa"/>
          </w:tcPr>
          <w:p w14:paraId="141F14E1" w14:textId="77777777" w:rsidR="0020234F" w:rsidRPr="0020234F" w:rsidRDefault="0020234F" w:rsidP="0020234F">
            <w:pPr>
              <w:tabs>
                <w:tab w:val="left" w:pos="5056"/>
              </w:tabs>
              <w:jc w:val="both"/>
              <w:rPr>
                <w:rFonts w:ascii="Arial" w:hAnsi="Arial" w:cs="Arial"/>
                <w:b/>
                <w:color w:val="000000"/>
                <w:sz w:val="22"/>
                <w:szCs w:val="22"/>
                <w:lang w:val="es-ES" w:eastAsia="es-ES_tradnl"/>
              </w:rPr>
            </w:pPr>
            <w:r w:rsidRPr="0020234F">
              <w:rPr>
                <w:rFonts w:ascii="Arial" w:hAnsi="Arial" w:cs="Arial"/>
                <w:b/>
                <w:color w:val="000000"/>
                <w:sz w:val="22"/>
                <w:szCs w:val="22"/>
                <w:lang w:val="es-ES" w:eastAsia="es-ES_tradnl"/>
              </w:rPr>
              <w:t>DIP. MARÍA ESPERANZA CHAPA GARCÍA</w:t>
            </w:r>
          </w:p>
        </w:tc>
      </w:tr>
      <w:tr w:rsidR="0020234F" w:rsidRPr="0020234F" w14:paraId="07401D0D" w14:textId="77777777" w:rsidTr="0020234F">
        <w:tc>
          <w:tcPr>
            <w:tcW w:w="4366" w:type="dxa"/>
          </w:tcPr>
          <w:p w14:paraId="0AC7AE18"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p w14:paraId="296E7EAD"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c>
          <w:tcPr>
            <w:tcW w:w="850" w:type="dxa"/>
          </w:tcPr>
          <w:p w14:paraId="0EFE6FEB"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c>
          <w:tcPr>
            <w:tcW w:w="4282" w:type="dxa"/>
          </w:tcPr>
          <w:p w14:paraId="52183F45"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r>
      <w:tr w:rsidR="0020234F" w:rsidRPr="0020234F" w14:paraId="2D4D8A1F" w14:textId="77777777" w:rsidTr="0020234F">
        <w:tc>
          <w:tcPr>
            <w:tcW w:w="4366" w:type="dxa"/>
          </w:tcPr>
          <w:p w14:paraId="41A72D2D" w14:textId="77777777" w:rsidR="0020234F" w:rsidRPr="0020234F" w:rsidRDefault="0020234F" w:rsidP="0020234F">
            <w:pPr>
              <w:tabs>
                <w:tab w:val="left" w:pos="5056"/>
              </w:tabs>
              <w:jc w:val="both"/>
              <w:rPr>
                <w:rFonts w:ascii="Arial" w:hAnsi="Arial" w:cs="Arial"/>
                <w:b/>
                <w:color w:val="000000"/>
                <w:sz w:val="22"/>
                <w:szCs w:val="22"/>
                <w:lang w:val="es-ES" w:eastAsia="es-ES_tradnl"/>
              </w:rPr>
            </w:pPr>
            <w:r w:rsidRPr="0020234F">
              <w:rPr>
                <w:rFonts w:ascii="Arial" w:hAnsi="Arial" w:cs="Arial"/>
                <w:b/>
                <w:color w:val="000000"/>
                <w:sz w:val="22"/>
                <w:szCs w:val="22"/>
                <w:lang w:val="es-ES" w:eastAsia="es-ES_tradnl"/>
              </w:rPr>
              <w:t xml:space="preserve">DIP. </w:t>
            </w:r>
            <w:r w:rsidRPr="0020234F">
              <w:rPr>
                <w:rFonts w:ascii="Arial" w:hAnsi="Arial" w:cs="Arial"/>
                <w:b/>
                <w:snapToGrid w:val="0"/>
                <w:color w:val="000000"/>
                <w:sz w:val="22"/>
                <w:szCs w:val="22"/>
                <w:lang w:val="es-ES" w:eastAsia="es-ES_tradnl"/>
              </w:rPr>
              <w:t>JESÚS MARÍA MONTEMAYOR GARZA</w:t>
            </w:r>
          </w:p>
        </w:tc>
        <w:tc>
          <w:tcPr>
            <w:tcW w:w="850" w:type="dxa"/>
          </w:tcPr>
          <w:p w14:paraId="457CECB1"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c>
          <w:tcPr>
            <w:tcW w:w="4282" w:type="dxa"/>
          </w:tcPr>
          <w:p w14:paraId="649117DE" w14:textId="77777777" w:rsidR="0020234F" w:rsidRPr="0020234F" w:rsidRDefault="0020234F" w:rsidP="0020234F">
            <w:pPr>
              <w:tabs>
                <w:tab w:val="left" w:pos="5056"/>
              </w:tabs>
              <w:jc w:val="both"/>
              <w:rPr>
                <w:rFonts w:ascii="Arial" w:hAnsi="Arial" w:cs="Arial"/>
                <w:b/>
                <w:color w:val="000000"/>
                <w:sz w:val="22"/>
                <w:szCs w:val="22"/>
                <w:lang w:val="es-ES" w:eastAsia="es-ES_tradnl"/>
              </w:rPr>
            </w:pPr>
            <w:r w:rsidRPr="0020234F">
              <w:rPr>
                <w:rFonts w:ascii="Arial" w:hAnsi="Arial" w:cs="Arial"/>
                <w:b/>
                <w:color w:val="000000"/>
                <w:sz w:val="22"/>
                <w:szCs w:val="22"/>
                <w:lang w:val="es-ES" w:eastAsia="es-ES_tradnl"/>
              </w:rPr>
              <w:t xml:space="preserve">DIP. </w:t>
            </w:r>
            <w:r w:rsidRPr="0020234F">
              <w:rPr>
                <w:rFonts w:ascii="Arial" w:hAnsi="Arial" w:cs="Arial"/>
                <w:b/>
                <w:snapToGrid w:val="0"/>
                <w:color w:val="000000"/>
                <w:sz w:val="22"/>
                <w:szCs w:val="22"/>
                <w:lang w:val="es-ES" w:eastAsia="es-ES_tradnl"/>
              </w:rPr>
              <w:t>JORGE ANTONIO ABDALA SERNA</w:t>
            </w:r>
            <w:r w:rsidRPr="0020234F">
              <w:rPr>
                <w:rFonts w:ascii="Arial" w:hAnsi="Arial" w:cs="Arial"/>
                <w:b/>
                <w:color w:val="000000"/>
                <w:sz w:val="22"/>
                <w:szCs w:val="22"/>
                <w:lang w:val="es-ES" w:eastAsia="es-ES_tradnl"/>
              </w:rPr>
              <w:t xml:space="preserve"> </w:t>
            </w:r>
          </w:p>
        </w:tc>
      </w:tr>
      <w:tr w:rsidR="0020234F" w:rsidRPr="0020234F" w14:paraId="4BF13EF5" w14:textId="77777777" w:rsidTr="0020234F">
        <w:tc>
          <w:tcPr>
            <w:tcW w:w="4366" w:type="dxa"/>
          </w:tcPr>
          <w:p w14:paraId="12B8A560"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p w14:paraId="50AD0CBF"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c>
          <w:tcPr>
            <w:tcW w:w="850" w:type="dxa"/>
          </w:tcPr>
          <w:p w14:paraId="19CED00F"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c>
          <w:tcPr>
            <w:tcW w:w="4282" w:type="dxa"/>
          </w:tcPr>
          <w:p w14:paraId="2E108CAB"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r>
      <w:tr w:rsidR="0020234F" w:rsidRPr="0020234F" w14:paraId="10CF3BB8" w14:textId="77777777" w:rsidTr="0020234F">
        <w:tc>
          <w:tcPr>
            <w:tcW w:w="4366" w:type="dxa"/>
          </w:tcPr>
          <w:p w14:paraId="010917BF" w14:textId="77777777" w:rsidR="0020234F" w:rsidRPr="0020234F" w:rsidRDefault="0020234F" w:rsidP="0020234F">
            <w:pPr>
              <w:tabs>
                <w:tab w:val="left" w:pos="5056"/>
              </w:tabs>
              <w:jc w:val="both"/>
              <w:rPr>
                <w:rFonts w:ascii="Arial" w:hAnsi="Arial" w:cs="Arial"/>
                <w:b/>
                <w:color w:val="000000"/>
                <w:sz w:val="22"/>
                <w:szCs w:val="22"/>
                <w:lang w:val="es-ES" w:eastAsia="es-ES_tradnl"/>
              </w:rPr>
            </w:pPr>
            <w:r w:rsidRPr="0020234F">
              <w:rPr>
                <w:rFonts w:ascii="Arial" w:hAnsi="Arial" w:cs="Arial"/>
                <w:b/>
                <w:color w:val="000000"/>
                <w:sz w:val="22"/>
                <w:szCs w:val="22"/>
                <w:lang w:val="es-ES" w:eastAsia="es-ES_tradnl"/>
              </w:rPr>
              <w:t>DIP.  RICARDO LÓPEZ CAMPOS</w:t>
            </w:r>
          </w:p>
        </w:tc>
        <w:tc>
          <w:tcPr>
            <w:tcW w:w="850" w:type="dxa"/>
          </w:tcPr>
          <w:p w14:paraId="54E0AC96"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c>
          <w:tcPr>
            <w:tcW w:w="4282" w:type="dxa"/>
          </w:tcPr>
          <w:p w14:paraId="4A49EB28" w14:textId="77777777" w:rsidR="0020234F" w:rsidRPr="0020234F" w:rsidRDefault="0020234F" w:rsidP="0020234F">
            <w:pPr>
              <w:tabs>
                <w:tab w:val="left" w:pos="5056"/>
              </w:tabs>
              <w:jc w:val="both"/>
              <w:rPr>
                <w:rFonts w:ascii="Arial" w:hAnsi="Arial" w:cs="Arial"/>
                <w:b/>
                <w:color w:val="000000"/>
                <w:sz w:val="22"/>
                <w:szCs w:val="22"/>
                <w:lang w:val="es-ES" w:eastAsia="es-ES_tradnl"/>
              </w:rPr>
            </w:pPr>
            <w:r w:rsidRPr="0020234F">
              <w:rPr>
                <w:rFonts w:ascii="Arial" w:hAnsi="Arial" w:cs="Arial"/>
                <w:b/>
                <w:color w:val="000000"/>
                <w:sz w:val="22"/>
                <w:szCs w:val="22"/>
                <w:lang w:val="es-ES" w:eastAsia="es-ES_tradnl"/>
              </w:rPr>
              <w:t xml:space="preserve">DIP. </w:t>
            </w:r>
            <w:r w:rsidRPr="0020234F">
              <w:rPr>
                <w:rFonts w:ascii="Arial" w:hAnsi="Arial" w:cs="Arial"/>
                <w:b/>
                <w:snapToGrid w:val="0"/>
                <w:color w:val="000000"/>
                <w:sz w:val="22"/>
                <w:szCs w:val="22"/>
                <w:lang w:val="es-ES" w:eastAsia="es-ES_tradnl"/>
              </w:rPr>
              <w:t>RAÚL ONOFRE CONTRERAS</w:t>
            </w:r>
          </w:p>
        </w:tc>
      </w:tr>
      <w:tr w:rsidR="0020234F" w:rsidRPr="0020234F" w14:paraId="30DF8E6B" w14:textId="77777777" w:rsidTr="0020234F">
        <w:tc>
          <w:tcPr>
            <w:tcW w:w="4366" w:type="dxa"/>
          </w:tcPr>
          <w:p w14:paraId="7932C1AE" w14:textId="77777777" w:rsidR="0020234F" w:rsidRPr="0020234F" w:rsidRDefault="0020234F" w:rsidP="0020234F">
            <w:pPr>
              <w:tabs>
                <w:tab w:val="left" w:pos="4678"/>
              </w:tabs>
              <w:jc w:val="both"/>
              <w:rPr>
                <w:rFonts w:ascii="Arial" w:hAnsi="Arial" w:cs="Arial"/>
                <w:b/>
                <w:color w:val="000000"/>
                <w:sz w:val="22"/>
                <w:szCs w:val="22"/>
                <w:lang w:val="es-ES" w:eastAsia="es-ES_tradnl"/>
              </w:rPr>
            </w:pPr>
          </w:p>
          <w:p w14:paraId="2B3D2720" w14:textId="77777777" w:rsidR="0020234F" w:rsidRPr="0020234F" w:rsidRDefault="0020234F" w:rsidP="0020234F">
            <w:pPr>
              <w:tabs>
                <w:tab w:val="left" w:pos="4678"/>
              </w:tabs>
              <w:jc w:val="both"/>
              <w:rPr>
                <w:rFonts w:ascii="Arial" w:hAnsi="Arial" w:cs="Arial"/>
                <w:b/>
                <w:color w:val="000000"/>
                <w:sz w:val="22"/>
                <w:szCs w:val="22"/>
                <w:lang w:val="es-ES" w:eastAsia="es-ES_tradnl"/>
              </w:rPr>
            </w:pPr>
          </w:p>
        </w:tc>
        <w:tc>
          <w:tcPr>
            <w:tcW w:w="850" w:type="dxa"/>
          </w:tcPr>
          <w:p w14:paraId="6412B44A"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c>
          <w:tcPr>
            <w:tcW w:w="4282" w:type="dxa"/>
          </w:tcPr>
          <w:p w14:paraId="3C9B6788"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r>
      <w:tr w:rsidR="0020234F" w:rsidRPr="0020234F" w14:paraId="1662D9CB" w14:textId="77777777" w:rsidTr="0020234F">
        <w:tc>
          <w:tcPr>
            <w:tcW w:w="4366" w:type="dxa"/>
          </w:tcPr>
          <w:p w14:paraId="0B6779B0" w14:textId="77777777" w:rsidR="0020234F" w:rsidRPr="0020234F" w:rsidRDefault="0020234F" w:rsidP="0020234F">
            <w:pPr>
              <w:tabs>
                <w:tab w:val="left" w:pos="4678"/>
              </w:tabs>
              <w:jc w:val="both"/>
              <w:rPr>
                <w:rFonts w:ascii="Arial" w:hAnsi="Arial" w:cs="Arial"/>
                <w:b/>
                <w:color w:val="000000"/>
                <w:sz w:val="22"/>
                <w:szCs w:val="22"/>
                <w:lang w:val="es-ES" w:eastAsia="es-ES_tradnl"/>
              </w:rPr>
            </w:pPr>
            <w:r w:rsidRPr="0020234F">
              <w:rPr>
                <w:rFonts w:ascii="Arial" w:hAnsi="Arial" w:cs="Arial"/>
                <w:b/>
                <w:color w:val="000000"/>
                <w:sz w:val="22"/>
                <w:szCs w:val="22"/>
                <w:lang w:val="es-ES" w:eastAsia="es-ES_tradnl"/>
              </w:rPr>
              <w:t>DIP. OLIVIA MARTÍNEZ LEYVA</w:t>
            </w:r>
          </w:p>
        </w:tc>
        <w:tc>
          <w:tcPr>
            <w:tcW w:w="850" w:type="dxa"/>
          </w:tcPr>
          <w:p w14:paraId="1BB40E1C"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c>
          <w:tcPr>
            <w:tcW w:w="4282" w:type="dxa"/>
          </w:tcPr>
          <w:p w14:paraId="658E1259" w14:textId="77777777" w:rsidR="0020234F" w:rsidRPr="0020234F" w:rsidRDefault="0020234F" w:rsidP="0020234F">
            <w:pPr>
              <w:tabs>
                <w:tab w:val="left" w:pos="5056"/>
              </w:tabs>
              <w:jc w:val="both"/>
              <w:rPr>
                <w:rFonts w:ascii="Arial" w:hAnsi="Arial" w:cs="Arial"/>
                <w:b/>
                <w:color w:val="000000"/>
                <w:sz w:val="22"/>
                <w:szCs w:val="22"/>
                <w:lang w:val="es-ES" w:eastAsia="es-ES_tradnl"/>
              </w:rPr>
            </w:pPr>
            <w:r w:rsidRPr="0020234F">
              <w:rPr>
                <w:rFonts w:ascii="Arial" w:hAnsi="Arial" w:cs="Arial"/>
                <w:b/>
                <w:color w:val="000000"/>
                <w:sz w:val="22"/>
                <w:szCs w:val="22"/>
                <w:lang w:val="es-ES" w:eastAsia="es-ES_tradnl"/>
              </w:rPr>
              <w:t xml:space="preserve">DIP. </w:t>
            </w:r>
            <w:r w:rsidRPr="0020234F">
              <w:rPr>
                <w:rFonts w:ascii="Arial" w:hAnsi="Arial" w:cs="Arial"/>
                <w:b/>
                <w:snapToGrid w:val="0"/>
                <w:color w:val="000000"/>
                <w:sz w:val="22"/>
                <w:szCs w:val="22"/>
                <w:lang w:val="es-ES" w:eastAsia="es-ES_tradnl"/>
              </w:rPr>
              <w:t>EDUARDO OLMOS CASTRO</w:t>
            </w:r>
          </w:p>
        </w:tc>
      </w:tr>
      <w:tr w:rsidR="0020234F" w:rsidRPr="0020234F" w14:paraId="25F4EA42" w14:textId="77777777" w:rsidTr="0020234F">
        <w:tc>
          <w:tcPr>
            <w:tcW w:w="4366" w:type="dxa"/>
          </w:tcPr>
          <w:p w14:paraId="694A0514" w14:textId="77777777" w:rsidR="0020234F" w:rsidRPr="0020234F" w:rsidRDefault="0020234F" w:rsidP="0020234F">
            <w:pPr>
              <w:tabs>
                <w:tab w:val="left" w:pos="4678"/>
              </w:tabs>
              <w:jc w:val="both"/>
              <w:rPr>
                <w:rFonts w:ascii="Arial" w:hAnsi="Arial" w:cs="Arial"/>
                <w:b/>
                <w:color w:val="000000"/>
                <w:sz w:val="22"/>
                <w:szCs w:val="22"/>
                <w:lang w:val="es-ES" w:eastAsia="es-ES_tradnl"/>
              </w:rPr>
            </w:pPr>
          </w:p>
          <w:p w14:paraId="57B1C348" w14:textId="77777777" w:rsidR="0020234F" w:rsidRPr="0020234F" w:rsidRDefault="0020234F" w:rsidP="0020234F">
            <w:pPr>
              <w:tabs>
                <w:tab w:val="left" w:pos="4678"/>
              </w:tabs>
              <w:jc w:val="both"/>
              <w:rPr>
                <w:rFonts w:ascii="Arial" w:hAnsi="Arial" w:cs="Arial"/>
                <w:b/>
                <w:color w:val="000000"/>
                <w:sz w:val="22"/>
                <w:szCs w:val="22"/>
                <w:lang w:val="es-ES" w:eastAsia="es-ES_tradnl"/>
              </w:rPr>
            </w:pPr>
          </w:p>
        </w:tc>
        <w:tc>
          <w:tcPr>
            <w:tcW w:w="850" w:type="dxa"/>
          </w:tcPr>
          <w:p w14:paraId="599D7407"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c>
          <w:tcPr>
            <w:tcW w:w="4282" w:type="dxa"/>
          </w:tcPr>
          <w:p w14:paraId="08790657"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r>
      <w:tr w:rsidR="0020234F" w:rsidRPr="0020234F" w14:paraId="44146CC9" w14:textId="77777777" w:rsidTr="0020234F">
        <w:tc>
          <w:tcPr>
            <w:tcW w:w="4366" w:type="dxa"/>
          </w:tcPr>
          <w:p w14:paraId="3FCBB7B9" w14:textId="77777777" w:rsidR="0020234F" w:rsidRPr="0020234F" w:rsidRDefault="0020234F" w:rsidP="0020234F">
            <w:pPr>
              <w:tabs>
                <w:tab w:val="left" w:pos="5056"/>
              </w:tabs>
              <w:jc w:val="both"/>
              <w:rPr>
                <w:rFonts w:ascii="Arial" w:hAnsi="Arial" w:cs="Arial"/>
                <w:b/>
                <w:color w:val="000000"/>
                <w:sz w:val="22"/>
                <w:szCs w:val="22"/>
                <w:lang w:val="es-ES" w:eastAsia="es-ES_tradnl"/>
              </w:rPr>
            </w:pPr>
            <w:r w:rsidRPr="0020234F">
              <w:rPr>
                <w:rFonts w:ascii="Arial" w:hAnsi="Arial" w:cs="Arial"/>
                <w:b/>
                <w:color w:val="000000"/>
                <w:sz w:val="22"/>
                <w:szCs w:val="22"/>
                <w:lang w:val="es-ES" w:eastAsia="es-ES_tradnl"/>
              </w:rPr>
              <w:t xml:space="preserve">DIP. </w:t>
            </w:r>
            <w:r w:rsidRPr="0020234F">
              <w:rPr>
                <w:rFonts w:ascii="Arial" w:hAnsi="Arial" w:cs="Arial"/>
                <w:b/>
                <w:snapToGrid w:val="0"/>
                <w:color w:val="000000"/>
                <w:sz w:val="22"/>
                <w:szCs w:val="22"/>
                <w:lang w:val="es-ES" w:eastAsia="es-ES_tradnl"/>
              </w:rPr>
              <w:t>MARIO CEPEDA RAMÍREZ</w:t>
            </w:r>
          </w:p>
        </w:tc>
        <w:tc>
          <w:tcPr>
            <w:tcW w:w="850" w:type="dxa"/>
          </w:tcPr>
          <w:p w14:paraId="05541492"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c>
          <w:tcPr>
            <w:tcW w:w="4282" w:type="dxa"/>
          </w:tcPr>
          <w:p w14:paraId="05A5C8C9" w14:textId="77777777" w:rsidR="0020234F" w:rsidRPr="0020234F" w:rsidRDefault="0020234F" w:rsidP="0020234F">
            <w:pPr>
              <w:tabs>
                <w:tab w:val="left" w:pos="5056"/>
              </w:tabs>
              <w:jc w:val="both"/>
              <w:rPr>
                <w:rFonts w:ascii="Arial" w:hAnsi="Arial" w:cs="Arial"/>
                <w:b/>
                <w:color w:val="000000"/>
                <w:sz w:val="22"/>
                <w:szCs w:val="22"/>
                <w:lang w:val="es-ES" w:eastAsia="es-ES_tradnl"/>
              </w:rPr>
            </w:pPr>
            <w:r w:rsidRPr="0020234F">
              <w:rPr>
                <w:rFonts w:ascii="Arial" w:hAnsi="Arial" w:cs="Arial"/>
                <w:b/>
                <w:color w:val="000000"/>
                <w:sz w:val="22"/>
                <w:szCs w:val="22"/>
                <w:lang w:val="es-ES" w:eastAsia="es-ES_tradnl"/>
              </w:rPr>
              <w:t xml:space="preserve">DIP. </w:t>
            </w:r>
            <w:r w:rsidRPr="0020234F">
              <w:rPr>
                <w:rFonts w:ascii="Arial" w:hAnsi="Arial" w:cs="Arial"/>
                <w:b/>
                <w:snapToGrid w:val="0"/>
                <w:color w:val="000000"/>
                <w:sz w:val="22"/>
                <w:szCs w:val="22"/>
                <w:lang w:val="es-ES" w:eastAsia="es-ES_tradnl"/>
              </w:rPr>
              <w:t>HÉCTOR HUGO DÁVILA PRADO</w:t>
            </w:r>
          </w:p>
        </w:tc>
      </w:tr>
      <w:tr w:rsidR="0020234F" w:rsidRPr="0020234F" w14:paraId="2E81AC92" w14:textId="77777777" w:rsidTr="0020234F">
        <w:tc>
          <w:tcPr>
            <w:tcW w:w="4366" w:type="dxa"/>
          </w:tcPr>
          <w:p w14:paraId="5E9E2379" w14:textId="77777777" w:rsidR="0020234F" w:rsidRPr="0020234F" w:rsidRDefault="0020234F" w:rsidP="0020234F">
            <w:pPr>
              <w:tabs>
                <w:tab w:val="left" w:pos="4678"/>
              </w:tabs>
              <w:jc w:val="both"/>
              <w:rPr>
                <w:rFonts w:ascii="Arial" w:hAnsi="Arial" w:cs="Arial"/>
                <w:b/>
                <w:color w:val="000000"/>
                <w:sz w:val="22"/>
                <w:szCs w:val="22"/>
                <w:lang w:val="es-ES" w:eastAsia="es-ES_tradnl"/>
              </w:rPr>
            </w:pPr>
          </w:p>
          <w:p w14:paraId="73C3CB98" w14:textId="77777777" w:rsidR="0020234F" w:rsidRPr="0020234F" w:rsidRDefault="0020234F" w:rsidP="0020234F">
            <w:pPr>
              <w:tabs>
                <w:tab w:val="left" w:pos="4678"/>
              </w:tabs>
              <w:jc w:val="both"/>
              <w:rPr>
                <w:rFonts w:ascii="Arial" w:hAnsi="Arial" w:cs="Arial"/>
                <w:b/>
                <w:color w:val="000000"/>
                <w:sz w:val="22"/>
                <w:szCs w:val="22"/>
                <w:lang w:val="es-ES" w:eastAsia="es-ES_tradnl"/>
              </w:rPr>
            </w:pPr>
          </w:p>
        </w:tc>
        <w:tc>
          <w:tcPr>
            <w:tcW w:w="850" w:type="dxa"/>
          </w:tcPr>
          <w:p w14:paraId="396682FA"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c>
          <w:tcPr>
            <w:tcW w:w="4282" w:type="dxa"/>
          </w:tcPr>
          <w:p w14:paraId="2CBB74EE"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r>
      <w:tr w:rsidR="0020234F" w:rsidRPr="0020234F" w14:paraId="24D5A499" w14:textId="77777777" w:rsidTr="0020234F">
        <w:tc>
          <w:tcPr>
            <w:tcW w:w="4366" w:type="dxa"/>
          </w:tcPr>
          <w:p w14:paraId="3FC63C46" w14:textId="77777777" w:rsidR="0020234F" w:rsidRPr="0020234F" w:rsidRDefault="0020234F" w:rsidP="0020234F">
            <w:pPr>
              <w:tabs>
                <w:tab w:val="left" w:pos="4678"/>
              </w:tabs>
              <w:jc w:val="both"/>
              <w:rPr>
                <w:rFonts w:ascii="Arial" w:hAnsi="Arial" w:cs="Arial"/>
                <w:b/>
                <w:color w:val="000000"/>
                <w:sz w:val="22"/>
                <w:szCs w:val="22"/>
                <w:lang w:val="es-ES" w:eastAsia="es-ES_tradnl"/>
              </w:rPr>
            </w:pPr>
            <w:r w:rsidRPr="0020234F">
              <w:rPr>
                <w:rFonts w:ascii="Arial" w:hAnsi="Arial" w:cs="Arial"/>
                <w:b/>
                <w:color w:val="000000"/>
                <w:sz w:val="22"/>
                <w:szCs w:val="22"/>
                <w:lang w:val="es-ES" w:eastAsia="es-ES_tradnl"/>
              </w:rPr>
              <w:t>DIP. EDNA ILEANA DÁVALOS ELIZONDO</w:t>
            </w:r>
          </w:p>
        </w:tc>
        <w:tc>
          <w:tcPr>
            <w:tcW w:w="850" w:type="dxa"/>
          </w:tcPr>
          <w:p w14:paraId="33031E1A"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c>
          <w:tcPr>
            <w:tcW w:w="4282" w:type="dxa"/>
          </w:tcPr>
          <w:p w14:paraId="19A688AA" w14:textId="77777777" w:rsidR="0020234F" w:rsidRPr="0020234F" w:rsidRDefault="0020234F" w:rsidP="0020234F">
            <w:pPr>
              <w:tabs>
                <w:tab w:val="left" w:pos="5056"/>
              </w:tabs>
              <w:jc w:val="both"/>
              <w:rPr>
                <w:rFonts w:ascii="Arial" w:hAnsi="Arial" w:cs="Arial"/>
                <w:b/>
                <w:color w:val="000000"/>
                <w:sz w:val="22"/>
                <w:szCs w:val="22"/>
                <w:lang w:val="es-ES" w:eastAsia="es-ES_tradnl"/>
              </w:rPr>
            </w:pPr>
            <w:r w:rsidRPr="0020234F">
              <w:rPr>
                <w:rFonts w:ascii="Arial" w:hAnsi="Arial" w:cs="Arial"/>
                <w:b/>
                <w:color w:val="000000"/>
                <w:sz w:val="22"/>
                <w:szCs w:val="22"/>
                <w:lang w:val="es-ES" w:eastAsia="es-ES_tradnl"/>
              </w:rPr>
              <w:t xml:space="preserve">DIP. </w:t>
            </w:r>
            <w:r w:rsidRPr="0020234F">
              <w:rPr>
                <w:rFonts w:ascii="Arial" w:hAnsi="Arial" w:cs="Arial"/>
                <w:b/>
                <w:snapToGrid w:val="0"/>
                <w:color w:val="000000"/>
                <w:sz w:val="22"/>
                <w:szCs w:val="22"/>
                <w:lang w:val="es-ES" w:eastAsia="es-ES_tradnl"/>
              </w:rPr>
              <w:t>LUZ ELENA GUADALUPE MORALES NÚÑEZ</w:t>
            </w:r>
          </w:p>
        </w:tc>
      </w:tr>
      <w:tr w:rsidR="0020234F" w:rsidRPr="0020234F" w14:paraId="755AC15E" w14:textId="77777777" w:rsidTr="0020234F">
        <w:tc>
          <w:tcPr>
            <w:tcW w:w="4366" w:type="dxa"/>
          </w:tcPr>
          <w:p w14:paraId="331835F5" w14:textId="77777777" w:rsidR="0020234F" w:rsidRPr="0020234F" w:rsidRDefault="0020234F" w:rsidP="0020234F">
            <w:pPr>
              <w:tabs>
                <w:tab w:val="left" w:pos="4678"/>
              </w:tabs>
              <w:jc w:val="both"/>
              <w:rPr>
                <w:rFonts w:ascii="Arial" w:hAnsi="Arial" w:cs="Arial"/>
                <w:b/>
                <w:color w:val="000000"/>
                <w:sz w:val="22"/>
                <w:szCs w:val="22"/>
                <w:lang w:val="es-ES" w:eastAsia="es-ES_tradnl"/>
              </w:rPr>
            </w:pPr>
          </w:p>
          <w:p w14:paraId="42DAD092" w14:textId="77777777" w:rsidR="0020234F" w:rsidRPr="0020234F" w:rsidRDefault="0020234F" w:rsidP="0020234F">
            <w:pPr>
              <w:tabs>
                <w:tab w:val="left" w:pos="4678"/>
              </w:tabs>
              <w:jc w:val="both"/>
              <w:rPr>
                <w:rFonts w:ascii="Arial" w:hAnsi="Arial" w:cs="Arial"/>
                <w:b/>
                <w:color w:val="000000"/>
                <w:sz w:val="22"/>
                <w:szCs w:val="22"/>
                <w:lang w:val="es-ES" w:eastAsia="es-ES_tradnl"/>
              </w:rPr>
            </w:pPr>
          </w:p>
        </w:tc>
        <w:tc>
          <w:tcPr>
            <w:tcW w:w="850" w:type="dxa"/>
          </w:tcPr>
          <w:p w14:paraId="5F803F56"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c>
          <w:tcPr>
            <w:tcW w:w="4282" w:type="dxa"/>
          </w:tcPr>
          <w:p w14:paraId="560ABF53"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r>
      <w:tr w:rsidR="0020234F" w:rsidRPr="0020234F" w14:paraId="41276437" w14:textId="77777777" w:rsidTr="0020234F">
        <w:tc>
          <w:tcPr>
            <w:tcW w:w="4366" w:type="dxa"/>
          </w:tcPr>
          <w:p w14:paraId="35B93AC5" w14:textId="77777777" w:rsidR="0020234F" w:rsidRPr="0020234F" w:rsidRDefault="0020234F" w:rsidP="0020234F">
            <w:pPr>
              <w:tabs>
                <w:tab w:val="left" w:pos="4678"/>
              </w:tabs>
              <w:jc w:val="both"/>
              <w:rPr>
                <w:rFonts w:ascii="Arial" w:hAnsi="Arial" w:cs="Arial"/>
                <w:b/>
                <w:color w:val="000000"/>
                <w:sz w:val="22"/>
                <w:szCs w:val="22"/>
                <w:lang w:val="es-ES" w:eastAsia="es-ES_tradnl"/>
              </w:rPr>
            </w:pPr>
            <w:r w:rsidRPr="0020234F">
              <w:rPr>
                <w:rFonts w:ascii="Arial" w:hAnsi="Arial" w:cs="Arial"/>
                <w:b/>
                <w:color w:val="000000"/>
                <w:sz w:val="22"/>
                <w:szCs w:val="22"/>
                <w:lang w:val="es-ES" w:eastAsia="es-ES_tradnl"/>
              </w:rPr>
              <w:t xml:space="preserve">DIP. </w:t>
            </w:r>
            <w:r w:rsidRPr="0020234F">
              <w:rPr>
                <w:rFonts w:ascii="Arial" w:hAnsi="Arial" w:cs="Arial"/>
                <w:b/>
                <w:snapToGrid w:val="0"/>
                <w:color w:val="000000"/>
                <w:sz w:val="22"/>
                <w:szCs w:val="22"/>
                <w:lang w:val="es-ES" w:eastAsia="es-ES_tradnl"/>
              </w:rPr>
              <w:t>MARÍA BÁRBARA CEPEDA BOHERINGER</w:t>
            </w:r>
          </w:p>
        </w:tc>
        <w:tc>
          <w:tcPr>
            <w:tcW w:w="850" w:type="dxa"/>
          </w:tcPr>
          <w:p w14:paraId="1E1068B7" w14:textId="77777777" w:rsidR="0020234F" w:rsidRPr="0020234F" w:rsidRDefault="0020234F" w:rsidP="0020234F">
            <w:pPr>
              <w:tabs>
                <w:tab w:val="left" w:pos="5056"/>
              </w:tabs>
              <w:jc w:val="both"/>
              <w:rPr>
                <w:rFonts w:ascii="Arial" w:hAnsi="Arial" w:cs="Arial"/>
                <w:b/>
                <w:color w:val="000000"/>
                <w:sz w:val="22"/>
                <w:szCs w:val="22"/>
                <w:lang w:val="es-ES" w:eastAsia="es-ES_tradnl"/>
              </w:rPr>
            </w:pPr>
          </w:p>
        </w:tc>
        <w:tc>
          <w:tcPr>
            <w:tcW w:w="4282" w:type="dxa"/>
          </w:tcPr>
          <w:p w14:paraId="768E0374" w14:textId="77777777" w:rsidR="0020234F" w:rsidRPr="0020234F" w:rsidRDefault="0020234F" w:rsidP="0020234F">
            <w:pPr>
              <w:tabs>
                <w:tab w:val="left" w:pos="5056"/>
              </w:tabs>
              <w:jc w:val="both"/>
              <w:rPr>
                <w:rFonts w:ascii="Arial" w:hAnsi="Arial" w:cs="Arial"/>
                <w:b/>
                <w:color w:val="000000"/>
                <w:sz w:val="22"/>
                <w:szCs w:val="22"/>
                <w:lang w:val="es-ES" w:eastAsia="es-ES_tradnl"/>
              </w:rPr>
            </w:pPr>
            <w:r w:rsidRPr="0020234F">
              <w:rPr>
                <w:rFonts w:ascii="Arial" w:hAnsi="Arial" w:cs="Arial"/>
                <w:b/>
                <w:color w:val="000000"/>
                <w:sz w:val="22"/>
                <w:szCs w:val="22"/>
                <w:lang w:val="es-ES" w:eastAsia="es-ES_tradnl"/>
              </w:rPr>
              <w:t>DIP. MARTHA LOERA ARÁMBULA</w:t>
            </w:r>
          </w:p>
        </w:tc>
      </w:tr>
      <w:tr w:rsidR="0020234F" w:rsidRPr="0020234F" w14:paraId="007FD9B1" w14:textId="77777777" w:rsidTr="0020234F">
        <w:trPr>
          <w:trHeight w:val="477"/>
        </w:trPr>
        <w:tc>
          <w:tcPr>
            <w:tcW w:w="9498" w:type="dxa"/>
            <w:gridSpan w:val="3"/>
          </w:tcPr>
          <w:p w14:paraId="1F3C5B30" w14:textId="77777777" w:rsidR="0020234F" w:rsidRPr="0020234F" w:rsidRDefault="0020234F" w:rsidP="0020234F">
            <w:pPr>
              <w:jc w:val="both"/>
              <w:rPr>
                <w:rFonts w:ascii="Arial" w:eastAsia="Calibri" w:hAnsi="Arial" w:cs="Arial"/>
                <w:color w:val="000000"/>
                <w:sz w:val="22"/>
                <w:szCs w:val="22"/>
                <w:lang w:val="es-ES"/>
              </w:rPr>
            </w:pPr>
          </w:p>
          <w:p w14:paraId="698305AB" w14:textId="77777777" w:rsidR="0020234F" w:rsidRPr="0020234F" w:rsidRDefault="0020234F" w:rsidP="0020234F">
            <w:pPr>
              <w:jc w:val="both"/>
              <w:rPr>
                <w:rFonts w:ascii="Arial" w:eastAsia="Calibri" w:hAnsi="Arial" w:cs="Arial"/>
                <w:color w:val="000000"/>
                <w:sz w:val="22"/>
                <w:szCs w:val="22"/>
                <w:lang w:val="es-ES"/>
              </w:rPr>
            </w:pPr>
          </w:p>
          <w:p w14:paraId="627D6B07" w14:textId="77777777" w:rsidR="0020234F" w:rsidRPr="0020234F" w:rsidRDefault="0020234F" w:rsidP="0020234F">
            <w:pPr>
              <w:jc w:val="both"/>
              <w:rPr>
                <w:rFonts w:ascii="Arial" w:eastAsia="Calibri" w:hAnsi="Arial" w:cs="Arial"/>
                <w:color w:val="000000"/>
                <w:sz w:val="22"/>
                <w:szCs w:val="22"/>
                <w:lang w:val="es-ES"/>
              </w:rPr>
            </w:pPr>
          </w:p>
        </w:tc>
      </w:tr>
      <w:tr w:rsidR="0020234F" w:rsidRPr="0020234F" w14:paraId="7987F930" w14:textId="77777777" w:rsidTr="0020234F">
        <w:trPr>
          <w:trHeight w:val="254"/>
        </w:trPr>
        <w:tc>
          <w:tcPr>
            <w:tcW w:w="9498" w:type="dxa"/>
            <w:gridSpan w:val="3"/>
          </w:tcPr>
          <w:p w14:paraId="43CF0F3A" w14:textId="77777777" w:rsidR="0020234F" w:rsidRPr="0020234F" w:rsidRDefault="0020234F" w:rsidP="0020234F">
            <w:pPr>
              <w:jc w:val="both"/>
              <w:rPr>
                <w:rFonts w:ascii="Arial" w:eastAsia="Calibri" w:hAnsi="Arial" w:cs="Arial"/>
                <w:b/>
                <w:color w:val="000000"/>
                <w:sz w:val="22"/>
                <w:szCs w:val="22"/>
                <w:lang w:val="es-ES"/>
              </w:rPr>
            </w:pPr>
            <w:r w:rsidRPr="0020234F">
              <w:rPr>
                <w:rFonts w:ascii="Arial" w:eastAsia="Calibri" w:hAnsi="Arial" w:cs="Arial"/>
                <w:b/>
                <w:color w:val="000000"/>
                <w:sz w:val="22"/>
                <w:szCs w:val="22"/>
                <w:lang w:val="es-ES"/>
              </w:rPr>
              <w:t>DIP. ÁLVARO MOREIRA VALDÉS</w:t>
            </w:r>
          </w:p>
        </w:tc>
      </w:tr>
    </w:tbl>
    <w:p w14:paraId="706F98ED" w14:textId="77777777" w:rsidR="0020234F" w:rsidRPr="0020234F" w:rsidRDefault="0020234F" w:rsidP="0020234F">
      <w:pPr>
        <w:spacing w:after="0" w:line="360" w:lineRule="auto"/>
        <w:jc w:val="both"/>
        <w:rPr>
          <w:rFonts w:ascii="Arial" w:eastAsia="Times New Roman" w:hAnsi="Arial" w:cs="Arial"/>
          <w:color w:val="000000"/>
          <w:lang w:val="es-ES" w:eastAsia="es-ES_tradnl"/>
        </w:rPr>
      </w:pPr>
    </w:p>
    <w:p w14:paraId="3BAC6E5B" w14:textId="77777777" w:rsidR="00AB3422" w:rsidRPr="00AB3422" w:rsidRDefault="00AB3422" w:rsidP="00AB3422">
      <w:pPr>
        <w:spacing w:after="0" w:line="240" w:lineRule="auto"/>
        <w:jc w:val="both"/>
        <w:rPr>
          <w:rFonts w:ascii="Arial" w:eastAsia="Times New Roman" w:hAnsi="Arial" w:cs="Times New Roman"/>
          <w:sz w:val="20"/>
          <w:szCs w:val="20"/>
          <w:lang w:eastAsia="es-ES"/>
        </w:rPr>
      </w:pPr>
    </w:p>
    <w:p w14:paraId="79980C9D" w14:textId="77777777" w:rsidR="00A4163C" w:rsidRDefault="00A4163C">
      <w:pPr>
        <w:rPr>
          <w:rFonts w:ascii="Arial" w:eastAsia="Times New Roman" w:hAnsi="Arial" w:cs="Arial"/>
          <w:snapToGrid w:val="0"/>
          <w:sz w:val="25"/>
          <w:szCs w:val="25"/>
          <w:lang w:eastAsia="es-ES"/>
        </w:rPr>
        <w:sectPr w:rsidR="00A4163C" w:rsidSect="001322D8">
          <w:footnotePr>
            <w:numRestart w:val="eachSect"/>
          </w:footnotePr>
          <w:pgSz w:w="12240" w:h="15840" w:code="1"/>
          <w:pgMar w:top="1418" w:right="1418" w:bottom="1418" w:left="1418" w:header="567" w:footer="567" w:gutter="0"/>
          <w:cols w:space="708"/>
          <w:docGrid w:linePitch="360"/>
        </w:sectPr>
      </w:pPr>
    </w:p>
    <w:p w14:paraId="0939EBFC" w14:textId="69B255F2" w:rsidR="0020234F" w:rsidRDefault="0020234F">
      <w:pPr>
        <w:rPr>
          <w:rFonts w:ascii="Arial" w:eastAsia="Times New Roman" w:hAnsi="Arial" w:cs="Arial"/>
          <w:snapToGrid w:val="0"/>
          <w:sz w:val="25"/>
          <w:szCs w:val="25"/>
          <w:lang w:eastAsia="es-ES"/>
        </w:rPr>
      </w:pPr>
    </w:p>
    <w:p w14:paraId="7873C711" w14:textId="77777777" w:rsidR="0020234F" w:rsidRPr="0020234F" w:rsidRDefault="0020234F" w:rsidP="0020234F">
      <w:pPr>
        <w:spacing w:after="0" w:line="240" w:lineRule="auto"/>
        <w:jc w:val="both"/>
        <w:rPr>
          <w:rFonts w:ascii="Arial" w:eastAsia="Calibri" w:hAnsi="Arial" w:cs="Arial"/>
          <w:b/>
          <w:sz w:val="27"/>
          <w:szCs w:val="27"/>
        </w:rPr>
      </w:pPr>
      <w:r w:rsidRPr="0020234F">
        <w:rPr>
          <w:rFonts w:ascii="Arial" w:eastAsia="Calibri" w:hAnsi="Arial" w:cs="Arial"/>
          <w:b/>
          <w:sz w:val="27"/>
          <w:szCs w:val="27"/>
        </w:rPr>
        <w:t xml:space="preserve">PROPOSICIÓN CON PUNTO DE ACUERDO QUE PRESENTA ELDIPUTADO FRANCISCO JAVIER CORTEZ GÓMEZ, EN CONJUNTO CON LAS DIPUTADAS INTEGRANTES DEL GRUPO PARLAMENTARIO “MOVIMIENTO REGENERACIÓN NACIONAL”, DEL PARTIDO </w:t>
      </w:r>
      <w:r w:rsidRPr="0020234F">
        <w:rPr>
          <w:rFonts w:ascii="Arial" w:eastAsia="Calibri" w:hAnsi="Arial" w:cs="Arial"/>
          <w:b/>
          <w:sz w:val="34"/>
          <w:szCs w:val="34"/>
        </w:rPr>
        <w:t>morena</w:t>
      </w:r>
      <w:r w:rsidRPr="0020234F">
        <w:rPr>
          <w:rFonts w:ascii="Arial" w:eastAsia="Calibri" w:hAnsi="Arial" w:cs="Arial"/>
          <w:b/>
          <w:sz w:val="27"/>
          <w:szCs w:val="27"/>
        </w:rPr>
        <w:t>, DE ESTALXII LEGISLATURA DEL HONORABLE CONGRESO DEL ESTADO DE COAHUILA,CON OBJETO DE QUE EL GOBERNADOR MIGUEL ÁNGEL RIQUELME EXPLIQUE EN QUÉ SE SUSTENTA EL AUMENTO ANTICIPADO DE CUOTAS EN LAS CASETAS DE LA AUTOPISTA “PREMIER” QUE CONECTA A ALLENDE Y AGUJITA, Y DÉ A CONOCER LAS ACCIONES PARA CORREGIR EL PÉSIMO ESTADO DE ESE TRAMO CARRETERO, ASÍ MISMO, PARA QUE LA SECRETARÍA DE INFRAESTRUCTURA, COMUNICACIONES Y TRANSPORTES, A TRAVÉS DE CAPUFE, VERIFIQUE LAS CONDICIONES EN QUE OPERA LA AUTOPISTA SALTILLO-MONTERREY, A EFECTO DE CORREGIR EL PÉSIMO ESTADO DE ESE TRAMO CARRETERO.</w:t>
      </w:r>
    </w:p>
    <w:p w14:paraId="0CA8C27A" w14:textId="77777777" w:rsidR="0020234F" w:rsidRPr="0020234F" w:rsidRDefault="0020234F" w:rsidP="0020234F">
      <w:pPr>
        <w:spacing w:after="0" w:line="240" w:lineRule="auto"/>
        <w:jc w:val="both"/>
        <w:rPr>
          <w:rFonts w:ascii="Arial" w:eastAsia="Calibri" w:hAnsi="Arial" w:cs="Arial"/>
          <w:b/>
          <w:sz w:val="27"/>
          <w:szCs w:val="27"/>
        </w:rPr>
      </w:pPr>
    </w:p>
    <w:p w14:paraId="413979FE" w14:textId="77777777" w:rsidR="0020234F" w:rsidRPr="0020234F" w:rsidRDefault="0020234F" w:rsidP="0020234F">
      <w:pPr>
        <w:spacing w:after="0" w:line="240" w:lineRule="auto"/>
        <w:jc w:val="both"/>
        <w:rPr>
          <w:rFonts w:ascii="Arial" w:eastAsia="Calibri" w:hAnsi="Arial" w:cs="Arial"/>
          <w:b/>
          <w:sz w:val="27"/>
          <w:szCs w:val="27"/>
        </w:rPr>
      </w:pPr>
      <w:r w:rsidRPr="0020234F">
        <w:rPr>
          <w:rFonts w:ascii="Arial" w:eastAsia="Calibri" w:hAnsi="Arial" w:cs="Arial"/>
          <w:b/>
          <w:sz w:val="27"/>
          <w:szCs w:val="27"/>
        </w:rPr>
        <w:t>HONORABLE DIPUTACIÓN PERMANENTE:</w:t>
      </w:r>
    </w:p>
    <w:p w14:paraId="5509DD8A" w14:textId="77777777" w:rsidR="0020234F" w:rsidRPr="0020234F" w:rsidRDefault="0020234F" w:rsidP="0020234F">
      <w:pPr>
        <w:spacing w:after="0" w:line="240" w:lineRule="auto"/>
        <w:jc w:val="both"/>
        <w:rPr>
          <w:rFonts w:ascii="Arial" w:eastAsia="Calibri" w:hAnsi="Arial" w:cs="Arial"/>
          <w:sz w:val="27"/>
          <w:szCs w:val="27"/>
        </w:rPr>
      </w:pPr>
    </w:p>
    <w:p w14:paraId="7684CFEB" w14:textId="77777777" w:rsidR="0020234F" w:rsidRPr="0020234F" w:rsidRDefault="0020234F" w:rsidP="0020234F">
      <w:pPr>
        <w:spacing w:after="0" w:line="240" w:lineRule="auto"/>
        <w:jc w:val="both"/>
        <w:rPr>
          <w:rFonts w:ascii="Arial" w:eastAsia="Calibri" w:hAnsi="Arial" w:cs="Arial"/>
          <w:b/>
          <w:spacing w:val="20"/>
          <w:sz w:val="27"/>
          <w:szCs w:val="27"/>
        </w:rPr>
      </w:pPr>
      <w:r w:rsidRPr="0020234F">
        <w:rPr>
          <w:rFonts w:ascii="Arial" w:eastAsia="Calibri" w:hAnsi="Arial" w:cs="Arial"/>
          <w:b/>
          <w:spacing w:val="20"/>
          <w:sz w:val="27"/>
          <w:szCs w:val="27"/>
        </w:rPr>
        <w:t>PRESENTE.-</w:t>
      </w:r>
    </w:p>
    <w:p w14:paraId="602973F0" w14:textId="77777777" w:rsidR="0020234F" w:rsidRPr="0020234F" w:rsidRDefault="0020234F" w:rsidP="0020234F">
      <w:pPr>
        <w:spacing w:after="0" w:line="240" w:lineRule="auto"/>
        <w:jc w:val="both"/>
        <w:rPr>
          <w:rFonts w:ascii="Arial" w:eastAsia="Calibri" w:hAnsi="Arial" w:cs="Arial"/>
          <w:sz w:val="28"/>
          <w:szCs w:val="28"/>
        </w:rPr>
      </w:pPr>
    </w:p>
    <w:p w14:paraId="3151AAE9" w14:textId="70F185E5" w:rsidR="0020234F" w:rsidRPr="0020234F" w:rsidRDefault="0020234F" w:rsidP="0020234F">
      <w:pPr>
        <w:spacing w:after="0" w:line="240" w:lineRule="auto"/>
        <w:jc w:val="both"/>
        <w:rPr>
          <w:rFonts w:ascii="Arial" w:eastAsia="Calibri" w:hAnsi="Arial" w:cs="Arial"/>
          <w:sz w:val="28"/>
          <w:szCs w:val="28"/>
        </w:rPr>
      </w:pPr>
      <w:r w:rsidRPr="0020234F">
        <w:rPr>
          <w:rFonts w:ascii="Arial" w:eastAsia="Calibri" w:hAnsi="Arial" w:cs="Arial"/>
          <w:sz w:val="28"/>
          <w:szCs w:val="28"/>
        </w:rPr>
        <w:t>El suscrito, Diputado Francisco Javier Cortez Gómez, del Grupo Parlamentario “Movimiento Regeneración Nacional” del partido morena, de la</w:t>
      </w:r>
      <w:r w:rsidR="00BB701F">
        <w:rPr>
          <w:rFonts w:ascii="Arial" w:eastAsia="Calibri" w:hAnsi="Arial" w:cs="Arial"/>
          <w:sz w:val="28"/>
          <w:szCs w:val="28"/>
        </w:rPr>
        <w:t xml:space="preserve"> </w:t>
      </w:r>
      <w:r w:rsidRPr="0020234F">
        <w:rPr>
          <w:rFonts w:ascii="Arial" w:eastAsia="Calibri" w:hAnsi="Arial" w:cs="Arial"/>
          <w:sz w:val="28"/>
          <w:szCs w:val="28"/>
        </w:rPr>
        <w:t>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w:t>
      </w:r>
      <w:r w:rsidR="00BB701F">
        <w:rPr>
          <w:rFonts w:ascii="Arial" w:eastAsia="Calibri" w:hAnsi="Arial" w:cs="Arial"/>
          <w:sz w:val="28"/>
          <w:szCs w:val="28"/>
        </w:rPr>
        <w:t xml:space="preserve"> </w:t>
      </w:r>
      <w:r w:rsidRPr="0020234F">
        <w:rPr>
          <w:rFonts w:ascii="Arial" w:eastAsia="Calibri" w:hAnsi="Arial" w:cs="Arial"/>
          <w:sz w:val="28"/>
          <w:szCs w:val="28"/>
        </w:rPr>
        <w:t xml:space="preserve">poner a consideración de esta Honorable Diputación Permanente la presente </w:t>
      </w:r>
      <w:r w:rsidRPr="0020234F">
        <w:rPr>
          <w:rFonts w:ascii="Arial" w:eastAsia="Calibri" w:hAnsi="Arial" w:cs="Arial"/>
          <w:b/>
          <w:sz w:val="28"/>
          <w:szCs w:val="28"/>
        </w:rPr>
        <w:t>proposición con punto de acuerdo</w:t>
      </w:r>
      <w:r w:rsidRPr="0020234F">
        <w:rPr>
          <w:rFonts w:ascii="Arial" w:eastAsia="Calibri" w:hAnsi="Arial" w:cs="Arial"/>
          <w:sz w:val="28"/>
          <w:szCs w:val="28"/>
        </w:rPr>
        <w:t>, en función de la siguiente:</w:t>
      </w:r>
    </w:p>
    <w:p w14:paraId="251675A0" w14:textId="77777777" w:rsidR="0020234F" w:rsidRPr="0020234F" w:rsidRDefault="0020234F" w:rsidP="0020234F">
      <w:pPr>
        <w:spacing w:after="0" w:line="240" w:lineRule="auto"/>
        <w:jc w:val="both"/>
        <w:rPr>
          <w:rFonts w:ascii="Arial" w:eastAsia="Calibri" w:hAnsi="Arial" w:cs="Arial"/>
          <w:sz w:val="28"/>
          <w:szCs w:val="28"/>
        </w:rPr>
      </w:pPr>
    </w:p>
    <w:p w14:paraId="69AB51D1" w14:textId="77777777" w:rsidR="0020234F" w:rsidRPr="0020234F" w:rsidRDefault="0020234F" w:rsidP="0020234F">
      <w:pPr>
        <w:spacing w:after="0" w:line="240" w:lineRule="auto"/>
        <w:jc w:val="center"/>
        <w:rPr>
          <w:rFonts w:ascii="Arial" w:eastAsia="Calibri" w:hAnsi="Arial" w:cs="Arial"/>
          <w:b/>
          <w:sz w:val="28"/>
          <w:szCs w:val="28"/>
        </w:rPr>
      </w:pPr>
      <w:r w:rsidRPr="0020234F">
        <w:rPr>
          <w:rFonts w:ascii="Arial" w:eastAsia="Calibri" w:hAnsi="Arial" w:cs="Arial"/>
          <w:b/>
          <w:sz w:val="28"/>
          <w:szCs w:val="28"/>
        </w:rPr>
        <w:t>EXPOSICIÓN DE MOTIVOS</w:t>
      </w:r>
    </w:p>
    <w:p w14:paraId="6C6E9ED5" w14:textId="77777777" w:rsidR="0020234F" w:rsidRPr="0020234F" w:rsidRDefault="0020234F" w:rsidP="0020234F">
      <w:pPr>
        <w:spacing w:after="0" w:line="240" w:lineRule="auto"/>
        <w:jc w:val="both"/>
        <w:rPr>
          <w:rFonts w:ascii="Arial" w:eastAsia="Calibri" w:hAnsi="Arial" w:cs="Arial"/>
          <w:sz w:val="28"/>
          <w:szCs w:val="28"/>
        </w:rPr>
      </w:pPr>
    </w:p>
    <w:p w14:paraId="6AD03E66" w14:textId="77777777" w:rsidR="0020234F" w:rsidRPr="0020234F" w:rsidRDefault="0020234F" w:rsidP="0020234F">
      <w:pPr>
        <w:spacing w:after="0" w:line="240" w:lineRule="auto"/>
        <w:jc w:val="both"/>
        <w:rPr>
          <w:rFonts w:ascii="Arial" w:eastAsia="Calibri" w:hAnsi="Arial" w:cs="Arial"/>
          <w:sz w:val="28"/>
          <w:szCs w:val="28"/>
        </w:rPr>
      </w:pPr>
      <w:r w:rsidRPr="0020234F">
        <w:rPr>
          <w:rFonts w:ascii="Arial" w:eastAsia="Calibri" w:hAnsi="Arial" w:cs="Arial"/>
          <w:sz w:val="28"/>
          <w:szCs w:val="28"/>
        </w:rPr>
        <w:t>En lo que seguramente pudo haber constituido un nuevo ataque a la economía de la población, ya de por sí lesionada por el confinamiento y la semiparalización de la planta productiva a que ha obligado la actual pandemia, las operadoras de casetas en autopistas, puentes, libramientos y túneles estuvieron a punto de hacer efectivo el anuncio oficial de elevar desde el miércoles pasado sus cuotas de peaje.</w:t>
      </w:r>
    </w:p>
    <w:p w14:paraId="51F6B3FB" w14:textId="77777777" w:rsidR="0020234F" w:rsidRPr="0020234F" w:rsidRDefault="0020234F" w:rsidP="0020234F">
      <w:pPr>
        <w:spacing w:after="0" w:line="240" w:lineRule="auto"/>
        <w:jc w:val="both"/>
        <w:rPr>
          <w:rFonts w:ascii="Arial" w:eastAsia="Calibri" w:hAnsi="Arial" w:cs="Arial"/>
          <w:sz w:val="28"/>
          <w:szCs w:val="28"/>
        </w:rPr>
      </w:pPr>
    </w:p>
    <w:p w14:paraId="006397CD" w14:textId="7CAA8CD0" w:rsidR="0020234F" w:rsidRPr="0020234F" w:rsidRDefault="0020234F" w:rsidP="0020234F">
      <w:pPr>
        <w:spacing w:after="0" w:line="240" w:lineRule="auto"/>
        <w:jc w:val="both"/>
        <w:rPr>
          <w:rFonts w:ascii="Arial" w:eastAsia="Calibri" w:hAnsi="Arial" w:cs="Arial"/>
          <w:sz w:val="28"/>
          <w:szCs w:val="28"/>
        </w:rPr>
      </w:pPr>
      <w:r w:rsidRPr="0020234F">
        <w:rPr>
          <w:rFonts w:ascii="Arial" w:eastAsia="Calibri" w:hAnsi="Arial" w:cs="Arial"/>
          <w:sz w:val="28"/>
          <w:szCs w:val="28"/>
        </w:rPr>
        <w:t>Afortunadamente, este aumento, que se había establecido</w:t>
      </w:r>
      <w:r w:rsidR="00BB701F">
        <w:rPr>
          <w:rFonts w:ascii="Arial" w:eastAsia="Calibri" w:hAnsi="Arial" w:cs="Arial"/>
          <w:sz w:val="28"/>
          <w:szCs w:val="28"/>
        </w:rPr>
        <w:t xml:space="preserve"> </w:t>
      </w:r>
      <w:r w:rsidRPr="0020234F">
        <w:rPr>
          <w:rFonts w:ascii="Arial" w:eastAsia="Calibri" w:hAnsi="Arial" w:cs="Arial"/>
          <w:sz w:val="28"/>
          <w:szCs w:val="28"/>
        </w:rPr>
        <w:t>en un promedio nacional de 7.36% a partir de las cero horas del 16 de febrero, ese mismo día por la mañana fue suspendido “</w:t>
      </w:r>
      <w:r w:rsidRPr="0020234F">
        <w:rPr>
          <w:rFonts w:ascii="Arial" w:eastAsia="Calibri" w:hAnsi="Arial" w:cs="Arial"/>
          <w:i/>
          <w:sz w:val="28"/>
          <w:szCs w:val="28"/>
        </w:rPr>
        <w:t>hasta nuevo aviso”</w:t>
      </w:r>
      <w:r w:rsidRPr="0020234F">
        <w:rPr>
          <w:rFonts w:ascii="Arial" w:eastAsia="Calibri" w:hAnsi="Arial" w:cs="Arial"/>
          <w:sz w:val="28"/>
          <w:szCs w:val="28"/>
        </w:rPr>
        <w:t xml:space="preserve"> por Caminos y Puentes Federales, siguiendo instrucciones de la Secretaría de Infraestructura, Comunicaciones y Transportes.</w:t>
      </w:r>
    </w:p>
    <w:p w14:paraId="07C3515E" w14:textId="77777777" w:rsidR="0020234F" w:rsidRPr="0020234F" w:rsidRDefault="0020234F" w:rsidP="0020234F">
      <w:pPr>
        <w:spacing w:after="0" w:line="240" w:lineRule="auto"/>
        <w:jc w:val="both"/>
        <w:rPr>
          <w:rFonts w:ascii="Arial" w:eastAsia="Calibri" w:hAnsi="Arial" w:cs="Arial"/>
          <w:sz w:val="28"/>
          <w:szCs w:val="28"/>
        </w:rPr>
      </w:pPr>
    </w:p>
    <w:p w14:paraId="6B1537F9" w14:textId="77777777" w:rsidR="0020234F" w:rsidRPr="0020234F" w:rsidRDefault="0020234F" w:rsidP="0020234F">
      <w:pPr>
        <w:spacing w:after="0" w:line="240" w:lineRule="auto"/>
        <w:jc w:val="both"/>
        <w:rPr>
          <w:rFonts w:ascii="Arial" w:eastAsia="Calibri" w:hAnsi="Arial" w:cs="Arial"/>
          <w:sz w:val="28"/>
          <w:szCs w:val="28"/>
        </w:rPr>
      </w:pPr>
      <w:r w:rsidRPr="0020234F">
        <w:rPr>
          <w:rFonts w:ascii="Arial" w:eastAsia="Calibri" w:hAnsi="Arial" w:cs="Arial"/>
          <w:sz w:val="28"/>
          <w:szCs w:val="28"/>
        </w:rPr>
        <w:t xml:space="preserve">El comunicado de la dependencia, emitido también por Twitter, dice textualmente lo siguiente: </w:t>
      </w:r>
      <w:r w:rsidRPr="0020234F">
        <w:rPr>
          <w:rFonts w:ascii="Arial" w:eastAsia="Calibri" w:hAnsi="Arial" w:cs="Arial"/>
          <w:i/>
          <w:sz w:val="28"/>
          <w:szCs w:val="28"/>
        </w:rPr>
        <w:t>Capufe informa que el ajuste tarifario instruido para iniciar el día de hoy, quedará suspendido hasta nuevo aviso. Este cambio obedece a instrucciones giradas por la SICT</w:t>
      </w:r>
      <w:r w:rsidRPr="0020234F">
        <w:rPr>
          <w:rFonts w:ascii="Arial" w:eastAsia="Calibri" w:hAnsi="Arial" w:cs="Arial"/>
          <w:sz w:val="28"/>
          <w:szCs w:val="28"/>
        </w:rPr>
        <w:t>.</w:t>
      </w:r>
    </w:p>
    <w:p w14:paraId="281135D9" w14:textId="77777777" w:rsidR="0020234F" w:rsidRPr="0020234F" w:rsidRDefault="0020234F" w:rsidP="0020234F">
      <w:pPr>
        <w:spacing w:after="0" w:line="240" w:lineRule="auto"/>
        <w:jc w:val="both"/>
        <w:rPr>
          <w:rFonts w:ascii="Arial" w:eastAsia="Calibri" w:hAnsi="Arial" w:cs="Arial"/>
          <w:sz w:val="28"/>
          <w:szCs w:val="28"/>
        </w:rPr>
      </w:pPr>
    </w:p>
    <w:p w14:paraId="374B8DD7" w14:textId="44D95E9C" w:rsidR="0020234F" w:rsidRPr="0020234F" w:rsidRDefault="0020234F" w:rsidP="0020234F">
      <w:pPr>
        <w:spacing w:after="0" w:line="240" w:lineRule="auto"/>
        <w:jc w:val="both"/>
        <w:rPr>
          <w:rFonts w:ascii="Arial" w:eastAsia="Calibri" w:hAnsi="Arial" w:cs="Arial"/>
          <w:sz w:val="28"/>
          <w:szCs w:val="28"/>
        </w:rPr>
      </w:pPr>
      <w:r w:rsidRPr="0020234F">
        <w:rPr>
          <w:rFonts w:ascii="Arial" w:eastAsia="Calibri" w:hAnsi="Arial" w:cs="Arial"/>
          <w:sz w:val="28"/>
          <w:szCs w:val="28"/>
        </w:rPr>
        <w:t>Lo anterior, con excepción de algunos trechosen donde</w:t>
      </w:r>
      <w:r w:rsidR="00BB701F">
        <w:rPr>
          <w:rFonts w:ascii="Arial" w:eastAsia="Calibri" w:hAnsi="Arial" w:cs="Arial"/>
          <w:sz w:val="28"/>
          <w:szCs w:val="28"/>
        </w:rPr>
        <w:t xml:space="preserve"> </w:t>
      </w:r>
      <w:r w:rsidRPr="0020234F">
        <w:rPr>
          <w:rFonts w:ascii="Arial" w:eastAsia="Calibri" w:hAnsi="Arial" w:cs="Arial"/>
          <w:sz w:val="28"/>
          <w:szCs w:val="28"/>
        </w:rPr>
        <w:t>las cuotas subieron, entre 13 y 87 pesos, tras haberse aplazado. Estos son los casos de las vías México-Acapulco, México-Puebla, México-Acapulco, México-Cuernavaca, Cuernavaca-Acapulco y México-Querétaro</w:t>
      </w:r>
    </w:p>
    <w:p w14:paraId="688D39EF" w14:textId="77777777" w:rsidR="0020234F" w:rsidRPr="0020234F" w:rsidRDefault="0020234F" w:rsidP="0020234F">
      <w:pPr>
        <w:spacing w:after="0" w:line="240" w:lineRule="auto"/>
        <w:jc w:val="both"/>
        <w:rPr>
          <w:rFonts w:ascii="Arial" w:eastAsia="Calibri" w:hAnsi="Arial" w:cs="Arial"/>
          <w:sz w:val="28"/>
          <w:szCs w:val="28"/>
        </w:rPr>
      </w:pPr>
    </w:p>
    <w:p w14:paraId="0CF474F2" w14:textId="35E8F3AF" w:rsidR="0020234F" w:rsidRPr="0020234F" w:rsidRDefault="0020234F" w:rsidP="0020234F">
      <w:pPr>
        <w:spacing w:after="0" w:line="240" w:lineRule="auto"/>
        <w:jc w:val="both"/>
        <w:rPr>
          <w:rFonts w:ascii="Arial" w:eastAsia="Calibri" w:hAnsi="Arial" w:cs="Arial"/>
          <w:sz w:val="28"/>
          <w:szCs w:val="28"/>
        </w:rPr>
      </w:pPr>
      <w:r w:rsidRPr="0020234F">
        <w:rPr>
          <w:rFonts w:ascii="Arial" w:eastAsia="Calibri" w:hAnsi="Arial" w:cs="Arial"/>
          <w:sz w:val="28"/>
          <w:szCs w:val="28"/>
        </w:rPr>
        <w:t>En lo que corresponde a Coahuila, las operadoras</w:t>
      </w:r>
      <w:r w:rsidR="00BB701F">
        <w:rPr>
          <w:rFonts w:ascii="Arial" w:eastAsia="Calibri" w:hAnsi="Arial" w:cs="Arial"/>
          <w:sz w:val="28"/>
          <w:szCs w:val="28"/>
        </w:rPr>
        <w:t xml:space="preserve"> </w:t>
      </w:r>
      <w:r w:rsidRPr="0020234F">
        <w:rPr>
          <w:rFonts w:ascii="Arial" w:eastAsia="Calibri" w:hAnsi="Arial" w:cs="Arial"/>
          <w:sz w:val="28"/>
          <w:szCs w:val="28"/>
        </w:rPr>
        <w:t>de carreteras de cuota carecen de argumentos o estudios económicos que justifiquen dicho aumento, cuyo anuncio había vuelto a desatar, con justificada razón, expresiones de inconformidad por parte de los usuarios de dichas vías, en virtud de viejas deficiencias.</w:t>
      </w:r>
    </w:p>
    <w:p w14:paraId="193729B4" w14:textId="77777777" w:rsidR="0020234F" w:rsidRPr="0020234F" w:rsidRDefault="0020234F" w:rsidP="0020234F">
      <w:pPr>
        <w:spacing w:after="0" w:line="240" w:lineRule="auto"/>
        <w:jc w:val="both"/>
        <w:rPr>
          <w:rFonts w:ascii="Arial" w:eastAsia="Calibri" w:hAnsi="Arial" w:cs="Arial"/>
          <w:sz w:val="28"/>
          <w:szCs w:val="28"/>
        </w:rPr>
      </w:pPr>
    </w:p>
    <w:p w14:paraId="7447A44C" w14:textId="77777777" w:rsidR="0020234F" w:rsidRPr="0020234F" w:rsidRDefault="0020234F" w:rsidP="0020234F">
      <w:pPr>
        <w:spacing w:after="0" w:line="240" w:lineRule="auto"/>
        <w:jc w:val="both"/>
        <w:rPr>
          <w:rFonts w:ascii="Arial" w:eastAsia="Calibri" w:hAnsi="Arial" w:cs="Arial"/>
          <w:sz w:val="28"/>
          <w:szCs w:val="28"/>
        </w:rPr>
      </w:pPr>
      <w:r w:rsidRPr="0020234F">
        <w:rPr>
          <w:rFonts w:ascii="Arial" w:eastAsia="Calibri" w:hAnsi="Arial" w:cs="Arial"/>
          <w:sz w:val="28"/>
          <w:szCs w:val="28"/>
        </w:rPr>
        <w:t>Tal es el caso de las siguientes carreteras, libramientos y puentes de peaje y puentes del estado: Torreón–Saltillo, Monterrey–Saltillo, Puerto México–Entronque a La Carbonera, Libramiento Oriente de Saltillo, Libramiento Norte de la Laguna, Puente Ciudad Acuña, Puente Piedras Negras II y Puente Piedras Negras.</w:t>
      </w:r>
    </w:p>
    <w:p w14:paraId="7B76E381" w14:textId="77777777" w:rsidR="0020234F" w:rsidRPr="0020234F" w:rsidRDefault="0020234F" w:rsidP="0020234F">
      <w:pPr>
        <w:spacing w:after="0" w:line="240" w:lineRule="auto"/>
        <w:jc w:val="both"/>
        <w:rPr>
          <w:rFonts w:ascii="Arial" w:eastAsia="Calibri" w:hAnsi="Arial" w:cs="Arial"/>
          <w:sz w:val="28"/>
          <w:szCs w:val="28"/>
        </w:rPr>
      </w:pPr>
    </w:p>
    <w:p w14:paraId="1B02BB49" w14:textId="77777777" w:rsidR="0020234F" w:rsidRPr="0020234F" w:rsidRDefault="0020234F" w:rsidP="0020234F">
      <w:pPr>
        <w:spacing w:after="0" w:line="240" w:lineRule="auto"/>
        <w:jc w:val="both"/>
        <w:rPr>
          <w:rFonts w:ascii="Arial" w:eastAsia="Calibri" w:hAnsi="Arial" w:cs="Arial"/>
          <w:sz w:val="28"/>
          <w:szCs w:val="28"/>
        </w:rPr>
      </w:pPr>
      <w:r w:rsidRPr="0020234F">
        <w:rPr>
          <w:rFonts w:ascii="Arial" w:eastAsia="Calibri" w:hAnsi="Arial" w:cs="Arial"/>
          <w:sz w:val="28"/>
          <w:szCs w:val="28"/>
        </w:rPr>
        <w:t>Dentro de estas irregularidades, destacan las de la autopista “Premier” Allende-Agujita (de 51 kilómetros), una de las más peligrosas y costosas de la entidad, y donde no obstante la tarifa subió desde enero pasado de 108 a 116 pesos, lo que significa un alza de 7.4%.</w:t>
      </w:r>
    </w:p>
    <w:p w14:paraId="52D796E4" w14:textId="77777777" w:rsidR="0020234F" w:rsidRPr="0020234F" w:rsidRDefault="0020234F" w:rsidP="0020234F">
      <w:pPr>
        <w:spacing w:after="0" w:line="240" w:lineRule="auto"/>
        <w:jc w:val="both"/>
        <w:rPr>
          <w:rFonts w:ascii="Arial" w:eastAsia="Calibri" w:hAnsi="Arial" w:cs="Arial"/>
          <w:sz w:val="28"/>
          <w:szCs w:val="28"/>
        </w:rPr>
      </w:pPr>
    </w:p>
    <w:p w14:paraId="33C48B96" w14:textId="77777777" w:rsidR="0020234F" w:rsidRPr="0020234F" w:rsidRDefault="0020234F" w:rsidP="0020234F">
      <w:pPr>
        <w:spacing w:after="0" w:line="240" w:lineRule="auto"/>
        <w:jc w:val="both"/>
        <w:rPr>
          <w:rFonts w:ascii="Arial" w:eastAsia="Calibri" w:hAnsi="Arial" w:cs="Arial"/>
          <w:sz w:val="28"/>
          <w:szCs w:val="28"/>
        </w:rPr>
      </w:pPr>
      <w:r w:rsidRPr="0020234F">
        <w:rPr>
          <w:rFonts w:ascii="Arial" w:eastAsia="Calibri" w:hAnsi="Arial" w:cs="Arial"/>
          <w:sz w:val="28"/>
          <w:szCs w:val="28"/>
        </w:rPr>
        <w:t>De esta manera, la concesionaria Súper Carreteras del Norte, S.A. de C.V., operadora de ese tramo, se anticipa seis semanas a la aplicación de dicho ajuste, gracias ala anuencia del Gobierno del Estado.</w:t>
      </w:r>
    </w:p>
    <w:p w14:paraId="162BBC68" w14:textId="77777777" w:rsidR="0020234F" w:rsidRPr="0020234F" w:rsidRDefault="0020234F" w:rsidP="0020234F">
      <w:pPr>
        <w:spacing w:after="0" w:line="240" w:lineRule="auto"/>
        <w:jc w:val="both"/>
        <w:rPr>
          <w:rFonts w:ascii="Arial" w:eastAsia="Calibri" w:hAnsi="Arial" w:cs="Arial"/>
          <w:sz w:val="28"/>
          <w:szCs w:val="28"/>
        </w:rPr>
      </w:pPr>
    </w:p>
    <w:p w14:paraId="26E79D20" w14:textId="77777777" w:rsidR="0020234F" w:rsidRPr="0020234F" w:rsidRDefault="0020234F" w:rsidP="0020234F">
      <w:pPr>
        <w:spacing w:after="0" w:line="240" w:lineRule="auto"/>
        <w:jc w:val="both"/>
        <w:rPr>
          <w:rFonts w:ascii="Arial" w:eastAsia="Calibri" w:hAnsi="Arial" w:cs="Arial"/>
          <w:sz w:val="28"/>
          <w:szCs w:val="28"/>
        </w:rPr>
      </w:pPr>
      <w:r w:rsidRPr="0020234F">
        <w:rPr>
          <w:rFonts w:ascii="Arial" w:eastAsia="Calibri" w:hAnsi="Arial" w:cs="Arial"/>
          <w:sz w:val="28"/>
          <w:szCs w:val="28"/>
        </w:rPr>
        <w:t>Desde 2014, la empresa opera con serias irregularidades, desde el mal estado del pavimento, sus desniveles, constantes deslaves y el no respetar el seguro del viajero, hasta los abusos y lentitud en el cobro.</w:t>
      </w:r>
    </w:p>
    <w:p w14:paraId="1E83A912" w14:textId="77777777" w:rsidR="0020234F" w:rsidRPr="0020234F" w:rsidRDefault="0020234F" w:rsidP="0020234F">
      <w:pPr>
        <w:spacing w:after="0" w:line="240" w:lineRule="auto"/>
        <w:jc w:val="both"/>
        <w:rPr>
          <w:rFonts w:ascii="Arial" w:eastAsia="Calibri" w:hAnsi="Arial" w:cs="Arial"/>
          <w:sz w:val="28"/>
          <w:szCs w:val="28"/>
        </w:rPr>
      </w:pPr>
    </w:p>
    <w:p w14:paraId="3BF9E637" w14:textId="77777777" w:rsidR="0020234F" w:rsidRPr="0020234F" w:rsidRDefault="0020234F" w:rsidP="0020234F">
      <w:pPr>
        <w:spacing w:after="0" w:line="240" w:lineRule="auto"/>
        <w:jc w:val="both"/>
        <w:rPr>
          <w:rFonts w:ascii="Arial" w:eastAsia="Calibri" w:hAnsi="Arial" w:cs="Arial"/>
          <w:sz w:val="28"/>
          <w:szCs w:val="28"/>
        </w:rPr>
      </w:pPr>
      <w:r w:rsidRPr="0020234F">
        <w:rPr>
          <w:rFonts w:ascii="Arial" w:eastAsia="Calibri" w:hAnsi="Arial" w:cs="Arial"/>
          <w:sz w:val="28"/>
          <w:szCs w:val="28"/>
        </w:rPr>
        <w:t>Por otra parte, es muy habitual que permanezca funcionando solo una de sus casetas para dar servicio en ambos sentidos de la ruta, causando “embudos” que vuelven lenta la circulación vehicular. Esta es una de las muchas situaciones que han generado la solicitud reiterada de que la concesión respectiva sea cancelada.</w:t>
      </w:r>
    </w:p>
    <w:p w14:paraId="7D019B2D" w14:textId="77777777" w:rsidR="0020234F" w:rsidRPr="0020234F" w:rsidRDefault="0020234F" w:rsidP="0020234F">
      <w:pPr>
        <w:spacing w:after="0" w:line="240" w:lineRule="auto"/>
        <w:jc w:val="both"/>
        <w:rPr>
          <w:rFonts w:ascii="Arial" w:eastAsia="Calibri" w:hAnsi="Arial" w:cs="Arial"/>
          <w:sz w:val="28"/>
          <w:szCs w:val="28"/>
        </w:rPr>
      </w:pPr>
    </w:p>
    <w:p w14:paraId="41AB0D53" w14:textId="77777777" w:rsidR="0020234F" w:rsidRPr="0020234F" w:rsidRDefault="0020234F" w:rsidP="0020234F">
      <w:pPr>
        <w:spacing w:after="0" w:line="240" w:lineRule="auto"/>
        <w:jc w:val="both"/>
        <w:rPr>
          <w:rFonts w:ascii="Arial" w:eastAsia="Calibri" w:hAnsi="Arial" w:cs="Arial"/>
          <w:sz w:val="28"/>
          <w:szCs w:val="28"/>
        </w:rPr>
      </w:pPr>
      <w:r w:rsidRPr="0020234F">
        <w:rPr>
          <w:rFonts w:ascii="Arial" w:eastAsia="Calibri" w:hAnsi="Arial" w:cs="Arial"/>
          <w:sz w:val="28"/>
          <w:szCs w:val="28"/>
        </w:rPr>
        <w:t>El concesionario de la autopista, Súper Carreteras del Norte S.A. de C.V. es una empresa constituida por el Gobierno del Estado, Pavimentos de La Laguna, S.A. de C.V. e Industrial de Construcciones Mexicanas S.A. de C.V., según consta en el Registro Público de la Propiedad el 3 de julio de 1998, aunque sus antecedentes datan de más tiempo atrás.</w:t>
      </w:r>
    </w:p>
    <w:p w14:paraId="5A2B0C48" w14:textId="77777777" w:rsidR="0020234F" w:rsidRPr="0020234F" w:rsidRDefault="0020234F" w:rsidP="0020234F">
      <w:pPr>
        <w:spacing w:after="0" w:line="240" w:lineRule="auto"/>
        <w:jc w:val="both"/>
        <w:rPr>
          <w:rFonts w:ascii="Arial" w:eastAsia="Calibri" w:hAnsi="Arial" w:cs="Arial"/>
          <w:sz w:val="28"/>
          <w:szCs w:val="28"/>
        </w:rPr>
      </w:pPr>
    </w:p>
    <w:p w14:paraId="40830BE9" w14:textId="620F5EF0" w:rsidR="0020234F" w:rsidRPr="0020234F" w:rsidRDefault="0020234F" w:rsidP="0020234F">
      <w:pPr>
        <w:spacing w:after="0" w:line="240" w:lineRule="auto"/>
        <w:jc w:val="both"/>
        <w:rPr>
          <w:rFonts w:ascii="Arial" w:eastAsia="Calibri" w:hAnsi="Arial" w:cs="Arial"/>
          <w:sz w:val="28"/>
          <w:szCs w:val="28"/>
        </w:rPr>
      </w:pPr>
      <w:r w:rsidRPr="0020234F">
        <w:rPr>
          <w:rFonts w:ascii="Arial" w:eastAsia="Calibri" w:hAnsi="Arial" w:cs="Arial"/>
          <w:sz w:val="28"/>
          <w:szCs w:val="28"/>
        </w:rPr>
        <w:t>En lo que se refiere a la peligrosa autopista Saltillo-Monterrey, el miércoles pasado la operadora tenía planeado elevar sus cuotas en 14.5%, equivalente a 15 pesos, es decir,</w:t>
      </w:r>
      <w:r w:rsidR="00BB701F">
        <w:rPr>
          <w:rFonts w:ascii="Arial" w:eastAsia="Calibri" w:hAnsi="Arial" w:cs="Arial"/>
          <w:sz w:val="28"/>
          <w:szCs w:val="28"/>
        </w:rPr>
        <w:t xml:space="preserve"> </w:t>
      </w:r>
      <w:r w:rsidRPr="0020234F">
        <w:rPr>
          <w:rFonts w:ascii="Arial" w:eastAsia="Calibri" w:hAnsi="Arial" w:cs="Arial"/>
          <w:sz w:val="28"/>
          <w:szCs w:val="28"/>
        </w:rPr>
        <w:t>más del doble del  aumento promedio nacional que Capufe había anunciado.</w:t>
      </w:r>
    </w:p>
    <w:p w14:paraId="7E6CB6BE" w14:textId="77777777" w:rsidR="0020234F" w:rsidRPr="0020234F" w:rsidRDefault="0020234F" w:rsidP="0020234F">
      <w:pPr>
        <w:spacing w:after="0" w:line="240" w:lineRule="auto"/>
        <w:jc w:val="both"/>
        <w:rPr>
          <w:rFonts w:ascii="Arial" w:eastAsia="Calibri" w:hAnsi="Arial" w:cs="Arial"/>
          <w:sz w:val="28"/>
          <w:szCs w:val="28"/>
        </w:rPr>
      </w:pPr>
    </w:p>
    <w:p w14:paraId="2BAB93B5" w14:textId="77777777" w:rsidR="0020234F" w:rsidRPr="0020234F" w:rsidRDefault="0020234F" w:rsidP="0020234F">
      <w:pPr>
        <w:spacing w:after="0" w:line="240" w:lineRule="auto"/>
        <w:jc w:val="both"/>
        <w:rPr>
          <w:rFonts w:ascii="Arial" w:eastAsia="Calibri" w:hAnsi="Arial" w:cs="Arial"/>
          <w:sz w:val="28"/>
          <w:szCs w:val="28"/>
        </w:rPr>
      </w:pPr>
      <w:r w:rsidRPr="0020234F">
        <w:rPr>
          <w:rFonts w:ascii="Arial" w:eastAsia="Calibri" w:hAnsi="Arial" w:cs="Arial"/>
          <w:sz w:val="28"/>
          <w:szCs w:val="28"/>
        </w:rPr>
        <w:t>En noviembre de 2009, cuando la autopista fue abierta, la cuota era de 39 pesos, así que, en poco más de 10 años, el peaje para autos y camionetas ha subido 264%. A la par, han ocurrido ahí un total de 17 carambolas, en las que han participado cientos de vehículos. A esto se agregan siete percances en torno a las casetas de cobro.</w:t>
      </w:r>
    </w:p>
    <w:p w14:paraId="704E43D1" w14:textId="77777777" w:rsidR="0020234F" w:rsidRPr="0020234F" w:rsidRDefault="0020234F" w:rsidP="0020234F">
      <w:pPr>
        <w:spacing w:after="0" w:line="240" w:lineRule="auto"/>
        <w:jc w:val="both"/>
        <w:rPr>
          <w:rFonts w:ascii="Arial" w:eastAsia="Calibri" w:hAnsi="Arial" w:cs="Arial"/>
          <w:sz w:val="28"/>
          <w:szCs w:val="28"/>
        </w:rPr>
      </w:pPr>
    </w:p>
    <w:p w14:paraId="058CAA8E" w14:textId="331E5B07" w:rsidR="0020234F" w:rsidRPr="0020234F" w:rsidRDefault="0020234F" w:rsidP="0020234F">
      <w:pPr>
        <w:spacing w:after="0" w:line="240" w:lineRule="auto"/>
        <w:jc w:val="both"/>
        <w:rPr>
          <w:rFonts w:ascii="Arial" w:eastAsia="Calibri" w:hAnsi="Arial" w:cs="Arial"/>
          <w:sz w:val="28"/>
          <w:szCs w:val="28"/>
        </w:rPr>
      </w:pPr>
      <w:r w:rsidRPr="0020234F">
        <w:rPr>
          <w:rFonts w:ascii="Arial" w:eastAsia="Calibri" w:hAnsi="Arial" w:cs="Arial"/>
          <w:sz w:val="28"/>
          <w:szCs w:val="28"/>
        </w:rPr>
        <w:t>El pasado sábado, el periódico Vanguardia</w:t>
      </w:r>
      <w:r w:rsidR="00BB701F">
        <w:rPr>
          <w:rFonts w:ascii="Arial" w:eastAsia="Calibri" w:hAnsi="Arial" w:cs="Arial"/>
          <w:sz w:val="28"/>
          <w:szCs w:val="28"/>
        </w:rPr>
        <w:t xml:space="preserve"> </w:t>
      </w:r>
      <w:r w:rsidRPr="0020234F">
        <w:rPr>
          <w:rFonts w:ascii="Arial" w:eastAsia="Calibri" w:hAnsi="Arial" w:cs="Arial"/>
          <w:sz w:val="28"/>
          <w:szCs w:val="28"/>
        </w:rPr>
        <w:t>reportó que el utilizar la autopista de cuota Saltillo-Monterrey (tramo de unos 60 kilómetros, que va de Ojo Caliente a Morones Prieto, en Santa Catarina), cuesta ahora 121 pesos, en lugar de los 106 que se cobraban</w:t>
      </w:r>
      <w:r w:rsidR="00BB701F">
        <w:rPr>
          <w:rFonts w:ascii="Arial" w:eastAsia="Calibri" w:hAnsi="Arial" w:cs="Arial"/>
          <w:sz w:val="28"/>
          <w:szCs w:val="28"/>
        </w:rPr>
        <w:t xml:space="preserve"> </w:t>
      </w:r>
      <w:r w:rsidRPr="0020234F">
        <w:rPr>
          <w:rFonts w:ascii="Arial" w:eastAsia="Calibri" w:hAnsi="Arial" w:cs="Arial"/>
          <w:sz w:val="28"/>
          <w:szCs w:val="28"/>
        </w:rPr>
        <w:t>en 2021, según las nuevas tarifas autorizadas por la Secretaría de Comunicaciones y Transportes a la empresa Vial, Administración y Logística SA de CV, filial de la concesionaria Roadis.</w:t>
      </w:r>
    </w:p>
    <w:p w14:paraId="0077C65B" w14:textId="77777777" w:rsidR="0020234F" w:rsidRPr="0020234F" w:rsidRDefault="0020234F" w:rsidP="0020234F">
      <w:pPr>
        <w:spacing w:after="0" w:line="240" w:lineRule="auto"/>
        <w:jc w:val="both"/>
        <w:rPr>
          <w:rFonts w:ascii="Arial" w:eastAsia="Calibri" w:hAnsi="Arial" w:cs="Arial"/>
          <w:sz w:val="28"/>
          <w:szCs w:val="28"/>
        </w:rPr>
      </w:pPr>
    </w:p>
    <w:p w14:paraId="0E015074" w14:textId="77777777" w:rsidR="0020234F" w:rsidRPr="0020234F" w:rsidRDefault="0020234F" w:rsidP="0020234F">
      <w:pPr>
        <w:spacing w:after="0" w:line="240" w:lineRule="auto"/>
        <w:jc w:val="both"/>
        <w:rPr>
          <w:rFonts w:ascii="Arial" w:eastAsia="Calibri" w:hAnsi="Arial" w:cs="Arial"/>
          <w:sz w:val="28"/>
          <w:szCs w:val="28"/>
        </w:rPr>
      </w:pPr>
      <w:r w:rsidRPr="0020234F">
        <w:rPr>
          <w:rFonts w:ascii="Arial" w:eastAsia="Calibri" w:hAnsi="Arial" w:cs="Arial"/>
          <w:sz w:val="28"/>
          <w:szCs w:val="28"/>
        </w:rPr>
        <w:t>Además de duplicar el aumento oficializado a nivel nacional, el ajuste tarifario en el tramo Saltillo-Monterrey está muy lejos de justificarse desde el punto de vista de la calidad del servicio que ofrece Vial, Administración y Logística, S.A. de C.V., pues sobre todo en época invernal son muy frecuentes los accidentes que ahí se suscitan, tipo “carambola”, lo que provoca constantes cierres totales de esa vía, con los consecuentes costos económicos para industriales, comerciantes y particulares. La medida que también se implementa en casos de niebla densa, por dificultar la visibilidad de los conductores.</w:t>
      </w:r>
    </w:p>
    <w:p w14:paraId="637818E1" w14:textId="77777777" w:rsidR="0020234F" w:rsidRPr="0020234F" w:rsidRDefault="0020234F" w:rsidP="0020234F">
      <w:pPr>
        <w:spacing w:after="0" w:line="240" w:lineRule="auto"/>
        <w:jc w:val="both"/>
        <w:rPr>
          <w:rFonts w:ascii="Arial" w:eastAsia="Calibri" w:hAnsi="Arial" w:cs="Arial"/>
          <w:sz w:val="28"/>
          <w:szCs w:val="28"/>
        </w:rPr>
      </w:pPr>
    </w:p>
    <w:p w14:paraId="115F518F" w14:textId="77777777" w:rsidR="0020234F" w:rsidRPr="0020234F" w:rsidRDefault="0020234F" w:rsidP="0020234F">
      <w:pPr>
        <w:spacing w:after="0" w:line="240" w:lineRule="auto"/>
        <w:jc w:val="both"/>
        <w:rPr>
          <w:rFonts w:ascii="Arial" w:eastAsia="Calibri" w:hAnsi="Arial" w:cs="Arial"/>
          <w:sz w:val="28"/>
          <w:szCs w:val="28"/>
        </w:rPr>
      </w:pPr>
      <w:r w:rsidRPr="0020234F">
        <w:rPr>
          <w:rFonts w:ascii="Arial" w:eastAsia="Calibri" w:hAnsi="Arial" w:cs="Arial"/>
          <w:sz w:val="28"/>
          <w:szCs w:val="28"/>
        </w:rPr>
        <w:t>Recordemos que la referida empresa también opera el Libramiento Norponiente, que también tiene nuevas tarifas a partir del 17 de enero: 43 pesos para el tramo de la carretera a Zacatecas a la carretera a Torreón, 21 pesos para el tramo de la carretera a Torreón a la carretera a Monclova, y de 64 pesos para el tramo total del libramiento que abarca de la carretera a Zacatecas (en Derramadero) a la carretera a Monclova.</w:t>
      </w:r>
    </w:p>
    <w:p w14:paraId="10C8A6A1" w14:textId="77777777" w:rsidR="0020234F" w:rsidRPr="0020234F" w:rsidRDefault="0020234F" w:rsidP="0020234F">
      <w:pPr>
        <w:spacing w:after="0" w:line="240" w:lineRule="auto"/>
        <w:jc w:val="both"/>
        <w:rPr>
          <w:rFonts w:ascii="Arial" w:eastAsia="Calibri" w:hAnsi="Arial" w:cs="Arial"/>
          <w:sz w:val="28"/>
          <w:szCs w:val="28"/>
        </w:rPr>
      </w:pPr>
    </w:p>
    <w:p w14:paraId="7CAD337E" w14:textId="77777777" w:rsidR="0020234F" w:rsidRPr="0020234F" w:rsidRDefault="0020234F" w:rsidP="0020234F">
      <w:pPr>
        <w:spacing w:after="0" w:line="240" w:lineRule="auto"/>
        <w:jc w:val="both"/>
        <w:rPr>
          <w:rFonts w:ascii="Arial" w:eastAsia="Calibri" w:hAnsi="Arial" w:cs="Arial"/>
          <w:sz w:val="28"/>
          <w:szCs w:val="28"/>
        </w:rPr>
      </w:pPr>
      <w:r w:rsidRPr="0020234F">
        <w:rPr>
          <w:rFonts w:ascii="Arial" w:eastAsia="Calibri" w:hAnsi="Arial" w:cs="Arial"/>
          <w:sz w:val="28"/>
          <w:szCs w:val="28"/>
        </w:rPr>
        <w:t>Para la plaza de cobro Ojo Caliente se autorizaron las siguientes tarifas para automóviles, 24 pesos de la caseta uno a la dos, 27 pesos del entronque a Monclova a Ojo Caliente y 51 pesos al tramo total del entronque a Monclova a Ojo Caliente; este tramo también forma parte del Libramiento y está conectado con la autopista Saltillo Monterrey.</w:t>
      </w:r>
    </w:p>
    <w:p w14:paraId="1B9D7425" w14:textId="77777777" w:rsidR="0020234F" w:rsidRPr="0020234F" w:rsidRDefault="0020234F" w:rsidP="0020234F">
      <w:pPr>
        <w:spacing w:after="0" w:line="240" w:lineRule="auto"/>
        <w:jc w:val="both"/>
        <w:rPr>
          <w:rFonts w:ascii="Arial" w:eastAsia="Calibri" w:hAnsi="Arial" w:cs="Arial"/>
          <w:sz w:val="28"/>
          <w:szCs w:val="28"/>
        </w:rPr>
      </w:pPr>
    </w:p>
    <w:p w14:paraId="027D5D3A" w14:textId="77777777" w:rsidR="0020234F" w:rsidRPr="0020234F" w:rsidRDefault="0020234F" w:rsidP="0020234F">
      <w:pPr>
        <w:spacing w:after="0" w:line="240" w:lineRule="auto"/>
        <w:jc w:val="both"/>
        <w:rPr>
          <w:rFonts w:ascii="Arial" w:eastAsia="Calibri" w:hAnsi="Arial" w:cs="Arial"/>
          <w:sz w:val="28"/>
          <w:szCs w:val="28"/>
        </w:rPr>
      </w:pPr>
      <w:r w:rsidRPr="0020234F">
        <w:rPr>
          <w:rFonts w:ascii="Arial" w:eastAsia="Calibri" w:hAnsi="Arial" w:cs="Arial"/>
          <w:sz w:val="28"/>
          <w:szCs w:val="28"/>
        </w:rPr>
        <w:t>Utilizar la autopista desde Derramadero (carretera a Zacatecas por el Libramiento Norponiente) hasta Morones Prieto en Santa Catarina tiene un costo de 236 pesos; sin embargo el tramo del Libramiento Norponiente es de un solo carril por sentido por acotamiento, en tanto que la autopista es de dos carriles de alta especificación para velocidad de 110 kilómetros por hora, pero sin acotamiento.</w:t>
      </w:r>
    </w:p>
    <w:p w14:paraId="1E6E2CE0" w14:textId="77777777" w:rsidR="0020234F" w:rsidRPr="0020234F" w:rsidRDefault="0020234F" w:rsidP="0020234F">
      <w:pPr>
        <w:spacing w:after="0" w:line="240" w:lineRule="auto"/>
        <w:jc w:val="both"/>
        <w:rPr>
          <w:rFonts w:ascii="Arial" w:eastAsia="Calibri" w:hAnsi="Arial" w:cs="Arial"/>
          <w:sz w:val="28"/>
          <w:szCs w:val="28"/>
        </w:rPr>
      </w:pPr>
    </w:p>
    <w:p w14:paraId="03BC46B4" w14:textId="77777777" w:rsidR="0020234F" w:rsidRPr="0020234F" w:rsidRDefault="0020234F" w:rsidP="0020234F">
      <w:pPr>
        <w:spacing w:after="0" w:line="240" w:lineRule="auto"/>
        <w:jc w:val="both"/>
        <w:rPr>
          <w:rFonts w:ascii="Arial" w:eastAsia="Calibri" w:hAnsi="Arial" w:cs="Arial"/>
          <w:sz w:val="28"/>
          <w:szCs w:val="28"/>
        </w:rPr>
      </w:pPr>
      <w:r w:rsidRPr="0020234F">
        <w:rPr>
          <w:rFonts w:ascii="Arial" w:eastAsia="Calibri" w:hAnsi="Arial" w:cs="Arial"/>
          <w:sz w:val="28"/>
          <w:szCs w:val="28"/>
        </w:rPr>
        <w:t>Vial, Administración y Logística, S.A. de C.V. ha desoído el permanente reclamo, que incluso ha llegado a la tribuna de la Cámara de Diputados, de que implemente un plan para reducir los graves riesgos de sus tramos, pues tales deficiencias han tenido consecuencias fatales.En esta vía de cuota imperan acotamientos estrechos e insuficientes rampas de emergencia, señalización y reflejantes en el muro divisorio.</w:t>
      </w:r>
    </w:p>
    <w:p w14:paraId="68F109C8" w14:textId="77777777" w:rsidR="0020234F" w:rsidRPr="0020234F" w:rsidRDefault="0020234F" w:rsidP="0020234F">
      <w:pPr>
        <w:spacing w:after="0" w:line="240" w:lineRule="auto"/>
        <w:jc w:val="both"/>
        <w:rPr>
          <w:rFonts w:ascii="Arial" w:eastAsia="Calibri" w:hAnsi="Arial" w:cs="Arial"/>
          <w:sz w:val="28"/>
          <w:szCs w:val="28"/>
        </w:rPr>
      </w:pPr>
    </w:p>
    <w:p w14:paraId="021125D0" w14:textId="5F8F2FC9" w:rsidR="0020234F" w:rsidRPr="0020234F" w:rsidRDefault="0020234F" w:rsidP="0020234F">
      <w:pPr>
        <w:spacing w:after="0" w:line="240" w:lineRule="auto"/>
        <w:jc w:val="both"/>
        <w:rPr>
          <w:rFonts w:ascii="Arial" w:eastAsia="Calibri" w:hAnsi="Arial" w:cs="Arial"/>
          <w:b/>
          <w:sz w:val="28"/>
          <w:szCs w:val="28"/>
        </w:rPr>
      </w:pPr>
      <w:r w:rsidRPr="0020234F">
        <w:rPr>
          <w:rFonts w:ascii="Arial" w:eastAsia="Calibri" w:hAnsi="Arial" w:cs="Arial"/>
          <w:sz w:val="28"/>
          <w:szCs w:val="28"/>
        </w:rPr>
        <w:t>En virtud de lo anteriormente expuesto y fundado, solicito de manera respetuosa a esta Honorable Diputación P</w:t>
      </w:r>
      <w:r w:rsidR="00BB701F">
        <w:rPr>
          <w:rFonts w:ascii="Arial" w:eastAsia="Calibri" w:hAnsi="Arial" w:cs="Arial"/>
          <w:sz w:val="28"/>
          <w:szCs w:val="28"/>
        </w:rPr>
        <w:t xml:space="preserve">ermanente que se sirva tramitar </w:t>
      </w:r>
      <w:r w:rsidRPr="0020234F">
        <w:rPr>
          <w:rFonts w:ascii="Arial" w:eastAsia="Calibri" w:hAnsi="Arial" w:cs="Arial"/>
          <w:sz w:val="28"/>
          <w:szCs w:val="28"/>
        </w:rPr>
        <w:t>el siguiente:</w:t>
      </w:r>
    </w:p>
    <w:p w14:paraId="66E43C1B" w14:textId="77777777" w:rsidR="0020234F" w:rsidRPr="0020234F" w:rsidRDefault="0020234F" w:rsidP="0020234F">
      <w:pPr>
        <w:spacing w:after="0" w:line="240" w:lineRule="auto"/>
        <w:jc w:val="both"/>
        <w:rPr>
          <w:rFonts w:ascii="Arial" w:eastAsia="Calibri" w:hAnsi="Arial" w:cs="Arial"/>
          <w:sz w:val="28"/>
          <w:szCs w:val="28"/>
        </w:rPr>
      </w:pPr>
    </w:p>
    <w:p w14:paraId="5CE2C3B5" w14:textId="77777777" w:rsidR="0020234F" w:rsidRPr="0020234F" w:rsidRDefault="0020234F" w:rsidP="0020234F">
      <w:pPr>
        <w:spacing w:after="0" w:line="240" w:lineRule="auto"/>
        <w:jc w:val="center"/>
        <w:rPr>
          <w:rFonts w:ascii="Arial" w:eastAsia="Calibri" w:hAnsi="Arial" w:cs="Arial"/>
          <w:b/>
          <w:sz w:val="27"/>
          <w:szCs w:val="27"/>
        </w:rPr>
      </w:pPr>
      <w:r w:rsidRPr="0020234F">
        <w:rPr>
          <w:rFonts w:ascii="Arial" w:eastAsia="Calibri" w:hAnsi="Arial" w:cs="Arial"/>
          <w:b/>
          <w:sz w:val="27"/>
          <w:szCs w:val="27"/>
        </w:rPr>
        <w:t>PUNTO DE ACUERDO</w:t>
      </w:r>
    </w:p>
    <w:p w14:paraId="027AD6D1" w14:textId="77777777" w:rsidR="0020234F" w:rsidRPr="0020234F" w:rsidRDefault="0020234F" w:rsidP="0020234F">
      <w:pPr>
        <w:spacing w:after="0" w:line="240" w:lineRule="auto"/>
        <w:jc w:val="both"/>
        <w:rPr>
          <w:rFonts w:ascii="Arial" w:eastAsia="Calibri" w:hAnsi="Arial" w:cs="Arial"/>
          <w:sz w:val="27"/>
          <w:szCs w:val="27"/>
        </w:rPr>
      </w:pPr>
    </w:p>
    <w:p w14:paraId="3D8FBE28" w14:textId="5F47C5F5" w:rsidR="0020234F" w:rsidRPr="0020234F" w:rsidRDefault="0020234F" w:rsidP="0020234F">
      <w:pPr>
        <w:spacing w:after="0" w:line="240" w:lineRule="auto"/>
        <w:jc w:val="both"/>
        <w:rPr>
          <w:rFonts w:ascii="Arial" w:eastAsia="Calibri" w:hAnsi="Arial" w:cs="Arial"/>
          <w:b/>
          <w:sz w:val="27"/>
          <w:szCs w:val="27"/>
        </w:rPr>
      </w:pPr>
      <w:r w:rsidRPr="0020234F">
        <w:rPr>
          <w:rFonts w:ascii="Arial" w:eastAsia="Calibri" w:hAnsi="Arial" w:cs="Arial"/>
          <w:b/>
          <w:sz w:val="27"/>
          <w:szCs w:val="27"/>
        </w:rPr>
        <w:t>PRIMERO. – Este Honorable Poder Legislativo solicita de manera respetuosa al titular del Ejecutivo estatal, Ingeniero Miguel Ángel Riquelme Solís que, por conducto de la Secretaría de Infraestructura, Desarrollo Urbano y Movilidad del estado, explique en qué</w:t>
      </w:r>
      <w:r w:rsidR="00BB701F">
        <w:rPr>
          <w:rFonts w:ascii="Arial" w:eastAsia="Calibri" w:hAnsi="Arial" w:cs="Arial"/>
          <w:b/>
          <w:sz w:val="27"/>
          <w:szCs w:val="27"/>
        </w:rPr>
        <w:t xml:space="preserve"> </w:t>
      </w:r>
      <w:r w:rsidRPr="0020234F">
        <w:rPr>
          <w:rFonts w:ascii="Arial" w:eastAsia="Calibri" w:hAnsi="Arial" w:cs="Arial"/>
          <w:b/>
          <w:sz w:val="27"/>
          <w:szCs w:val="27"/>
        </w:rPr>
        <w:t>estudio o razonamiento se sustenta el cobro anticipado del</w:t>
      </w:r>
      <w:r w:rsidR="00BB701F">
        <w:rPr>
          <w:rFonts w:ascii="Arial" w:eastAsia="Calibri" w:hAnsi="Arial" w:cs="Arial"/>
          <w:b/>
          <w:sz w:val="27"/>
          <w:szCs w:val="27"/>
        </w:rPr>
        <w:t xml:space="preserve"> </w:t>
      </w:r>
      <w:r w:rsidRPr="0020234F">
        <w:rPr>
          <w:rFonts w:ascii="Arial" w:eastAsia="Calibri" w:hAnsi="Arial" w:cs="Arial"/>
          <w:b/>
          <w:sz w:val="27"/>
          <w:szCs w:val="27"/>
        </w:rPr>
        <w:t>alza de 7.4% que las casetas de la riesgosa y costosa autopista “Premier” Allende-Agujita aplican desde el inicio del año a los usuarios de dicha trecho carretero, así mismo, dé a conocerlas acciones contempladas para corregir las evidentes deficiencias que persisten en los servicios de Súper Carreteras del Norte S.A. de C.V., incluido</w:t>
      </w:r>
      <w:r w:rsidR="00BB701F">
        <w:rPr>
          <w:rFonts w:ascii="Arial" w:eastAsia="Calibri" w:hAnsi="Arial" w:cs="Arial"/>
          <w:b/>
          <w:sz w:val="27"/>
          <w:szCs w:val="27"/>
        </w:rPr>
        <w:t xml:space="preserve"> </w:t>
      </w:r>
      <w:r w:rsidRPr="0020234F">
        <w:rPr>
          <w:rFonts w:ascii="Arial" w:eastAsia="Calibri" w:hAnsi="Arial" w:cs="Arial"/>
          <w:b/>
          <w:sz w:val="27"/>
          <w:szCs w:val="27"/>
        </w:rPr>
        <w:t>el lamentable estado en que, según frecuentes quejas ciudadanas,</w:t>
      </w:r>
      <w:r w:rsidR="00BB701F">
        <w:rPr>
          <w:rFonts w:ascii="Arial" w:eastAsia="Calibri" w:hAnsi="Arial" w:cs="Arial"/>
          <w:b/>
          <w:sz w:val="27"/>
          <w:szCs w:val="27"/>
        </w:rPr>
        <w:t xml:space="preserve"> </w:t>
      </w:r>
      <w:r w:rsidRPr="0020234F">
        <w:rPr>
          <w:rFonts w:ascii="Arial" w:eastAsia="Calibri" w:hAnsi="Arial" w:cs="Arial"/>
          <w:b/>
          <w:sz w:val="27"/>
          <w:szCs w:val="27"/>
        </w:rPr>
        <w:t>se encuentra ese peligroso tramo vial de 51 kilómetros.</w:t>
      </w:r>
    </w:p>
    <w:p w14:paraId="4E7EE125" w14:textId="77777777" w:rsidR="0020234F" w:rsidRPr="0020234F" w:rsidRDefault="0020234F" w:rsidP="0020234F">
      <w:pPr>
        <w:spacing w:after="0" w:line="240" w:lineRule="auto"/>
        <w:jc w:val="both"/>
        <w:rPr>
          <w:rFonts w:ascii="Arial" w:eastAsia="Calibri" w:hAnsi="Arial" w:cs="Arial"/>
          <w:sz w:val="28"/>
          <w:szCs w:val="28"/>
        </w:rPr>
      </w:pPr>
    </w:p>
    <w:p w14:paraId="74902666" w14:textId="77777777" w:rsidR="0020234F" w:rsidRPr="0020234F" w:rsidRDefault="0020234F" w:rsidP="0020234F">
      <w:pPr>
        <w:spacing w:after="0" w:line="240" w:lineRule="auto"/>
        <w:jc w:val="both"/>
        <w:rPr>
          <w:rFonts w:ascii="Arial" w:eastAsia="Calibri" w:hAnsi="Arial" w:cs="Arial"/>
          <w:b/>
          <w:sz w:val="27"/>
          <w:szCs w:val="27"/>
        </w:rPr>
      </w:pPr>
      <w:r w:rsidRPr="0020234F">
        <w:rPr>
          <w:rFonts w:ascii="Arial" w:eastAsia="Calibri" w:hAnsi="Arial" w:cs="Arial"/>
          <w:b/>
          <w:sz w:val="27"/>
          <w:szCs w:val="27"/>
        </w:rPr>
        <w:t>SEGUNDO. – Solicítese de manera respetuosa al titular de la Secretaría de Infraestructura, Comunicaciones y Transportes (SICT), Ingeniero Jorge Arganis Díaz-Leal que, por conducto de Caminos y Puentes Federales (Capufe),verifique el estado actual de la autopista Monterrey-Saltillo, a fin de quela empresa Vial, Administración y Logística S.A. de C.V., filial de Roadis, cumpla a cabalidad con las medidas a que se ha venido comprometiendo para corregir las malas condiciones en que opera dicho tramo carretero.</w:t>
      </w:r>
    </w:p>
    <w:p w14:paraId="591E0EB7" w14:textId="77777777" w:rsidR="0020234F" w:rsidRPr="0020234F" w:rsidRDefault="0020234F" w:rsidP="0020234F">
      <w:pPr>
        <w:spacing w:after="0" w:line="240" w:lineRule="auto"/>
        <w:jc w:val="both"/>
        <w:rPr>
          <w:rFonts w:ascii="Arial" w:eastAsia="Calibri" w:hAnsi="Arial" w:cs="Arial"/>
          <w:b/>
          <w:sz w:val="27"/>
          <w:szCs w:val="27"/>
        </w:rPr>
      </w:pPr>
    </w:p>
    <w:p w14:paraId="71275F77" w14:textId="77777777" w:rsidR="0020234F" w:rsidRPr="0020234F" w:rsidRDefault="0020234F" w:rsidP="0020234F">
      <w:pPr>
        <w:spacing w:after="0" w:line="240" w:lineRule="auto"/>
        <w:jc w:val="both"/>
        <w:rPr>
          <w:rFonts w:ascii="Arial" w:eastAsia="Calibri" w:hAnsi="Arial" w:cs="Arial"/>
          <w:sz w:val="28"/>
          <w:szCs w:val="28"/>
        </w:rPr>
      </w:pPr>
    </w:p>
    <w:p w14:paraId="0E864208" w14:textId="77777777" w:rsidR="0020234F" w:rsidRPr="0020234F" w:rsidRDefault="0020234F" w:rsidP="0020234F">
      <w:pPr>
        <w:spacing w:after="0" w:line="240" w:lineRule="auto"/>
        <w:jc w:val="center"/>
        <w:rPr>
          <w:rFonts w:ascii="Arial" w:eastAsia="Calibri" w:hAnsi="Arial" w:cs="Arial"/>
          <w:sz w:val="28"/>
          <w:szCs w:val="28"/>
        </w:rPr>
      </w:pPr>
      <w:r w:rsidRPr="0020234F">
        <w:rPr>
          <w:rFonts w:ascii="Arial" w:eastAsia="Calibri" w:hAnsi="Arial" w:cs="Arial"/>
          <w:sz w:val="28"/>
          <w:szCs w:val="28"/>
        </w:rPr>
        <w:t>Saltillo, Coahuila de Zaragoza, a 22 de febrero de 2022</w:t>
      </w:r>
    </w:p>
    <w:p w14:paraId="4F9FF2AA" w14:textId="77777777" w:rsidR="0020234F" w:rsidRPr="0020234F" w:rsidRDefault="0020234F" w:rsidP="0020234F">
      <w:pPr>
        <w:spacing w:after="0" w:line="240" w:lineRule="auto"/>
        <w:jc w:val="both"/>
        <w:rPr>
          <w:rFonts w:ascii="Arial" w:eastAsia="Calibri" w:hAnsi="Arial" w:cs="Arial"/>
          <w:sz w:val="28"/>
          <w:szCs w:val="28"/>
        </w:rPr>
      </w:pPr>
    </w:p>
    <w:p w14:paraId="462D41B8" w14:textId="77777777" w:rsidR="0020234F" w:rsidRPr="0020234F" w:rsidRDefault="0020234F" w:rsidP="0020234F">
      <w:pPr>
        <w:spacing w:after="0" w:line="240" w:lineRule="auto"/>
        <w:jc w:val="center"/>
        <w:rPr>
          <w:rFonts w:ascii="Arial" w:eastAsia="Calibri" w:hAnsi="Arial" w:cs="Arial"/>
          <w:b/>
          <w:bCs/>
          <w:iCs/>
          <w:spacing w:val="20"/>
          <w:sz w:val="28"/>
          <w:szCs w:val="28"/>
        </w:rPr>
      </w:pPr>
      <w:r w:rsidRPr="0020234F">
        <w:rPr>
          <w:rFonts w:ascii="Arial" w:eastAsia="Calibri" w:hAnsi="Arial" w:cs="Arial"/>
          <w:b/>
          <w:bCs/>
          <w:iCs/>
          <w:spacing w:val="20"/>
          <w:sz w:val="28"/>
          <w:szCs w:val="28"/>
        </w:rPr>
        <w:t>Atentamente:</w:t>
      </w:r>
    </w:p>
    <w:p w14:paraId="513F0124" w14:textId="77777777" w:rsidR="0020234F" w:rsidRPr="0020234F" w:rsidRDefault="0020234F" w:rsidP="0020234F">
      <w:pPr>
        <w:spacing w:after="0" w:line="240" w:lineRule="auto"/>
        <w:jc w:val="both"/>
        <w:rPr>
          <w:rFonts w:ascii="Arial" w:eastAsia="Calibri" w:hAnsi="Arial" w:cs="Arial"/>
          <w:sz w:val="28"/>
          <w:szCs w:val="28"/>
        </w:rPr>
      </w:pPr>
    </w:p>
    <w:p w14:paraId="791B9EFC" w14:textId="77777777" w:rsidR="0020234F" w:rsidRPr="0020234F" w:rsidRDefault="0020234F" w:rsidP="0020234F">
      <w:pPr>
        <w:spacing w:after="0" w:line="240" w:lineRule="auto"/>
        <w:jc w:val="both"/>
        <w:rPr>
          <w:rFonts w:ascii="Arial" w:eastAsia="Calibri" w:hAnsi="Arial" w:cs="Arial"/>
          <w:sz w:val="28"/>
          <w:szCs w:val="28"/>
        </w:rPr>
      </w:pPr>
    </w:p>
    <w:p w14:paraId="33AF32BE" w14:textId="77777777" w:rsidR="0020234F" w:rsidRPr="0020234F" w:rsidRDefault="0020234F" w:rsidP="0020234F">
      <w:pPr>
        <w:spacing w:after="0" w:line="240" w:lineRule="auto"/>
        <w:jc w:val="center"/>
        <w:rPr>
          <w:rFonts w:ascii="Arial" w:eastAsia="Calibri" w:hAnsi="Arial" w:cs="Arial"/>
          <w:b/>
          <w:bCs/>
          <w:sz w:val="28"/>
          <w:szCs w:val="28"/>
        </w:rPr>
      </w:pPr>
      <w:r w:rsidRPr="0020234F">
        <w:rPr>
          <w:rFonts w:ascii="Arial" w:eastAsia="Calibri" w:hAnsi="Arial" w:cs="Arial"/>
          <w:b/>
          <w:bCs/>
          <w:sz w:val="28"/>
          <w:szCs w:val="28"/>
        </w:rPr>
        <w:t>DIP. FRANCISCO JAVIER CORTEZ GÓMEZ</w:t>
      </w:r>
    </w:p>
    <w:p w14:paraId="633A6CFA" w14:textId="77777777" w:rsidR="0020234F" w:rsidRPr="0020234F" w:rsidRDefault="0020234F" w:rsidP="0020234F">
      <w:pPr>
        <w:spacing w:after="0" w:line="240" w:lineRule="auto"/>
        <w:jc w:val="center"/>
        <w:rPr>
          <w:rFonts w:ascii="Arial" w:eastAsia="Calibri" w:hAnsi="Arial" w:cs="Arial"/>
          <w:sz w:val="28"/>
          <w:szCs w:val="28"/>
        </w:rPr>
      </w:pPr>
    </w:p>
    <w:p w14:paraId="53739760" w14:textId="77777777" w:rsidR="0020234F" w:rsidRPr="0020234F" w:rsidRDefault="0020234F" w:rsidP="0020234F">
      <w:pPr>
        <w:spacing w:after="0" w:line="240" w:lineRule="auto"/>
        <w:jc w:val="center"/>
        <w:rPr>
          <w:rFonts w:ascii="Arial" w:eastAsia="Calibri" w:hAnsi="Arial" w:cs="Arial"/>
          <w:b/>
          <w:bCs/>
          <w:sz w:val="28"/>
          <w:szCs w:val="28"/>
        </w:rPr>
      </w:pPr>
      <w:r w:rsidRPr="0020234F">
        <w:rPr>
          <w:rFonts w:ascii="Arial" w:eastAsia="Calibri" w:hAnsi="Arial" w:cs="Arial"/>
          <w:b/>
          <w:bCs/>
          <w:sz w:val="28"/>
          <w:szCs w:val="28"/>
        </w:rPr>
        <w:t>En conjunto con las Diputadas integrantes del</w:t>
      </w:r>
    </w:p>
    <w:p w14:paraId="14830E93" w14:textId="77777777" w:rsidR="0020234F" w:rsidRPr="0020234F" w:rsidRDefault="0020234F" w:rsidP="0020234F">
      <w:pPr>
        <w:spacing w:after="0" w:line="240" w:lineRule="auto"/>
        <w:jc w:val="center"/>
        <w:rPr>
          <w:rFonts w:ascii="Arial" w:eastAsia="Calibri" w:hAnsi="Arial" w:cs="Arial"/>
          <w:b/>
          <w:bCs/>
          <w:sz w:val="28"/>
          <w:szCs w:val="28"/>
        </w:rPr>
      </w:pPr>
      <w:r w:rsidRPr="0020234F">
        <w:rPr>
          <w:rFonts w:ascii="Arial" w:eastAsia="Calibri" w:hAnsi="Arial" w:cs="Arial"/>
          <w:b/>
          <w:bCs/>
          <w:sz w:val="28"/>
          <w:szCs w:val="28"/>
        </w:rPr>
        <w:t>Grupo Parlamentario “Movimiento Regeneración Nacional”</w:t>
      </w:r>
    </w:p>
    <w:p w14:paraId="02D2E8EF" w14:textId="77777777" w:rsidR="0020234F" w:rsidRPr="0020234F" w:rsidRDefault="0020234F" w:rsidP="0020234F">
      <w:pPr>
        <w:spacing w:after="0" w:line="240" w:lineRule="auto"/>
        <w:jc w:val="center"/>
        <w:rPr>
          <w:rFonts w:ascii="Arial" w:eastAsia="Calibri" w:hAnsi="Arial" w:cs="Arial"/>
          <w:b/>
          <w:bCs/>
          <w:sz w:val="28"/>
          <w:szCs w:val="28"/>
        </w:rPr>
      </w:pPr>
      <w:r w:rsidRPr="0020234F">
        <w:rPr>
          <w:rFonts w:ascii="Arial" w:eastAsia="Calibri" w:hAnsi="Arial" w:cs="Arial"/>
          <w:b/>
          <w:bCs/>
          <w:sz w:val="28"/>
          <w:szCs w:val="28"/>
        </w:rPr>
        <w:t xml:space="preserve">del partido </w:t>
      </w:r>
      <w:r w:rsidRPr="0020234F">
        <w:rPr>
          <w:rFonts w:ascii="Arial" w:eastAsia="Calibri" w:hAnsi="Arial" w:cs="Arial"/>
          <w:b/>
          <w:bCs/>
          <w:sz w:val="34"/>
          <w:szCs w:val="34"/>
        </w:rPr>
        <w:t>morena</w:t>
      </w:r>
      <w:r w:rsidRPr="0020234F">
        <w:rPr>
          <w:rFonts w:ascii="Arial" w:eastAsia="Calibri" w:hAnsi="Arial" w:cs="Arial"/>
          <w:b/>
          <w:bCs/>
          <w:sz w:val="28"/>
          <w:szCs w:val="28"/>
        </w:rPr>
        <w:t>:</w:t>
      </w:r>
    </w:p>
    <w:p w14:paraId="703ECFE5" w14:textId="071ED8F1" w:rsidR="0020234F" w:rsidRPr="0020234F" w:rsidRDefault="0020234F" w:rsidP="0020234F">
      <w:pPr>
        <w:spacing w:after="0" w:line="240" w:lineRule="auto"/>
        <w:jc w:val="center"/>
        <w:rPr>
          <w:rFonts w:ascii="Arial" w:eastAsia="Calibri" w:hAnsi="Arial" w:cs="Arial"/>
          <w:b/>
          <w:bCs/>
          <w:sz w:val="28"/>
          <w:szCs w:val="28"/>
        </w:rPr>
      </w:pPr>
    </w:p>
    <w:p w14:paraId="34BA7171" w14:textId="77777777" w:rsidR="0020234F" w:rsidRPr="0020234F" w:rsidRDefault="0020234F" w:rsidP="0020234F">
      <w:pPr>
        <w:spacing w:after="0" w:line="240" w:lineRule="auto"/>
        <w:jc w:val="center"/>
        <w:rPr>
          <w:rFonts w:ascii="Arial" w:eastAsia="Calibri" w:hAnsi="Arial" w:cs="Arial"/>
          <w:b/>
          <w:bCs/>
          <w:sz w:val="28"/>
          <w:szCs w:val="28"/>
        </w:rPr>
      </w:pPr>
    </w:p>
    <w:p w14:paraId="6F9EC028" w14:textId="77777777" w:rsidR="0020234F" w:rsidRPr="0020234F" w:rsidRDefault="0020234F" w:rsidP="0020234F">
      <w:pPr>
        <w:spacing w:after="0" w:line="240" w:lineRule="auto"/>
        <w:jc w:val="center"/>
        <w:rPr>
          <w:rFonts w:ascii="Arial" w:eastAsia="Calibri" w:hAnsi="Arial" w:cs="Arial"/>
          <w:b/>
          <w:bCs/>
          <w:sz w:val="28"/>
          <w:szCs w:val="28"/>
        </w:rPr>
      </w:pPr>
    </w:p>
    <w:p w14:paraId="383EC301" w14:textId="77777777" w:rsidR="0020234F" w:rsidRPr="0020234F" w:rsidRDefault="0020234F" w:rsidP="0020234F">
      <w:pPr>
        <w:spacing w:after="0" w:line="240" w:lineRule="auto"/>
        <w:jc w:val="center"/>
        <w:rPr>
          <w:rFonts w:ascii="Arial" w:eastAsia="Calibri" w:hAnsi="Arial" w:cs="Arial"/>
          <w:b/>
          <w:bCs/>
          <w:sz w:val="28"/>
          <w:szCs w:val="28"/>
        </w:rPr>
      </w:pPr>
    </w:p>
    <w:p w14:paraId="5ACBDC99" w14:textId="77777777" w:rsidR="0020234F" w:rsidRPr="0020234F" w:rsidRDefault="0020234F" w:rsidP="0020234F">
      <w:pPr>
        <w:spacing w:after="0" w:line="240" w:lineRule="auto"/>
        <w:jc w:val="center"/>
        <w:rPr>
          <w:rFonts w:ascii="Arial" w:eastAsia="Calibri" w:hAnsi="Arial" w:cs="Arial"/>
          <w:b/>
          <w:bCs/>
          <w:sz w:val="28"/>
          <w:szCs w:val="28"/>
        </w:rPr>
      </w:pPr>
      <w:r w:rsidRPr="0020234F">
        <w:rPr>
          <w:rFonts w:ascii="Arial" w:eastAsia="Calibri" w:hAnsi="Arial" w:cs="Arial"/>
          <w:b/>
          <w:bCs/>
          <w:sz w:val="28"/>
          <w:szCs w:val="28"/>
        </w:rPr>
        <w:t>DIP. LAURA FRANCISCA AGUILAR TABARES</w:t>
      </w:r>
    </w:p>
    <w:p w14:paraId="355BB0D5" w14:textId="4281C08E" w:rsidR="0020234F" w:rsidRPr="0020234F" w:rsidRDefault="0020234F" w:rsidP="0020234F">
      <w:pPr>
        <w:spacing w:after="0" w:line="240" w:lineRule="auto"/>
        <w:jc w:val="center"/>
        <w:rPr>
          <w:rFonts w:ascii="Arial" w:eastAsia="Calibri" w:hAnsi="Arial" w:cs="Arial"/>
          <w:b/>
          <w:bCs/>
          <w:sz w:val="28"/>
          <w:szCs w:val="28"/>
        </w:rPr>
      </w:pPr>
    </w:p>
    <w:p w14:paraId="199B9E38" w14:textId="4B2E1714" w:rsidR="0020234F" w:rsidRDefault="0020234F" w:rsidP="0020234F">
      <w:pPr>
        <w:spacing w:after="0" w:line="240" w:lineRule="auto"/>
        <w:jc w:val="center"/>
        <w:rPr>
          <w:rFonts w:ascii="Arial" w:eastAsia="Calibri" w:hAnsi="Arial" w:cs="Arial"/>
          <w:b/>
          <w:bCs/>
          <w:sz w:val="28"/>
          <w:szCs w:val="28"/>
        </w:rPr>
      </w:pPr>
    </w:p>
    <w:p w14:paraId="4238354E" w14:textId="77777777" w:rsidR="0020234F" w:rsidRPr="0020234F" w:rsidRDefault="0020234F" w:rsidP="0020234F">
      <w:pPr>
        <w:spacing w:after="0" w:line="240" w:lineRule="auto"/>
        <w:jc w:val="center"/>
        <w:rPr>
          <w:rFonts w:ascii="Arial" w:eastAsia="Calibri" w:hAnsi="Arial" w:cs="Arial"/>
          <w:b/>
          <w:bCs/>
          <w:sz w:val="28"/>
          <w:szCs w:val="28"/>
        </w:rPr>
      </w:pPr>
    </w:p>
    <w:p w14:paraId="02117EB9" w14:textId="77777777" w:rsidR="0020234F" w:rsidRPr="0020234F" w:rsidRDefault="0020234F" w:rsidP="0020234F">
      <w:pPr>
        <w:spacing w:after="0" w:line="240" w:lineRule="auto"/>
        <w:jc w:val="center"/>
        <w:rPr>
          <w:rFonts w:ascii="Arial" w:eastAsia="Calibri" w:hAnsi="Arial" w:cs="Arial"/>
          <w:b/>
          <w:bCs/>
          <w:sz w:val="28"/>
          <w:szCs w:val="28"/>
        </w:rPr>
      </w:pPr>
    </w:p>
    <w:p w14:paraId="74373168" w14:textId="77777777" w:rsidR="0020234F" w:rsidRPr="0020234F" w:rsidRDefault="0020234F" w:rsidP="0020234F">
      <w:pPr>
        <w:spacing w:after="0" w:line="240" w:lineRule="auto"/>
        <w:jc w:val="center"/>
        <w:rPr>
          <w:rFonts w:ascii="Arial" w:eastAsia="Calibri" w:hAnsi="Arial" w:cs="Arial"/>
          <w:b/>
          <w:bCs/>
          <w:sz w:val="28"/>
          <w:szCs w:val="28"/>
        </w:rPr>
      </w:pPr>
      <w:r w:rsidRPr="0020234F">
        <w:rPr>
          <w:rFonts w:ascii="Arial" w:eastAsia="Calibri" w:hAnsi="Arial" w:cs="Arial"/>
          <w:b/>
          <w:bCs/>
          <w:sz w:val="28"/>
          <w:szCs w:val="28"/>
        </w:rPr>
        <w:t>DIP. LIZBETH OGAZÓN NAVA</w:t>
      </w:r>
    </w:p>
    <w:p w14:paraId="046F5773" w14:textId="06C4E912" w:rsidR="0020234F" w:rsidRPr="0020234F" w:rsidRDefault="0020234F" w:rsidP="0020234F">
      <w:pPr>
        <w:spacing w:after="0" w:line="240" w:lineRule="auto"/>
        <w:jc w:val="center"/>
        <w:rPr>
          <w:rFonts w:ascii="Arial" w:eastAsia="Calibri" w:hAnsi="Arial" w:cs="Arial"/>
          <w:b/>
          <w:bCs/>
          <w:sz w:val="28"/>
          <w:szCs w:val="28"/>
        </w:rPr>
      </w:pPr>
    </w:p>
    <w:p w14:paraId="3E7A9A23" w14:textId="77777777" w:rsidR="0020234F" w:rsidRPr="0020234F" w:rsidRDefault="0020234F" w:rsidP="0020234F">
      <w:pPr>
        <w:spacing w:after="0" w:line="240" w:lineRule="auto"/>
        <w:jc w:val="center"/>
        <w:rPr>
          <w:rFonts w:ascii="Arial" w:eastAsia="Calibri" w:hAnsi="Arial" w:cs="Arial"/>
          <w:b/>
          <w:bCs/>
          <w:sz w:val="28"/>
          <w:szCs w:val="28"/>
        </w:rPr>
      </w:pPr>
    </w:p>
    <w:p w14:paraId="007815DF" w14:textId="77777777" w:rsidR="0020234F" w:rsidRPr="0020234F" w:rsidRDefault="0020234F" w:rsidP="0020234F">
      <w:pPr>
        <w:spacing w:after="0" w:line="240" w:lineRule="auto"/>
        <w:jc w:val="center"/>
        <w:rPr>
          <w:rFonts w:ascii="Arial" w:eastAsia="Calibri" w:hAnsi="Arial" w:cs="Arial"/>
          <w:b/>
          <w:bCs/>
          <w:sz w:val="28"/>
          <w:szCs w:val="28"/>
        </w:rPr>
      </w:pPr>
    </w:p>
    <w:p w14:paraId="19EBC7BB" w14:textId="77777777" w:rsidR="0020234F" w:rsidRPr="0020234F" w:rsidRDefault="0020234F" w:rsidP="0020234F">
      <w:pPr>
        <w:spacing w:after="0" w:line="240" w:lineRule="auto"/>
        <w:jc w:val="center"/>
        <w:rPr>
          <w:rFonts w:ascii="Arial" w:eastAsia="Calibri" w:hAnsi="Arial" w:cs="Arial"/>
          <w:b/>
          <w:bCs/>
          <w:sz w:val="28"/>
          <w:szCs w:val="28"/>
        </w:rPr>
      </w:pPr>
    </w:p>
    <w:p w14:paraId="055A21DC" w14:textId="77777777" w:rsidR="0020234F" w:rsidRPr="0020234F" w:rsidRDefault="0020234F" w:rsidP="0020234F">
      <w:pPr>
        <w:spacing w:after="0" w:line="240" w:lineRule="auto"/>
        <w:jc w:val="center"/>
        <w:rPr>
          <w:rFonts w:ascii="Arial" w:eastAsia="Calibri" w:hAnsi="Arial" w:cs="Arial"/>
          <w:b/>
          <w:bCs/>
          <w:sz w:val="28"/>
          <w:szCs w:val="28"/>
        </w:rPr>
      </w:pPr>
      <w:r w:rsidRPr="0020234F">
        <w:rPr>
          <w:rFonts w:ascii="Arial" w:eastAsia="Calibri" w:hAnsi="Arial" w:cs="Arial"/>
          <w:b/>
          <w:bCs/>
          <w:sz w:val="28"/>
          <w:szCs w:val="28"/>
        </w:rPr>
        <w:t>DIP. TERESA DE JESÚS MERAZ GARCÍA</w:t>
      </w:r>
    </w:p>
    <w:p w14:paraId="6DD1BA7E" w14:textId="77777777" w:rsidR="0020234F" w:rsidRPr="0020234F" w:rsidRDefault="0020234F" w:rsidP="0020234F">
      <w:pPr>
        <w:tabs>
          <w:tab w:val="left" w:pos="1752"/>
        </w:tabs>
        <w:spacing w:after="0" w:line="240" w:lineRule="auto"/>
        <w:jc w:val="both"/>
        <w:rPr>
          <w:rFonts w:ascii="Arial" w:eastAsia="Calibri" w:hAnsi="Arial" w:cs="Arial"/>
          <w:sz w:val="28"/>
          <w:szCs w:val="28"/>
        </w:rPr>
      </w:pPr>
    </w:p>
    <w:p w14:paraId="21EC537F" w14:textId="77777777" w:rsidR="0020234F" w:rsidRPr="0020234F" w:rsidRDefault="0020234F" w:rsidP="0020234F">
      <w:pPr>
        <w:tabs>
          <w:tab w:val="left" w:pos="1752"/>
        </w:tabs>
        <w:spacing w:after="0" w:line="240" w:lineRule="auto"/>
        <w:jc w:val="both"/>
        <w:rPr>
          <w:rFonts w:ascii="Arial" w:eastAsia="Calibri" w:hAnsi="Arial" w:cs="Arial"/>
          <w:sz w:val="28"/>
          <w:szCs w:val="28"/>
        </w:rPr>
      </w:pPr>
    </w:p>
    <w:p w14:paraId="23DB2B04" w14:textId="77777777" w:rsidR="0020234F" w:rsidRPr="0020234F" w:rsidRDefault="0020234F" w:rsidP="0020234F">
      <w:pPr>
        <w:tabs>
          <w:tab w:val="left" w:pos="1752"/>
        </w:tabs>
        <w:spacing w:after="0" w:line="240" w:lineRule="auto"/>
        <w:jc w:val="both"/>
        <w:rPr>
          <w:rFonts w:ascii="Arial Narrow" w:eastAsia="Calibri" w:hAnsi="Arial Narrow" w:cs="Arial"/>
          <w:sz w:val="16"/>
          <w:szCs w:val="16"/>
        </w:rPr>
      </w:pPr>
    </w:p>
    <w:p w14:paraId="73BC1425" w14:textId="77777777" w:rsidR="0020234F" w:rsidRPr="0020234F" w:rsidRDefault="0020234F" w:rsidP="0020234F">
      <w:pPr>
        <w:tabs>
          <w:tab w:val="left" w:pos="1752"/>
        </w:tabs>
        <w:spacing w:after="0" w:line="240" w:lineRule="auto"/>
        <w:jc w:val="both"/>
        <w:rPr>
          <w:rFonts w:ascii="Arial Narrow" w:eastAsia="Calibri" w:hAnsi="Arial Narrow" w:cs="Arial"/>
          <w:sz w:val="16"/>
          <w:szCs w:val="16"/>
        </w:rPr>
      </w:pPr>
    </w:p>
    <w:p w14:paraId="115DD6D7" w14:textId="77777777" w:rsidR="0020234F" w:rsidRPr="0020234F" w:rsidRDefault="0020234F" w:rsidP="0020234F">
      <w:pPr>
        <w:tabs>
          <w:tab w:val="left" w:pos="1752"/>
        </w:tabs>
        <w:spacing w:after="0" w:line="240" w:lineRule="auto"/>
        <w:jc w:val="both"/>
        <w:rPr>
          <w:rFonts w:ascii="Arial Narrow" w:eastAsia="Calibri" w:hAnsi="Arial Narrow" w:cs="Arial"/>
          <w:sz w:val="16"/>
          <w:szCs w:val="16"/>
        </w:rPr>
      </w:pPr>
    </w:p>
    <w:p w14:paraId="5807B246" w14:textId="77777777" w:rsidR="0020234F" w:rsidRPr="0020234F" w:rsidRDefault="0020234F" w:rsidP="0020234F">
      <w:pPr>
        <w:tabs>
          <w:tab w:val="left" w:pos="1752"/>
        </w:tabs>
        <w:spacing w:after="0" w:line="240" w:lineRule="auto"/>
        <w:jc w:val="both"/>
        <w:rPr>
          <w:rFonts w:ascii="Arial Narrow" w:eastAsia="Calibri" w:hAnsi="Arial Narrow" w:cs="Arial"/>
          <w:sz w:val="16"/>
          <w:szCs w:val="16"/>
        </w:rPr>
      </w:pPr>
    </w:p>
    <w:p w14:paraId="3A4EFBCD" w14:textId="77777777" w:rsidR="0020234F" w:rsidRPr="0020234F" w:rsidRDefault="0020234F" w:rsidP="0020234F">
      <w:pPr>
        <w:tabs>
          <w:tab w:val="left" w:pos="1752"/>
        </w:tabs>
        <w:spacing w:after="0" w:line="240" w:lineRule="auto"/>
        <w:jc w:val="both"/>
        <w:rPr>
          <w:rFonts w:ascii="Arial Narrow" w:eastAsia="Calibri" w:hAnsi="Arial Narrow" w:cs="Arial"/>
          <w:sz w:val="16"/>
          <w:szCs w:val="16"/>
        </w:rPr>
      </w:pPr>
    </w:p>
    <w:p w14:paraId="031EAF2F" w14:textId="77777777" w:rsidR="0020234F" w:rsidRPr="0020234F" w:rsidRDefault="0020234F" w:rsidP="0020234F">
      <w:pPr>
        <w:tabs>
          <w:tab w:val="left" w:pos="1752"/>
        </w:tabs>
        <w:spacing w:after="0" w:line="240" w:lineRule="auto"/>
        <w:jc w:val="both"/>
        <w:rPr>
          <w:rFonts w:ascii="Arial Narrow" w:eastAsia="Calibri" w:hAnsi="Arial Narrow" w:cs="Arial"/>
          <w:sz w:val="16"/>
          <w:szCs w:val="16"/>
        </w:rPr>
      </w:pPr>
      <w:r w:rsidRPr="0020234F">
        <w:rPr>
          <w:rFonts w:ascii="Arial Narrow" w:eastAsia="Calibri" w:hAnsi="Arial Narrow" w:cs="Arial"/>
          <w:sz w:val="16"/>
          <w:szCs w:val="16"/>
        </w:rPr>
        <w:t>Esta hoja de firmas corresponde a la proposición con punto de acuerdo para solicitar información en torno al indebido aumento de cuotas de peaje y la aplicación de medidas para mejorar las pésimas condiciones de dos autopistas de la entidad, presentada por el Diputado Francisco Javier Cortez Gómez, del Grupo Parlamentario “Movimiento Regeneración Nacional” del partido morena.</w:t>
      </w:r>
    </w:p>
    <w:p w14:paraId="4B334B08" w14:textId="0D219543" w:rsidR="0020234F" w:rsidRDefault="0020234F" w:rsidP="0020234F">
      <w:pPr>
        <w:tabs>
          <w:tab w:val="left" w:pos="1752"/>
        </w:tabs>
        <w:spacing w:after="0" w:line="240" w:lineRule="auto"/>
        <w:jc w:val="both"/>
        <w:rPr>
          <w:rFonts w:ascii="Arial Narrow" w:eastAsia="Calibri" w:hAnsi="Arial Narrow" w:cs="Arial"/>
          <w:sz w:val="28"/>
          <w:szCs w:val="28"/>
        </w:rPr>
      </w:pPr>
    </w:p>
    <w:p w14:paraId="0B893394" w14:textId="77777777" w:rsidR="00A4163C" w:rsidRDefault="00A4163C" w:rsidP="0020234F">
      <w:pPr>
        <w:tabs>
          <w:tab w:val="left" w:pos="1752"/>
        </w:tabs>
        <w:spacing w:after="0" w:line="240" w:lineRule="auto"/>
        <w:jc w:val="both"/>
        <w:rPr>
          <w:rFonts w:ascii="Arial Narrow" w:eastAsia="Calibri" w:hAnsi="Arial Narrow" w:cs="Arial"/>
          <w:sz w:val="28"/>
          <w:szCs w:val="28"/>
        </w:rPr>
        <w:sectPr w:rsidR="00A4163C" w:rsidSect="001322D8">
          <w:footnotePr>
            <w:numRestart w:val="eachSect"/>
          </w:footnotePr>
          <w:pgSz w:w="12240" w:h="15840" w:code="1"/>
          <w:pgMar w:top="1418" w:right="1418" w:bottom="1418" w:left="1418" w:header="567" w:footer="567" w:gutter="0"/>
          <w:cols w:space="708"/>
          <w:docGrid w:linePitch="360"/>
        </w:sectPr>
      </w:pPr>
    </w:p>
    <w:p w14:paraId="2D94F790" w14:textId="77777777" w:rsidR="00653179" w:rsidRPr="00653179" w:rsidRDefault="00653179" w:rsidP="00653179">
      <w:pPr>
        <w:spacing w:after="0" w:line="240" w:lineRule="auto"/>
        <w:jc w:val="both"/>
        <w:rPr>
          <w:rFonts w:ascii="Arial" w:eastAsia="Times New Roman" w:hAnsi="Arial" w:cs="Arial"/>
          <w:b/>
          <w:sz w:val="25"/>
          <w:szCs w:val="25"/>
          <w:lang w:val="es-ES_tradnl" w:eastAsia="es-ES_tradnl"/>
        </w:rPr>
      </w:pPr>
      <w:r w:rsidRPr="00653179">
        <w:rPr>
          <w:rFonts w:ascii="Arial" w:eastAsia="Times New Roman" w:hAnsi="Arial" w:cs="Arial"/>
          <w:b/>
          <w:sz w:val="25"/>
          <w:szCs w:val="25"/>
          <w:lang w:val="es-ES_tradnl" w:eastAsia="es-ES_tradnl"/>
        </w:rPr>
        <w:t xml:space="preserve">PROPOSICIÓN CON PUNTO DE ACUERDO QUE PRESENTAN LAS DIPUTADAS Y DIPUTADOS INTEGRANTES DEL GRUPO PARLAMENTARIO “MIGUEL RAMOS ARIZPE” DEL PARTIDO REVOLUCIONARIO INSTITUCIONAL, POR CONDUCTO DEL DIPUTADO JESÚS MARÍA MONTEMAYOR GARZA, </w:t>
      </w:r>
      <w:bookmarkStart w:id="17" w:name="_Hlk61619438"/>
      <w:r w:rsidRPr="00653179">
        <w:rPr>
          <w:rFonts w:ascii="Arial" w:eastAsia="Times New Roman" w:hAnsi="Arial" w:cs="Arial"/>
          <w:b/>
          <w:sz w:val="25"/>
          <w:szCs w:val="25"/>
          <w:lang w:val="es-ES_tradnl" w:eastAsia="es-ES_tradnl"/>
        </w:rPr>
        <w:t xml:space="preserve">CON EL OBJETO DE EXHORTAR DE MANERA RESPETUOSA A LOS 38 AYUNTAMIENTOS EN EL ESTADO DE COAHUILA A QUE EMPRENDAN CAMPAÑAS PARA LA ESTERILIZACIÓN DE MASCOTAS </w:t>
      </w:r>
      <w:r w:rsidRPr="00653179">
        <w:rPr>
          <w:rFonts w:ascii="Arial" w:eastAsia="Times New Roman" w:hAnsi="Arial" w:cs="Arial"/>
          <w:b/>
          <w:sz w:val="25"/>
          <w:szCs w:val="25"/>
          <w:lang w:eastAsia="es-ES"/>
        </w:rPr>
        <w:t>DOMÉSTICAS</w:t>
      </w:r>
      <w:r w:rsidRPr="00653179">
        <w:rPr>
          <w:rFonts w:ascii="Arial" w:eastAsia="Times New Roman" w:hAnsi="Arial" w:cs="Arial"/>
          <w:b/>
          <w:sz w:val="25"/>
          <w:szCs w:val="25"/>
          <w:lang w:val="es-ES_tradnl" w:eastAsia="es-ES_tradnl"/>
        </w:rPr>
        <w:t xml:space="preserve">. </w:t>
      </w:r>
    </w:p>
    <w:p w14:paraId="46EA07CF" w14:textId="77777777" w:rsidR="00653179" w:rsidRPr="00653179" w:rsidRDefault="00653179" w:rsidP="00653179">
      <w:pPr>
        <w:spacing w:after="0" w:line="240" w:lineRule="auto"/>
        <w:jc w:val="both"/>
        <w:rPr>
          <w:rFonts w:ascii="Arial" w:eastAsia="Times New Roman" w:hAnsi="Arial" w:cs="Arial"/>
          <w:b/>
          <w:sz w:val="25"/>
          <w:szCs w:val="25"/>
          <w:lang w:val="es-ES_tradnl" w:eastAsia="es-ES_tradnl"/>
        </w:rPr>
      </w:pPr>
    </w:p>
    <w:bookmarkEnd w:id="17"/>
    <w:p w14:paraId="1B3A6864" w14:textId="77777777" w:rsidR="00653179" w:rsidRPr="00653179" w:rsidRDefault="00653179" w:rsidP="00653179">
      <w:pPr>
        <w:spacing w:after="0" w:line="240" w:lineRule="auto"/>
        <w:jc w:val="both"/>
        <w:rPr>
          <w:rFonts w:ascii="Arial" w:eastAsia="Times New Roman" w:hAnsi="Arial" w:cs="Arial"/>
          <w:b/>
          <w:sz w:val="25"/>
          <w:szCs w:val="25"/>
          <w:lang w:eastAsia="es-ES"/>
        </w:rPr>
      </w:pPr>
      <w:r w:rsidRPr="00653179">
        <w:rPr>
          <w:rFonts w:ascii="Arial" w:eastAsia="Times New Roman" w:hAnsi="Arial" w:cs="Arial"/>
          <w:b/>
          <w:sz w:val="25"/>
          <w:szCs w:val="25"/>
          <w:lang w:eastAsia="es-ES"/>
        </w:rPr>
        <w:t xml:space="preserve">DIPUTACIÓN PERMANENTE DEL CONGRESO DEL ESTADO DE COAHUILA DE ZARAGOZA. </w:t>
      </w:r>
    </w:p>
    <w:p w14:paraId="2AC39627" w14:textId="77777777" w:rsidR="00653179" w:rsidRPr="00653179" w:rsidRDefault="00653179" w:rsidP="00653179">
      <w:pPr>
        <w:spacing w:after="0" w:line="240" w:lineRule="auto"/>
        <w:jc w:val="both"/>
        <w:rPr>
          <w:rFonts w:ascii="Arial" w:eastAsia="Times New Roman" w:hAnsi="Arial" w:cs="Arial"/>
          <w:b/>
          <w:sz w:val="25"/>
          <w:szCs w:val="25"/>
          <w:lang w:eastAsia="es-ES"/>
        </w:rPr>
      </w:pPr>
      <w:r w:rsidRPr="00653179">
        <w:rPr>
          <w:rFonts w:ascii="Arial" w:eastAsia="Times New Roman" w:hAnsi="Arial" w:cs="Arial"/>
          <w:b/>
          <w:sz w:val="25"/>
          <w:szCs w:val="25"/>
          <w:lang w:eastAsia="es-ES"/>
        </w:rPr>
        <w:t>P R E S E N T E.-</w:t>
      </w:r>
    </w:p>
    <w:p w14:paraId="2C641722" w14:textId="77777777" w:rsidR="00653179" w:rsidRPr="00653179" w:rsidRDefault="00653179" w:rsidP="00653179">
      <w:pPr>
        <w:spacing w:after="0" w:line="240" w:lineRule="auto"/>
        <w:jc w:val="both"/>
        <w:rPr>
          <w:rFonts w:ascii="Arial" w:eastAsia="Times New Roman" w:hAnsi="Arial" w:cs="Arial"/>
          <w:b/>
          <w:sz w:val="25"/>
          <w:szCs w:val="25"/>
          <w:lang w:eastAsia="es-ES"/>
        </w:rPr>
      </w:pPr>
    </w:p>
    <w:p w14:paraId="16D83956" w14:textId="77777777" w:rsidR="00653179" w:rsidRPr="00653179" w:rsidRDefault="00653179" w:rsidP="00653179">
      <w:pPr>
        <w:spacing w:after="0" w:line="240" w:lineRule="auto"/>
        <w:jc w:val="both"/>
        <w:rPr>
          <w:rFonts w:ascii="Arial" w:eastAsia="Times New Roman" w:hAnsi="Arial" w:cs="Arial"/>
          <w:sz w:val="25"/>
          <w:szCs w:val="25"/>
          <w:lang w:eastAsia="es-ES"/>
        </w:rPr>
      </w:pPr>
      <w:r w:rsidRPr="00653179">
        <w:rPr>
          <w:rFonts w:ascii="Arial" w:eastAsia="Times New Roman" w:hAnsi="Arial" w:cs="Arial"/>
          <w:bCs/>
          <w:sz w:val="25"/>
          <w:szCs w:val="25"/>
          <w:lang w:eastAsia="es-ES"/>
        </w:rPr>
        <w:t>El suscrito Diputado Jesús María Montemayor Garza, conjuntamente con las demás Diputadas y Diputados integrantes del Grupo Parlamentario “Miguel Ramos Arizpe”, del Partido Revolucionario Institucional</w:t>
      </w:r>
      <w:r w:rsidRPr="00653179">
        <w:rPr>
          <w:rFonts w:ascii="Arial" w:eastAsia="Times New Roman" w:hAnsi="Arial" w:cs="Arial"/>
          <w:sz w:val="25"/>
          <w:szCs w:val="25"/>
          <w:lang w:eastAsia="es-ES"/>
        </w:rPr>
        <w:t xml:space="preserve">,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653179">
        <w:rPr>
          <w:rFonts w:ascii="Arial" w:eastAsia="Times New Roman" w:hAnsi="Arial" w:cs="Arial"/>
          <w:b/>
          <w:bCs/>
          <w:sz w:val="25"/>
          <w:szCs w:val="25"/>
          <w:lang w:eastAsia="es-ES"/>
        </w:rPr>
        <w:t>urgente y obvia resolución</w:t>
      </w:r>
      <w:r w:rsidRPr="00653179">
        <w:rPr>
          <w:rFonts w:ascii="Arial" w:eastAsia="Times New Roman" w:hAnsi="Arial" w:cs="Arial"/>
          <w:sz w:val="25"/>
          <w:szCs w:val="25"/>
          <w:lang w:eastAsia="es-ES"/>
        </w:rPr>
        <w:t xml:space="preserve"> en base a las siguientes:</w:t>
      </w:r>
    </w:p>
    <w:p w14:paraId="001C64C0" w14:textId="77777777" w:rsidR="00653179" w:rsidRPr="00653179" w:rsidRDefault="00653179" w:rsidP="00653179">
      <w:pPr>
        <w:spacing w:after="0" w:line="240" w:lineRule="auto"/>
        <w:jc w:val="both"/>
        <w:rPr>
          <w:rFonts w:ascii="Arial" w:eastAsia="Times New Roman" w:hAnsi="Arial" w:cs="Arial"/>
          <w:b/>
          <w:sz w:val="25"/>
          <w:szCs w:val="25"/>
          <w:lang w:eastAsia="es-ES"/>
        </w:rPr>
      </w:pPr>
    </w:p>
    <w:p w14:paraId="5C51B852" w14:textId="77777777" w:rsidR="00653179" w:rsidRPr="00653179" w:rsidRDefault="00653179" w:rsidP="00653179">
      <w:pPr>
        <w:spacing w:after="0" w:line="240" w:lineRule="auto"/>
        <w:ind w:firstLine="708"/>
        <w:jc w:val="center"/>
        <w:rPr>
          <w:rFonts w:ascii="Arial" w:eastAsia="Times New Roman" w:hAnsi="Arial" w:cs="Arial"/>
          <w:b/>
          <w:sz w:val="25"/>
          <w:szCs w:val="25"/>
          <w:lang w:eastAsia="es-ES"/>
        </w:rPr>
      </w:pPr>
      <w:r w:rsidRPr="00653179">
        <w:rPr>
          <w:rFonts w:ascii="Arial" w:eastAsia="Times New Roman" w:hAnsi="Arial" w:cs="Arial"/>
          <w:b/>
          <w:sz w:val="25"/>
          <w:szCs w:val="25"/>
          <w:lang w:eastAsia="es-ES"/>
        </w:rPr>
        <w:t>C O N S I D E R A C I O N E S</w:t>
      </w:r>
    </w:p>
    <w:p w14:paraId="4618FFD3" w14:textId="77777777" w:rsidR="00653179" w:rsidRPr="00653179" w:rsidRDefault="00653179" w:rsidP="00653179">
      <w:pPr>
        <w:spacing w:after="0" w:line="240" w:lineRule="auto"/>
        <w:jc w:val="both"/>
        <w:rPr>
          <w:rFonts w:ascii="Arial" w:eastAsia="Times New Roman" w:hAnsi="Arial" w:cs="Arial"/>
          <w:sz w:val="25"/>
          <w:szCs w:val="25"/>
          <w:lang w:eastAsia="es-ES"/>
        </w:rPr>
      </w:pPr>
    </w:p>
    <w:p w14:paraId="481B284E" w14:textId="77777777" w:rsidR="00653179" w:rsidRPr="00653179" w:rsidRDefault="00653179" w:rsidP="00653179">
      <w:pPr>
        <w:spacing w:after="0" w:line="240" w:lineRule="auto"/>
        <w:jc w:val="both"/>
        <w:rPr>
          <w:rFonts w:ascii="Arial" w:eastAsia="Times New Roman" w:hAnsi="Arial" w:cs="Arial"/>
          <w:sz w:val="25"/>
          <w:szCs w:val="25"/>
          <w:lang w:eastAsia="es-ES"/>
        </w:rPr>
      </w:pPr>
      <w:r w:rsidRPr="00653179">
        <w:rPr>
          <w:rFonts w:ascii="Arial" w:eastAsia="Times New Roman" w:hAnsi="Arial" w:cs="Arial"/>
          <w:sz w:val="25"/>
          <w:szCs w:val="25"/>
          <w:lang w:eastAsia="es-ES"/>
        </w:rPr>
        <w:t xml:space="preserve">La esterilización de mascotas es un medio de control de población y de bienestar para los animales. </w:t>
      </w:r>
    </w:p>
    <w:p w14:paraId="54E60C54" w14:textId="77777777" w:rsidR="00653179" w:rsidRPr="00653179" w:rsidRDefault="00653179" w:rsidP="00653179">
      <w:pPr>
        <w:spacing w:after="0" w:line="240" w:lineRule="auto"/>
        <w:jc w:val="both"/>
        <w:rPr>
          <w:rFonts w:ascii="Arial" w:eastAsia="Times New Roman" w:hAnsi="Arial" w:cs="Arial"/>
          <w:sz w:val="25"/>
          <w:szCs w:val="25"/>
          <w:lang w:eastAsia="es-ES"/>
        </w:rPr>
      </w:pPr>
    </w:p>
    <w:p w14:paraId="1873E41C" w14:textId="77777777" w:rsidR="00653179" w:rsidRPr="00653179" w:rsidRDefault="00653179" w:rsidP="00653179">
      <w:pPr>
        <w:spacing w:after="0" w:line="240" w:lineRule="auto"/>
        <w:jc w:val="both"/>
        <w:rPr>
          <w:rFonts w:ascii="Arial" w:eastAsia="Times New Roman" w:hAnsi="Arial" w:cs="Arial"/>
          <w:sz w:val="25"/>
          <w:szCs w:val="25"/>
          <w:lang w:eastAsia="es-ES"/>
        </w:rPr>
      </w:pPr>
      <w:r w:rsidRPr="00653179">
        <w:rPr>
          <w:rFonts w:ascii="Arial" w:eastAsia="Times New Roman" w:hAnsi="Arial" w:cs="Arial"/>
          <w:sz w:val="25"/>
          <w:szCs w:val="25"/>
          <w:lang w:eastAsia="es-ES"/>
        </w:rPr>
        <w:t>En 2021</w:t>
      </w:r>
      <w:r w:rsidRPr="00653179">
        <w:rPr>
          <w:rFonts w:ascii="Arial" w:eastAsia="Times New Roman" w:hAnsi="Arial" w:cs="Arial"/>
          <w:sz w:val="25"/>
          <w:szCs w:val="25"/>
          <w:vertAlign w:val="superscript"/>
          <w:lang w:eastAsia="es-ES"/>
        </w:rPr>
        <w:footnoteReference w:id="26"/>
      </w:r>
      <w:r w:rsidRPr="00653179">
        <w:rPr>
          <w:rFonts w:ascii="Arial" w:eastAsia="Times New Roman" w:hAnsi="Arial" w:cs="Arial"/>
          <w:sz w:val="25"/>
          <w:szCs w:val="25"/>
          <w:lang w:eastAsia="es-ES"/>
        </w:rPr>
        <w:t>, México fue el país con más perros en situación de abandono de toda América Latina, registrando un disparo en las estadísticas que alcanzaron los 13.3 millones de ejemplares en situación de calle u abandono</w:t>
      </w:r>
      <w:r w:rsidRPr="00653179">
        <w:rPr>
          <w:rFonts w:ascii="Arial" w:eastAsia="Times New Roman" w:hAnsi="Arial" w:cs="Arial"/>
          <w:sz w:val="25"/>
          <w:szCs w:val="25"/>
          <w:vertAlign w:val="superscript"/>
          <w:lang w:eastAsia="es-ES"/>
        </w:rPr>
        <w:footnoteReference w:id="27"/>
      </w:r>
      <w:r w:rsidRPr="00653179">
        <w:rPr>
          <w:rFonts w:ascii="Arial" w:eastAsia="Times New Roman" w:hAnsi="Arial" w:cs="Arial"/>
          <w:sz w:val="25"/>
          <w:szCs w:val="25"/>
          <w:lang w:eastAsia="es-ES"/>
        </w:rPr>
        <w:t xml:space="preserve">. </w:t>
      </w:r>
    </w:p>
    <w:p w14:paraId="3102C7BC" w14:textId="77777777" w:rsidR="00653179" w:rsidRPr="00653179" w:rsidRDefault="00653179" w:rsidP="00653179">
      <w:pPr>
        <w:spacing w:after="0" w:line="240" w:lineRule="auto"/>
        <w:jc w:val="both"/>
        <w:rPr>
          <w:rFonts w:ascii="Arial" w:eastAsia="Times New Roman" w:hAnsi="Arial" w:cs="Arial"/>
          <w:sz w:val="25"/>
          <w:szCs w:val="25"/>
          <w:lang w:eastAsia="es-ES"/>
        </w:rPr>
      </w:pPr>
    </w:p>
    <w:p w14:paraId="52B54EAA" w14:textId="77777777" w:rsidR="00653179" w:rsidRPr="00653179" w:rsidRDefault="00653179" w:rsidP="00653179">
      <w:pPr>
        <w:spacing w:after="0" w:line="240" w:lineRule="auto"/>
        <w:jc w:val="both"/>
        <w:rPr>
          <w:rFonts w:ascii="Arial" w:eastAsia="Times New Roman" w:hAnsi="Arial" w:cs="Arial"/>
          <w:sz w:val="25"/>
          <w:szCs w:val="25"/>
          <w:lang w:eastAsia="es-ES"/>
        </w:rPr>
      </w:pPr>
      <w:r w:rsidRPr="00653179">
        <w:rPr>
          <w:rFonts w:ascii="Arial" w:eastAsia="Times New Roman" w:hAnsi="Arial" w:cs="Arial"/>
          <w:sz w:val="25"/>
          <w:szCs w:val="25"/>
          <w:lang w:eastAsia="es-ES"/>
        </w:rPr>
        <w:t xml:space="preserve">En otras palabras, acorde al Instituto Nacional de Estadística y Geografía (INEGI) el año pasado del total de 19 millones de perros que existían en nuestro país, lamentablemente sólo 3 de cada 10 tenían un hogar. </w:t>
      </w:r>
    </w:p>
    <w:p w14:paraId="1097A1A8" w14:textId="77777777" w:rsidR="00653179" w:rsidRPr="00653179" w:rsidRDefault="00653179" w:rsidP="00653179">
      <w:pPr>
        <w:spacing w:after="0" w:line="240" w:lineRule="auto"/>
        <w:jc w:val="both"/>
        <w:rPr>
          <w:rFonts w:ascii="Arial" w:eastAsia="Times New Roman" w:hAnsi="Arial" w:cs="Arial"/>
          <w:sz w:val="25"/>
          <w:szCs w:val="25"/>
          <w:lang w:eastAsia="es-ES"/>
        </w:rPr>
      </w:pPr>
    </w:p>
    <w:p w14:paraId="242171F7" w14:textId="77777777" w:rsidR="00653179" w:rsidRPr="00653179" w:rsidRDefault="00653179" w:rsidP="00653179">
      <w:pPr>
        <w:spacing w:after="0" w:line="240" w:lineRule="auto"/>
        <w:jc w:val="both"/>
        <w:rPr>
          <w:rFonts w:ascii="Arial" w:eastAsia="Times New Roman" w:hAnsi="Arial" w:cs="Arial"/>
          <w:sz w:val="25"/>
          <w:szCs w:val="25"/>
          <w:lang w:eastAsia="es-ES"/>
        </w:rPr>
      </w:pPr>
      <w:r w:rsidRPr="00653179">
        <w:rPr>
          <w:rFonts w:ascii="Arial" w:eastAsia="Times New Roman" w:hAnsi="Arial" w:cs="Arial"/>
          <w:sz w:val="25"/>
          <w:szCs w:val="25"/>
          <w:lang w:eastAsia="es-ES"/>
        </w:rPr>
        <w:t xml:space="preserve">Lo cual se ve aún más agravado si también incluimos a los gatos dentro de estas estadísticas, llegando a reportar hasta 16.1 millones de animales en estado de abandono a lo largo y ancho del país.  </w:t>
      </w:r>
    </w:p>
    <w:p w14:paraId="321DD298" w14:textId="77777777" w:rsidR="00653179" w:rsidRPr="00653179" w:rsidRDefault="00653179" w:rsidP="00653179">
      <w:pPr>
        <w:spacing w:after="0" w:line="240" w:lineRule="auto"/>
        <w:jc w:val="both"/>
        <w:rPr>
          <w:rFonts w:ascii="Arial" w:eastAsia="Times New Roman" w:hAnsi="Arial" w:cs="Arial"/>
          <w:sz w:val="25"/>
          <w:szCs w:val="25"/>
          <w:lang w:eastAsia="es-ES"/>
        </w:rPr>
      </w:pPr>
    </w:p>
    <w:p w14:paraId="3D24DE18" w14:textId="77777777" w:rsidR="00653179" w:rsidRPr="00653179" w:rsidRDefault="00653179" w:rsidP="00653179">
      <w:pPr>
        <w:spacing w:after="0" w:line="240" w:lineRule="auto"/>
        <w:jc w:val="both"/>
        <w:rPr>
          <w:rFonts w:ascii="Arial" w:eastAsia="Times New Roman" w:hAnsi="Arial" w:cs="Arial"/>
          <w:sz w:val="25"/>
          <w:szCs w:val="25"/>
          <w:lang w:eastAsia="es-ES"/>
        </w:rPr>
      </w:pPr>
      <w:r w:rsidRPr="00653179">
        <w:rPr>
          <w:rFonts w:ascii="Arial" w:eastAsia="Times New Roman" w:hAnsi="Arial" w:cs="Arial"/>
          <w:sz w:val="25"/>
          <w:szCs w:val="25"/>
          <w:lang w:eastAsia="es-ES"/>
        </w:rPr>
        <w:t xml:space="preserve">En este sentido, de todo lo anterior podemos declarar que México no ha alcanzado todavía una cultura de responsabilidad y de protección animal. </w:t>
      </w:r>
    </w:p>
    <w:p w14:paraId="4A69267E" w14:textId="77777777" w:rsidR="00653179" w:rsidRPr="00653179" w:rsidRDefault="00653179" w:rsidP="00653179">
      <w:pPr>
        <w:spacing w:after="0" w:line="240" w:lineRule="auto"/>
        <w:jc w:val="both"/>
        <w:rPr>
          <w:rFonts w:ascii="Arial" w:eastAsia="Times New Roman" w:hAnsi="Arial" w:cs="Arial"/>
          <w:sz w:val="25"/>
          <w:szCs w:val="25"/>
          <w:lang w:eastAsia="es-ES"/>
        </w:rPr>
      </w:pPr>
    </w:p>
    <w:p w14:paraId="3EF69F91" w14:textId="77777777" w:rsidR="00653179" w:rsidRPr="00653179" w:rsidRDefault="00653179" w:rsidP="00653179">
      <w:pPr>
        <w:spacing w:after="0" w:line="240" w:lineRule="auto"/>
        <w:jc w:val="both"/>
        <w:rPr>
          <w:rFonts w:ascii="Arial" w:eastAsia="Times New Roman" w:hAnsi="Arial" w:cs="Arial"/>
          <w:sz w:val="25"/>
          <w:szCs w:val="25"/>
          <w:lang w:eastAsia="es-ES"/>
        </w:rPr>
      </w:pPr>
      <w:r w:rsidRPr="00653179">
        <w:rPr>
          <w:rFonts w:ascii="Arial" w:eastAsia="Times New Roman" w:hAnsi="Arial" w:cs="Arial"/>
          <w:sz w:val="25"/>
          <w:szCs w:val="25"/>
          <w:lang w:eastAsia="es-ES"/>
        </w:rPr>
        <w:t xml:space="preserve">Aunque acorde a esta investigación Coahuila todavía no haya figurado en la última anualidad como uno de los Estados con más animales en situación de calle, es momento de adelantarnos y atender una problemática que, aunque se vea lejos, va cada vez más rápido en ascenso. </w:t>
      </w:r>
    </w:p>
    <w:p w14:paraId="165457D1" w14:textId="77777777" w:rsidR="00653179" w:rsidRPr="00653179" w:rsidRDefault="00653179" w:rsidP="00653179">
      <w:pPr>
        <w:spacing w:after="0" w:line="240" w:lineRule="auto"/>
        <w:jc w:val="both"/>
        <w:rPr>
          <w:rFonts w:ascii="Arial" w:eastAsia="Times New Roman" w:hAnsi="Arial" w:cs="Arial"/>
          <w:sz w:val="25"/>
          <w:szCs w:val="25"/>
          <w:lang w:eastAsia="es-ES"/>
        </w:rPr>
      </w:pPr>
    </w:p>
    <w:p w14:paraId="3CB9B41C" w14:textId="77777777" w:rsidR="00653179" w:rsidRPr="00653179" w:rsidRDefault="00653179" w:rsidP="00653179">
      <w:pPr>
        <w:spacing w:after="0" w:line="240" w:lineRule="auto"/>
        <w:jc w:val="both"/>
        <w:rPr>
          <w:rFonts w:ascii="Arial" w:eastAsia="Times New Roman" w:hAnsi="Arial" w:cs="Arial"/>
          <w:sz w:val="25"/>
          <w:szCs w:val="25"/>
          <w:lang w:eastAsia="es-ES"/>
        </w:rPr>
      </w:pPr>
      <w:r w:rsidRPr="00653179">
        <w:rPr>
          <w:rFonts w:ascii="Arial" w:eastAsia="Times New Roman" w:hAnsi="Arial" w:cs="Arial"/>
          <w:sz w:val="25"/>
          <w:szCs w:val="25"/>
          <w:lang w:eastAsia="es-ES"/>
        </w:rPr>
        <w:t>Algunos de estos esfuerzos para resolver esta situación que aplaude un servidor, se ven vislumbrados a través de las campañas de esterilización a bajo costo que emprenden diversas organizaciones civiles como la que acaba de anunciar en Múzquiz la asociación “Huellitas con Causa”</w:t>
      </w:r>
      <w:r w:rsidRPr="00653179">
        <w:rPr>
          <w:rFonts w:ascii="Arial" w:eastAsia="Times New Roman" w:hAnsi="Arial" w:cs="Arial"/>
          <w:sz w:val="25"/>
          <w:szCs w:val="25"/>
          <w:vertAlign w:val="superscript"/>
          <w:lang w:eastAsia="es-ES"/>
        </w:rPr>
        <w:footnoteReference w:id="28"/>
      </w:r>
      <w:r w:rsidRPr="00653179">
        <w:rPr>
          <w:rFonts w:ascii="Arial" w:eastAsia="Times New Roman" w:hAnsi="Arial" w:cs="Arial"/>
          <w:sz w:val="25"/>
          <w:szCs w:val="25"/>
          <w:lang w:eastAsia="es-ES"/>
        </w:rPr>
        <w:t>, o la que realizó “Fundación Solovino” el pasado 18 y 19 de febrero en el municipio de Nava</w:t>
      </w:r>
      <w:r w:rsidRPr="00653179">
        <w:rPr>
          <w:rFonts w:ascii="Arial" w:eastAsia="Times New Roman" w:hAnsi="Arial" w:cs="Arial"/>
          <w:sz w:val="25"/>
          <w:szCs w:val="25"/>
          <w:vertAlign w:val="superscript"/>
          <w:lang w:eastAsia="es-ES"/>
        </w:rPr>
        <w:footnoteReference w:id="29"/>
      </w:r>
      <w:r w:rsidRPr="00653179">
        <w:rPr>
          <w:rFonts w:ascii="Arial" w:eastAsia="Times New Roman" w:hAnsi="Arial" w:cs="Arial"/>
          <w:sz w:val="25"/>
          <w:szCs w:val="25"/>
          <w:lang w:eastAsia="es-ES"/>
        </w:rPr>
        <w:t xml:space="preserve">. </w:t>
      </w:r>
    </w:p>
    <w:p w14:paraId="3B3F5F14" w14:textId="77777777" w:rsidR="00653179" w:rsidRPr="00653179" w:rsidRDefault="00653179" w:rsidP="00653179">
      <w:pPr>
        <w:spacing w:after="0" w:line="240" w:lineRule="auto"/>
        <w:jc w:val="both"/>
        <w:rPr>
          <w:rFonts w:ascii="Arial" w:eastAsia="Times New Roman" w:hAnsi="Arial" w:cs="Arial"/>
          <w:sz w:val="25"/>
          <w:szCs w:val="25"/>
          <w:lang w:eastAsia="es-ES"/>
        </w:rPr>
      </w:pPr>
    </w:p>
    <w:p w14:paraId="092F51FE" w14:textId="77777777" w:rsidR="00653179" w:rsidRPr="00653179" w:rsidRDefault="00653179" w:rsidP="00653179">
      <w:pPr>
        <w:spacing w:after="0" w:line="240" w:lineRule="auto"/>
        <w:jc w:val="both"/>
        <w:rPr>
          <w:rFonts w:ascii="Arial" w:eastAsia="Times New Roman" w:hAnsi="Arial" w:cs="Arial"/>
          <w:sz w:val="25"/>
          <w:szCs w:val="25"/>
          <w:lang w:eastAsia="es-ES"/>
        </w:rPr>
      </w:pPr>
      <w:r w:rsidRPr="00653179">
        <w:rPr>
          <w:rFonts w:ascii="Arial" w:eastAsia="Times New Roman" w:hAnsi="Arial" w:cs="Arial"/>
          <w:sz w:val="25"/>
          <w:szCs w:val="25"/>
          <w:lang w:eastAsia="es-ES"/>
        </w:rPr>
        <w:t xml:space="preserve">Las campañas de esterilización de mascotas, como ellas lo señalan, sirven primordialmente para la protección y bienestar del animal; pero también, para combatir diversos problemas como lo es fundamentalmente el de salud pública que genera la sobrepoblación de animales y, raíz de ello, los de abandono, falta de alimento, enfermedades, destrucción de ecosistemas y especies en protección, maltrato a crías y exposición a la crueldad a las que estos se ven envueltos precisamente por una falta de cultura de responsabilidad a la que previamente me he referido. </w:t>
      </w:r>
    </w:p>
    <w:p w14:paraId="77693AF0" w14:textId="77777777" w:rsidR="00653179" w:rsidRPr="00653179" w:rsidRDefault="00653179" w:rsidP="00653179">
      <w:pPr>
        <w:spacing w:after="0" w:line="240" w:lineRule="auto"/>
        <w:jc w:val="both"/>
        <w:rPr>
          <w:rFonts w:ascii="Arial" w:eastAsia="Times New Roman" w:hAnsi="Arial" w:cs="Arial"/>
          <w:sz w:val="25"/>
          <w:szCs w:val="25"/>
          <w:lang w:eastAsia="es-ES"/>
        </w:rPr>
      </w:pPr>
    </w:p>
    <w:p w14:paraId="1B06F5D6" w14:textId="77777777" w:rsidR="00653179" w:rsidRPr="00653179" w:rsidRDefault="00653179" w:rsidP="00653179">
      <w:pPr>
        <w:spacing w:after="0" w:line="240" w:lineRule="auto"/>
        <w:jc w:val="both"/>
        <w:rPr>
          <w:rFonts w:ascii="Arial" w:eastAsia="Times New Roman" w:hAnsi="Arial" w:cs="Arial"/>
          <w:sz w:val="25"/>
          <w:szCs w:val="25"/>
          <w:lang w:eastAsia="es-ES"/>
        </w:rPr>
      </w:pPr>
      <w:r w:rsidRPr="00653179">
        <w:rPr>
          <w:rFonts w:ascii="Arial" w:eastAsia="Times New Roman" w:hAnsi="Arial" w:cs="Arial"/>
          <w:sz w:val="25"/>
          <w:szCs w:val="25"/>
          <w:lang w:eastAsia="es-ES"/>
        </w:rPr>
        <w:t xml:space="preserve">En este orden de ideas, siendo por excelencia las “campañas de esterilización de mascotas” la política pública que más representa la concientización y cultura de responsabilidad y de protección animal, es momento de poner en función la maquinaria municipal y reproducir de manera conjunta y a gran escala los ejemplos que diversas organizaciones de la sociedad civil han llevado a cabo en pro y beneficio de los animales domésticos en el Estado. </w:t>
      </w:r>
    </w:p>
    <w:p w14:paraId="7511D4E7" w14:textId="77777777" w:rsidR="00653179" w:rsidRPr="00653179" w:rsidRDefault="00653179" w:rsidP="00653179">
      <w:pPr>
        <w:spacing w:after="0" w:line="240" w:lineRule="auto"/>
        <w:jc w:val="both"/>
        <w:rPr>
          <w:rFonts w:ascii="Arial" w:eastAsia="Times New Roman" w:hAnsi="Arial" w:cs="Arial"/>
          <w:sz w:val="25"/>
          <w:szCs w:val="25"/>
          <w:lang w:eastAsia="es-ES"/>
        </w:rPr>
      </w:pPr>
    </w:p>
    <w:p w14:paraId="48218AAB" w14:textId="77777777" w:rsidR="00653179" w:rsidRPr="00653179" w:rsidRDefault="00653179" w:rsidP="00653179">
      <w:pPr>
        <w:spacing w:after="0" w:line="240" w:lineRule="auto"/>
        <w:jc w:val="both"/>
        <w:rPr>
          <w:rFonts w:ascii="Arial" w:eastAsia="Times New Roman" w:hAnsi="Arial" w:cs="Arial"/>
          <w:sz w:val="25"/>
          <w:szCs w:val="25"/>
          <w:lang w:eastAsia="es-ES"/>
        </w:rPr>
      </w:pPr>
      <w:r w:rsidRPr="00653179">
        <w:rPr>
          <w:rFonts w:ascii="Arial" w:eastAsia="Times New Roman" w:hAnsi="Arial" w:cs="Arial"/>
          <w:sz w:val="25"/>
          <w:szCs w:val="25"/>
          <w:lang w:eastAsia="es-ES"/>
        </w:rPr>
        <w:t xml:space="preserve">La tenencia responsable de nuestras mascotas es un problema que nos debe ocupar a todos. La sobrepoblación de animales es un problema que atenta contra los estándares mínimos de calidad de vida animal, y contra la propia Declaración Universal de los Derechos del Animal promovida en 1978 por la ONU y por la UNESCO. </w:t>
      </w:r>
    </w:p>
    <w:p w14:paraId="49D19990" w14:textId="77777777" w:rsidR="00653179" w:rsidRPr="00653179" w:rsidRDefault="00653179" w:rsidP="00653179">
      <w:pPr>
        <w:spacing w:after="0" w:line="240" w:lineRule="auto"/>
        <w:jc w:val="both"/>
        <w:rPr>
          <w:rFonts w:ascii="Arial" w:eastAsia="Times New Roman" w:hAnsi="Arial" w:cs="Arial"/>
          <w:sz w:val="25"/>
          <w:szCs w:val="25"/>
          <w:lang w:eastAsia="es-ES"/>
        </w:rPr>
      </w:pPr>
    </w:p>
    <w:p w14:paraId="08FD022E" w14:textId="77777777" w:rsidR="00653179" w:rsidRPr="00653179" w:rsidRDefault="00653179" w:rsidP="00653179">
      <w:pPr>
        <w:spacing w:after="0" w:line="240" w:lineRule="auto"/>
        <w:jc w:val="both"/>
        <w:rPr>
          <w:rFonts w:ascii="Arial" w:eastAsia="Times New Roman" w:hAnsi="Arial" w:cs="Arial"/>
          <w:sz w:val="25"/>
          <w:szCs w:val="25"/>
          <w:lang w:eastAsia="es-ES"/>
        </w:rPr>
      </w:pPr>
      <w:r w:rsidRPr="00653179">
        <w:rPr>
          <w:rFonts w:ascii="Arial" w:eastAsia="Times New Roman" w:hAnsi="Arial" w:cs="Arial"/>
          <w:sz w:val="25"/>
          <w:szCs w:val="25"/>
          <w:lang w:eastAsia="es-ES"/>
        </w:rPr>
        <w:t xml:space="preserve">Por ello y por ser nuestra responsabilidad actuar como servidores públicos, por medio de la presente invitamos a los 38 ayuntamientos en el Estado a realizar y emprender campañas de esterilización de mascotas que sumen esfuerzos y abonen en la solución conjunta y coordinada de todos los problemas que conlleva la sobrepoblación de animales en situación de abandono. </w:t>
      </w:r>
    </w:p>
    <w:p w14:paraId="6D496285" w14:textId="77777777" w:rsidR="00653179" w:rsidRPr="00653179" w:rsidRDefault="00653179" w:rsidP="00653179">
      <w:pPr>
        <w:spacing w:after="0" w:line="240" w:lineRule="auto"/>
        <w:jc w:val="both"/>
        <w:rPr>
          <w:rFonts w:ascii="Arial" w:eastAsia="Times New Roman" w:hAnsi="Arial" w:cs="Arial"/>
          <w:sz w:val="25"/>
          <w:szCs w:val="25"/>
          <w:lang w:eastAsia="es-ES"/>
        </w:rPr>
      </w:pPr>
    </w:p>
    <w:p w14:paraId="335570EB" w14:textId="77777777" w:rsidR="00653179" w:rsidRPr="00653179" w:rsidRDefault="00653179" w:rsidP="00653179">
      <w:pPr>
        <w:spacing w:after="0" w:line="240" w:lineRule="auto"/>
        <w:ind w:right="50"/>
        <w:jc w:val="both"/>
        <w:rPr>
          <w:rFonts w:ascii="Arial" w:eastAsia="Times New Roman" w:hAnsi="Arial" w:cs="Arial"/>
          <w:sz w:val="25"/>
          <w:szCs w:val="25"/>
          <w:lang w:eastAsia="es-ES"/>
        </w:rPr>
      </w:pPr>
      <w:r w:rsidRPr="00653179">
        <w:rPr>
          <w:rFonts w:ascii="Arial" w:eastAsia="Times New Roman" w:hAnsi="Arial" w:cs="Arial"/>
          <w:sz w:val="25"/>
          <w:szCs w:val="25"/>
          <w:lang w:eastAsia="es-ES"/>
        </w:rPr>
        <w:t xml:space="preserve">Finalmente, y por todo lo anteriormente expuesto y con fundamento en lo dispuesto por los artículos 21 fracción VI, 179, 180, 181, 182 y demás relativos de la Ley Orgánica del Congreso del Estado Independiente, Libre y Soberano de Coahuila de Zaragoza, se presenta ante esta Soberanía, solicitando que sea tramitado como de </w:t>
      </w:r>
      <w:r w:rsidRPr="00653179">
        <w:rPr>
          <w:rFonts w:ascii="Arial" w:eastAsia="Times New Roman" w:hAnsi="Arial" w:cs="Arial"/>
          <w:b/>
          <w:sz w:val="25"/>
          <w:szCs w:val="25"/>
          <w:lang w:eastAsia="es-ES"/>
        </w:rPr>
        <w:t>urgente y obvia resolución</w:t>
      </w:r>
      <w:r w:rsidRPr="00653179">
        <w:rPr>
          <w:rFonts w:ascii="Arial" w:eastAsia="Times New Roman" w:hAnsi="Arial" w:cs="Arial"/>
          <w:sz w:val="25"/>
          <w:szCs w:val="25"/>
          <w:lang w:eastAsia="es-ES"/>
        </w:rPr>
        <w:t xml:space="preserve"> el siguiente:</w:t>
      </w:r>
    </w:p>
    <w:p w14:paraId="6FD9B0B9" w14:textId="77777777" w:rsidR="00653179" w:rsidRPr="00653179" w:rsidRDefault="00653179" w:rsidP="00653179">
      <w:pPr>
        <w:spacing w:after="0" w:line="240" w:lineRule="auto"/>
        <w:ind w:right="50"/>
        <w:jc w:val="both"/>
        <w:rPr>
          <w:rFonts w:ascii="Arial" w:eastAsia="Times New Roman" w:hAnsi="Arial" w:cs="Arial"/>
          <w:sz w:val="25"/>
          <w:szCs w:val="25"/>
          <w:lang w:eastAsia="es-ES"/>
        </w:rPr>
      </w:pPr>
    </w:p>
    <w:p w14:paraId="0D5DA2BF" w14:textId="77777777" w:rsidR="00653179" w:rsidRPr="00653179" w:rsidRDefault="00653179" w:rsidP="00653179">
      <w:pPr>
        <w:tabs>
          <w:tab w:val="left" w:pos="3000"/>
          <w:tab w:val="center" w:pos="4749"/>
        </w:tabs>
        <w:spacing w:after="0" w:line="240" w:lineRule="auto"/>
        <w:jc w:val="both"/>
        <w:rPr>
          <w:rFonts w:ascii="Arial" w:eastAsia="Times New Roman" w:hAnsi="Arial" w:cs="Arial"/>
          <w:b/>
          <w:sz w:val="25"/>
          <w:szCs w:val="25"/>
          <w:lang w:eastAsia="es-ES"/>
        </w:rPr>
      </w:pPr>
    </w:p>
    <w:p w14:paraId="5C391E7A" w14:textId="77777777" w:rsidR="00653179" w:rsidRPr="00653179" w:rsidRDefault="00653179" w:rsidP="00653179">
      <w:pPr>
        <w:tabs>
          <w:tab w:val="left" w:pos="3000"/>
          <w:tab w:val="center" w:pos="4749"/>
        </w:tabs>
        <w:spacing w:after="0" w:line="240" w:lineRule="auto"/>
        <w:jc w:val="center"/>
        <w:rPr>
          <w:rFonts w:ascii="Arial" w:eastAsia="Times New Roman" w:hAnsi="Arial" w:cs="Arial"/>
          <w:b/>
          <w:sz w:val="25"/>
          <w:szCs w:val="25"/>
          <w:lang w:eastAsia="es-ES"/>
        </w:rPr>
      </w:pPr>
    </w:p>
    <w:p w14:paraId="165304CA" w14:textId="77777777" w:rsidR="00653179" w:rsidRPr="00653179" w:rsidRDefault="00653179" w:rsidP="00653179">
      <w:pPr>
        <w:tabs>
          <w:tab w:val="left" w:pos="3000"/>
          <w:tab w:val="center" w:pos="4749"/>
        </w:tabs>
        <w:spacing w:after="0" w:line="240" w:lineRule="auto"/>
        <w:jc w:val="center"/>
        <w:rPr>
          <w:rFonts w:ascii="Arial" w:eastAsia="Times New Roman" w:hAnsi="Arial" w:cs="Arial"/>
          <w:b/>
          <w:sz w:val="25"/>
          <w:szCs w:val="25"/>
          <w:lang w:eastAsia="es-ES"/>
        </w:rPr>
      </w:pPr>
      <w:r w:rsidRPr="00653179">
        <w:rPr>
          <w:rFonts w:ascii="Arial" w:eastAsia="Times New Roman" w:hAnsi="Arial" w:cs="Arial"/>
          <w:b/>
          <w:sz w:val="25"/>
          <w:szCs w:val="25"/>
          <w:lang w:eastAsia="es-ES"/>
        </w:rPr>
        <w:t>PUNTO DE ACUERDO</w:t>
      </w:r>
    </w:p>
    <w:p w14:paraId="09EB8464" w14:textId="77777777" w:rsidR="00653179" w:rsidRPr="00653179" w:rsidRDefault="00653179" w:rsidP="00653179">
      <w:pPr>
        <w:tabs>
          <w:tab w:val="left" w:pos="3000"/>
          <w:tab w:val="center" w:pos="4749"/>
        </w:tabs>
        <w:spacing w:after="0" w:line="240" w:lineRule="auto"/>
        <w:jc w:val="center"/>
        <w:rPr>
          <w:rFonts w:ascii="Arial" w:eastAsia="Times New Roman" w:hAnsi="Arial" w:cs="Arial"/>
          <w:b/>
          <w:sz w:val="25"/>
          <w:szCs w:val="25"/>
          <w:lang w:eastAsia="es-ES"/>
        </w:rPr>
      </w:pPr>
    </w:p>
    <w:p w14:paraId="2B429CFD" w14:textId="77777777" w:rsidR="00653179" w:rsidRPr="00653179" w:rsidRDefault="00653179" w:rsidP="00653179">
      <w:pPr>
        <w:spacing w:after="0" w:line="276" w:lineRule="auto"/>
        <w:jc w:val="both"/>
        <w:rPr>
          <w:rFonts w:ascii="Arial" w:eastAsia="Times New Roman" w:hAnsi="Arial" w:cs="Arial"/>
          <w:b/>
          <w:sz w:val="25"/>
          <w:szCs w:val="25"/>
          <w:lang w:eastAsia="es-ES"/>
        </w:rPr>
      </w:pPr>
    </w:p>
    <w:p w14:paraId="358D5347" w14:textId="77777777" w:rsidR="00653179" w:rsidRPr="00653179" w:rsidRDefault="00653179" w:rsidP="00653179">
      <w:pPr>
        <w:spacing w:after="0" w:line="276" w:lineRule="auto"/>
        <w:jc w:val="both"/>
        <w:rPr>
          <w:rFonts w:ascii="Arial" w:eastAsia="Times New Roman" w:hAnsi="Arial" w:cs="Arial"/>
          <w:sz w:val="25"/>
          <w:szCs w:val="25"/>
          <w:lang w:val="es-ES_tradnl" w:eastAsia="es-ES_tradnl"/>
        </w:rPr>
      </w:pPr>
      <w:r w:rsidRPr="00653179">
        <w:rPr>
          <w:rFonts w:ascii="Arial" w:eastAsia="Times New Roman" w:hAnsi="Arial" w:cs="Arial"/>
          <w:b/>
          <w:sz w:val="25"/>
          <w:szCs w:val="25"/>
          <w:lang w:eastAsia="es-ES"/>
        </w:rPr>
        <w:t xml:space="preserve">ÚNICO.- SE EXHORTA A LOS 38 AYUNTAMIENTOS EN EL ESTADO DE COAHUILA A QUE EMPRENDAN CAMPAÑAS </w:t>
      </w:r>
      <w:bookmarkStart w:id="18" w:name="_Hlk96259964"/>
      <w:r w:rsidRPr="00653179">
        <w:rPr>
          <w:rFonts w:ascii="Arial" w:eastAsia="Times New Roman" w:hAnsi="Arial" w:cs="Arial"/>
          <w:b/>
          <w:sz w:val="25"/>
          <w:szCs w:val="25"/>
          <w:lang w:eastAsia="es-ES"/>
        </w:rPr>
        <w:t xml:space="preserve">PARA LA </w:t>
      </w:r>
      <w:bookmarkEnd w:id="18"/>
      <w:r w:rsidRPr="00653179">
        <w:rPr>
          <w:rFonts w:ascii="Arial" w:eastAsia="Times New Roman" w:hAnsi="Arial" w:cs="Arial"/>
          <w:b/>
          <w:sz w:val="25"/>
          <w:szCs w:val="25"/>
          <w:lang w:eastAsia="es-ES"/>
        </w:rPr>
        <w:t xml:space="preserve">ESTERILIZACIÓN DE MASCOTAS DOMÉSTICAS. </w:t>
      </w:r>
    </w:p>
    <w:p w14:paraId="09C09B92" w14:textId="77777777" w:rsidR="00653179" w:rsidRPr="00653179" w:rsidRDefault="00653179" w:rsidP="00653179">
      <w:pPr>
        <w:spacing w:after="0" w:line="240" w:lineRule="auto"/>
        <w:jc w:val="center"/>
        <w:rPr>
          <w:rFonts w:ascii="Arial" w:eastAsia="Times New Roman" w:hAnsi="Arial" w:cs="Arial"/>
          <w:b/>
          <w:bCs/>
          <w:sz w:val="25"/>
          <w:szCs w:val="25"/>
          <w:lang w:eastAsia="es-ES"/>
        </w:rPr>
      </w:pPr>
    </w:p>
    <w:p w14:paraId="3D1CDC2C" w14:textId="77777777" w:rsidR="00653179" w:rsidRPr="00653179" w:rsidRDefault="00653179" w:rsidP="00653179">
      <w:pPr>
        <w:spacing w:after="0" w:line="240" w:lineRule="auto"/>
        <w:jc w:val="both"/>
        <w:rPr>
          <w:rFonts w:ascii="Arial" w:eastAsia="Times New Roman" w:hAnsi="Arial" w:cs="Arial"/>
          <w:b/>
          <w:bCs/>
          <w:sz w:val="25"/>
          <w:szCs w:val="25"/>
          <w:lang w:eastAsia="es-ES"/>
        </w:rPr>
      </w:pPr>
    </w:p>
    <w:p w14:paraId="17375D4D" w14:textId="77777777" w:rsidR="00653179" w:rsidRPr="00653179" w:rsidRDefault="00653179" w:rsidP="00653179">
      <w:pPr>
        <w:spacing w:after="0" w:line="240" w:lineRule="auto"/>
        <w:jc w:val="center"/>
        <w:rPr>
          <w:rFonts w:ascii="Arial" w:eastAsia="Times New Roman" w:hAnsi="Arial" w:cs="Arial"/>
          <w:b/>
          <w:bCs/>
          <w:sz w:val="25"/>
          <w:szCs w:val="25"/>
          <w:lang w:eastAsia="es-ES"/>
        </w:rPr>
      </w:pPr>
      <w:r w:rsidRPr="00653179">
        <w:rPr>
          <w:rFonts w:ascii="Arial" w:eastAsia="Times New Roman" w:hAnsi="Arial" w:cs="Arial"/>
          <w:b/>
          <w:bCs/>
          <w:sz w:val="25"/>
          <w:szCs w:val="25"/>
          <w:lang w:eastAsia="es-ES"/>
        </w:rPr>
        <w:t>A T E N T A M E N T E</w:t>
      </w:r>
    </w:p>
    <w:p w14:paraId="42031A3B" w14:textId="77777777" w:rsidR="00653179" w:rsidRPr="00653179" w:rsidRDefault="00653179" w:rsidP="00653179">
      <w:pPr>
        <w:spacing w:after="0" w:line="240" w:lineRule="auto"/>
        <w:jc w:val="center"/>
        <w:rPr>
          <w:rFonts w:ascii="Arial" w:eastAsia="Times New Roman" w:hAnsi="Arial" w:cs="Arial"/>
          <w:b/>
          <w:bCs/>
          <w:sz w:val="25"/>
          <w:szCs w:val="25"/>
          <w:lang w:eastAsia="es-ES"/>
        </w:rPr>
      </w:pPr>
    </w:p>
    <w:p w14:paraId="0C121950" w14:textId="77777777" w:rsidR="00653179" w:rsidRPr="00653179" w:rsidRDefault="00653179" w:rsidP="00653179">
      <w:pPr>
        <w:spacing w:after="0" w:line="240" w:lineRule="auto"/>
        <w:jc w:val="center"/>
        <w:rPr>
          <w:rFonts w:ascii="Arial" w:eastAsia="Times New Roman" w:hAnsi="Arial" w:cs="Arial"/>
          <w:b/>
          <w:bCs/>
          <w:sz w:val="25"/>
          <w:szCs w:val="25"/>
          <w:lang w:eastAsia="es-ES"/>
        </w:rPr>
      </w:pPr>
      <w:r w:rsidRPr="00653179">
        <w:rPr>
          <w:rFonts w:ascii="Arial" w:eastAsia="Times New Roman" w:hAnsi="Arial" w:cs="Arial"/>
          <w:b/>
          <w:bCs/>
          <w:sz w:val="25"/>
          <w:szCs w:val="25"/>
          <w:lang w:eastAsia="es-ES"/>
        </w:rPr>
        <w:t>Saltillo, Coahuila de Zaragoza, a 22 de febrero de 2022.</w:t>
      </w:r>
    </w:p>
    <w:p w14:paraId="2D61B74E" w14:textId="77777777" w:rsidR="00653179" w:rsidRPr="00653179" w:rsidRDefault="00653179" w:rsidP="00653179">
      <w:pPr>
        <w:tabs>
          <w:tab w:val="left" w:pos="5056"/>
        </w:tabs>
        <w:spacing w:after="0" w:line="240" w:lineRule="auto"/>
        <w:jc w:val="center"/>
        <w:rPr>
          <w:rFonts w:ascii="Arial" w:eastAsia="Times New Roman" w:hAnsi="Arial" w:cs="Arial"/>
          <w:b/>
          <w:sz w:val="25"/>
          <w:szCs w:val="25"/>
          <w:lang w:eastAsia="es-ES"/>
        </w:rPr>
      </w:pPr>
    </w:p>
    <w:p w14:paraId="18C1E961" w14:textId="77777777" w:rsidR="00653179" w:rsidRPr="00653179" w:rsidRDefault="00653179" w:rsidP="00653179">
      <w:pPr>
        <w:tabs>
          <w:tab w:val="left" w:pos="5056"/>
        </w:tabs>
        <w:spacing w:after="0" w:line="240" w:lineRule="auto"/>
        <w:jc w:val="both"/>
        <w:rPr>
          <w:rFonts w:ascii="Arial" w:eastAsia="Times New Roman" w:hAnsi="Arial" w:cs="Arial"/>
          <w:b/>
          <w:sz w:val="25"/>
          <w:szCs w:val="25"/>
          <w:lang w:eastAsia="es-ES"/>
        </w:rPr>
      </w:pPr>
    </w:p>
    <w:p w14:paraId="6222F0FF" w14:textId="77777777" w:rsidR="00653179" w:rsidRPr="00653179" w:rsidRDefault="00653179" w:rsidP="00653179">
      <w:pPr>
        <w:tabs>
          <w:tab w:val="left" w:pos="5056"/>
        </w:tabs>
        <w:spacing w:after="0" w:line="240" w:lineRule="auto"/>
        <w:jc w:val="both"/>
        <w:rPr>
          <w:rFonts w:ascii="Arial" w:eastAsia="Times New Roman" w:hAnsi="Arial" w:cs="Arial"/>
          <w:b/>
          <w:sz w:val="25"/>
          <w:szCs w:val="25"/>
          <w:lang w:eastAsia="es-ES"/>
        </w:rPr>
      </w:pPr>
    </w:p>
    <w:p w14:paraId="718460C4" w14:textId="77777777" w:rsidR="00653179" w:rsidRPr="00653179" w:rsidRDefault="00653179" w:rsidP="00653179">
      <w:pPr>
        <w:tabs>
          <w:tab w:val="left" w:pos="5056"/>
        </w:tabs>
        <w:spacing w:after="0" w:line="240" w:lineRule="auto"/>
        <w:jc w:val="both"/>
        <w:rPr>
          <w:rFonts w:ascii="Arial" w:eastAsia="Times New Roman" w:hAnsi="Arial" w:cs="Arial"/>
          <w:b/>
          <w:sz w:val="25"/>
          <w:szCs w:val="25"/>
          <w:lang w:eastAsia="es-ES"/>
        </w:rPr>
      </w:pPr>
    </w:p>
    <w:p w14:paraId="7E814240" w14:textId="77777777" w:rsidR="00653179" w:rsidRPr="00653179" w:rsidRDefault="00653179" w:rsidP="00653179">
      <w:pPr>
        <w:tabs>
          <w:tab w:val="left" w:pos="5056"/>
        </w:tabs>
        <w:spacing w:after="0" w:line="240" w:lineRule="auto"/>
        <w:jc w:val="both"/>
        <w:rPr>
          <w:rFonts w:ascii="Arial" w:eastAsia="Times New Roman" w:hAnsi="Arial" w:cs="Arial"/>
          <w:b/>
          <w:sz w:val="25"/>
          <w:szCs w:val="25"/>
          <w:lang w:eastAsia="es-ES"/>
        </w:rPr>
      </w:pPr>
    </w:p>
    <w:p w14:paraId="3FD7859D" w14:textId="77777777" w:rsidR="00653179" w:rsidRPr="00653179" w:rsidRDefault="00653179" w:rsidP="00653179">
      <w:pPr>
        <w:tabs>
          <w:tab w:val="left" w:pos="5056"/>
        </w:tabs>
        <w:spacing w:after="0" w:line="240" w:lineRule="auto"/>
        <w:jc w:val="center"/>
        <w:rPr>
          <w:rFonts w:ascii="Arial" w:eastAsia="Times New Roman" w:hAnsi="Arial" w:cs="Arial"/>
          <w:b/>
          <w:sz w:val="25"/>
          <w:szCs w:val="25"/>
          <w:lang w:eastAsia="es-ES"/>
        </w:rPr>
      </w:pPr>
      <w:r w:rsidRPr="00653179">
        <w:rPr>
          <w:rFonts w:ascii="Arial" w:eastAsia="Times New Roman" w:hAnsi="Arial" w:cs="Arial"/>
          <w:b/>
          <w:sz w:val="25"/>
          <w:szCs w:val="25"/>
          <w:lang w:eastAsia="es-ES"/>
        </w:rPr>
        <w:t xml:space="preserve">DIP. </w:t>
      </w:r>
      <w:r w:rsidRPr="00653179">
        <w:rPr>
          <w:rFonts w:ascii="Arial" w:eastAsia="Times New Roman" w:hAnsi="Arial" w:cs="Arial"/>
          <w:b/>
          <w:snapToGrid w:val="0"/>
          <w:sz w:val="25"/>
          <w:szCs w:val="25"/>
          <w:lang w:eastAsia="es-ES"/>
        </w:rPr>
        <w:t>JESÚS MARÍA MONTEMAYOR GARZA</w:t>
      </w:r>
    </w:p>
    <w:p w14:paraId="4A2DB552" w14:textId="77777777" w:rsidR="00653179" w:rsidRPr="00653179" w:rsidRDefault="00653179" w:rsidP="00653179">
      <w:pPr>
        <w:spacing w:after="0" w:line="240" w:lineRule="auto"/>
        <w:jc w:val="center"/>
        <w:rPr>
          <w:rFonts w:ascii="Arial" w:eastAsia="Times New Roman" w:hAnsi="Arial" w:cs="Arial"/>
          <w:b/>
          <w:sz w:val="25"/>
          <w:szCs w:val="25"/>
          <w:lang w:eastAsia="es-ES"/>
        </w:rPr>
      </w:pPr>
      <w:r w:rsidRPr="00653179">
        <w:rPr>
          <w:rFonts w:ascii="Arial" w:eastAsia="Times New Roman" w:hAnsi="Arial" w:cs="Arial"/>
          <w:b/>
          <w:sz w:val="25"/>
          <w:szCs w:val="25"/>
          <w:lang w:eastAsia="es-ES"/>
        </w:rPr>
        <w:t>DEL GRUPO PARLAMENTARIO “MIGUEL RAMOS ARIZPE”</w:t>
      </w:r>
    </w:p>
    <w:p w14:paraId="5691EA19" w14:textId="77777777" w:rsidR="00653179" w:rsidRPr="00653179" w:rsidRDefault="00653179" w:rsidP="00653179">
      <w:pPr>
        <w:spacing w:after="0" w:line="240" w:lineRule="auto"/>
        <w:jc w:val="center"/>
        <w:rPr>
          <w:rFonts w:ascii="Arial" w:eastAsia="Times New Roman" w:hAnsi="Arial" w:cs="Arial"/>
          <w:b/>
          <w:sz w:val="25"/>
          <w:szCs w:val="25"/>
          <w:lang w:eastAsia="es-ES"/>
        </w:rPr>
      </w:pPr>
      <w:r w:rsidRPr="00653179">
        <w:rPr>
          <w:rFonts w:ascii="Arial" w:eastAsia="Times New Roman" w:hAnsi="Arial" w:cs="Arial"/>
          <w:b/>
          <w:sz w:val="25"/>
          <w:szCs w:val="25"/>
          <w:lang w:eastAsia="es-ES"/>
        </w:rPr>
        <w:t>DEL PARTIDO REVOLUCIONARIO INSTITUCIONAL</w:t>
      </w:r>
    </w:p>
    <w:p w14:paraId="36CE9CB8" w14:textId="77777777" w:rsidR="00653179" w:rsidRPr="00653179" w:rsidRDefault="00653179" w:rsidP="00653179">
      <w:pPr>
        <w:tabs>
          <w:tab w:val="left" w:pos="5056"/>
        </w:tabs>
        <w:spacing w:after="0" w:line="240" w:lineRule="auto"/>
        <w:jc w:val="center"/>
        <w:rPr>
          <w:rFonts w:ascii="Arial" w:eastAsia="Times New Roman" w:hAnsi="Arial" w:cs="Arial"/>
          <w:b/>
          <w:sz w:val="25"/>
          <w:szCs w:val="25"/>
          <w:lang w:eastAsia="es-ES"/>
        </w:rPr>
      </w:pPr>
    </w:p>
    <w:p w14:paraId="2F5F1E4E" w14:textId="77777777" w:rsidR="00653179" w:rsidRPr="00653179" w:rsidRDefault="00653179" w:rsidP="00653179">
      <w:pPr>
        <w:spacing w:after="0" w:line="240" w:lineRule="auto"/>
        <w:jc w:val="both"/>
        <w:rPr>
          <w:rFonts w:ascii="Arial" w:eastAsia="Times New Roman" w:hAnsi="Arial" w:cs="Arial"/>
          <w:b/>
          <w:sz w:val="25"/>
          <w:szCs w:val="25"/>
          <w:lang w:eastAsia="es-ES"/>
        </w:rPr>
      </w:pPr>
    </w:p>
    <w:p w14:paraId="6F1A598B" w14:textId="77777777" w:rsidR="00653179" w:rsidRPr="00653179" w:rsidRDefault="00653179" w:rsidP="00653179">
      <w:pPr>
        <w:spacing w:line="240" w:lineRule="auto"/>
        <w:rPr>
          <w:rFonts w:ascii="Arial" w:eastAsia="Times New Roman" w:hAnsi="Arial" w:cs="Arial"/>
          <w:b/>
          <w:sz w:val="20"/>
          <w:szCs w:val="20"/>
          <w:lang w:eastAsia="es-ES"/>
        </w:rPr>
      </w:pPr>
    </w:p>
    <w:p w14:paraId="60EA2713" w14:textId="675AD3CE" w:rsidR="00653179" w:rsidRDefault="00653179" w:rsidP="00653179">
      <w:pPr>
        <w:spacing w:line="240" w:lineRule="auto"/>
        <w:rPr>
          <w:rFonts w:ascii="Arial" w:eastAsia="Times New Roman" w:hAnsi="Arial" w:cs="Arial"/>
          <w:b/>
          <w:sz w:val="20"/>
          <w:szCs w:val="20"/>
          <w:lang w:eastAsia="es-ES"/>
        </w:rPr>
      </w:pPr>
    </w:p>
    <w:p w14:paraId="227C83F1" w14:textId="1DDE82EE" w:rsidR="008412A8" w:rsidRDefault="008412A8" w:rsidP="00653179">
      <w:pPr>
        <w:spacing w:line="240" w:lineRule="auto"/>
        <w:rPr>
          <w:rFonts w:ascii="Arial" w:eastAsia="Times New Roman" w:hAnsi="Arial" w:cs="Arial"/>
          <w:b/>
          <w:sz w:val="20"/>
          <w:szCs w:val="20"/>
          <w:lang w:eastAsia="es-ES"/>
        </w:rPr>
      </w:pPr>
    </w:p>
    <w:p w14:paraId="7C5197C9" w14:textId="77777777" w:rsidR="008412A8" w:rsidRPr="00653179" w:rsidRDefault="008412A8" w:rsidP="00653179">
      <w:pPr>
        <w:spacing w:line="240" w:lineRule="auto"/>
        <w:rPr>
          <w:rFonts w:ascii="Arial" w:eastAsia="Times New Roman" w:hAnsi="Arial" w:cs="Arial"/>
          <w:b/>
          <w:sz w:val="20"/>
          <w:szCs w:val="20"/>
          <w:lang w:eastAsia="es-ES"/>
        </w:rPr>
      </w:pPr>
    </w:p>
    <w:p w14:paraId="3765EB2A" w14:textId="77777777" w:rsidR="00653179" w:rsidRDefault="00653179" w:rsidP="00653179">
      <w:pPr>
        <w:spacing w:after="0" w:line="240" w:lineRule="auto"/>
        <w:jc w:val="center"/>
        <w:rPr>
          <w:rFonts w:ascii="Arial" w:eastAsia="Times New Roman" w:hAnsi="Arial" w:cs="Arial"/>
          <w:b/>
          <w:sz w:val="20"/>
          <w:szCs w:val="20"/>
          <w:lang w:eastAsia="es-ES"/>
        </w:rPr>
      </w:pPr>
    </w:p>
    <w:p w14:paraId="6AA7D838" w14:textId="07C8A4C6" w:rsidR="00653179" w:rsidRPr="00653179" w:rsidRDefault="00653179" w:rsidP="00653179">
      <w:pPr>
        <w:spacing w:after="0" w:line="240" w:lineRule="auto"/>
        <w:jc w:val="center"/>
        <w:rPr>
          <w:rFonts w:ascii="Arial" w:eastAsia="Times New Roman" w:hAnsi="Arial" w:cs="Arial"/>
          <w:b/>
          <w:sz w:val="20"/>
          <w:szCs w:val="20"/>
          <w:lang w:eastAsia="es-ES"/>
        </w:rPr>
      </w:pPr>
      <w:r w:rsidRPr="00653179">
        <w:rPr>
          <w:rFonts w:ascii="Arial" w:eastAsia="Times New Roman" w:hAnsi="Arial" w:cs="Arial"/>
          <w:b/>
          <w:sz w:val="20"/>
          <w:szCs w:val="20"/>
          <w:lang w:eastAsia="es-ES"/>
        </w:rPr>
        <w:t xml:space="preserve">CONJUNTAMENTE CON LAS DEMAS DIPUTADAS Y LOS DIPUTADOS INTEGRANTES DEL </w:t>
      </w:r>
    </w:p>
    <w:p w14:paraId="441EC372" w14:textId="77777777" w:rsidR="00653179" w:rsidRPr="00653179" w:rsidRDefault="00653179" w:rsidP="00653179">
      <w:pPr>
        <w:spacing w:after="0" w:line="240" w:lineRule="auto"/>
        <w:jc w:val="center"/>
        <w:rPr>
          <w:rFonts w:ascii="Arial" w:eastAsia="Times New Roman" w:hAnsi="Arial" w:cs="Arial"/>
          <w:b/>
          <w:sz w:val="20"/>
          <w:szCs w:val="20"/>
          <w:lang w:eastAsia="es-ES"/>
        </w:rPr>
      </w:pPr>
      <w:r w:rsidRPr="00653179">
        <w:rPr>
          <w:rFonts w:ascii="Arial" w:eastAsia="Times New Roman" w:hAnsi="Arial" w:cs="Arial"/>
          <w:b/>
          <w:sz w:val="20"/>
          <w:szCs w:val="20"/>
          <w:lang w:eastAsia="es-ES"/>
        </w:rPr>
        <w:t xml:space="preserve">GRUPO PARLAMENTARIO “MIGUEL RAMOS ARIEZPE”, </w:t>
      </w:r>
    </w:p>
    <w:p w14:paraId="6B3CC3DA" w14:textId="77777777" w:rsidR="00653179" w:rsidRPr="00653179" w:rsidRDefault="00653179" w:rsidP="00653179">
      <w:pPr>
        <w:spacing w:after="0" w:line="240" w:lineRule="auto"/>
        <w:jc w:val="center"/>
        <w:rPr>
          <w:rFonts w:ascii="Arial" w:eastAsia="Times New Roman" w:hAnsi="Arial" w:cs="Arial"/>
          <w:b/>
          <w:sz w:val="20"/>
          <w:szCs w:val="20"/>
          <w:lang w:eastAsia="es-ES"/>
        </w:rPr>
      </w:pPr>
      <w:r w:rsidRPr="00653179">
        <w:rPr>
          <w:rFonts w:ascii="Arial" w:eastAsia="Times New Roman" w:hAnsi="Arial" w:cs="Arial"/>
          <w:b/>
          <w:sz w:val="20"/>
          <w:szCs w:val="20"/>
          <w:lang w:eastAsia="es-ES"/>
        </w:rPr>
        <w:t xml:space="preserve">DEL PARTIDO REVOLUCIONARIO INSTITUCIONAL. </w:t>
      </w:r>
    </w:p>
    <w:p w14:paraId="1532816D" w14:textId="77777777" w:rsidR="00653179" w:rsidRPr="00653179" w:rsidRDefault="00653179" w:rsidP="00653179">
      <w:pPr>
        <w:spacing w:after="0" w:line="240" w:lineRule="auto"/>
        <w:jc w:val="center"/>
        <w:rPr>
          <w:rFonts w:ascii="Arial" w:eastAsia="Times New Roman" w:hAnsi="Arial" w:cs="Arial"/>
          <w:b/>
          <w:sz w:val="20"/>
          <w:szCs w:val="20"/>
          <w:lang w:eastAsia="es-ES"/>
        </w:rPr>
      </w:pPr>
    </w:p>
    <w:p w14:paraId="734E9C1F" w14:textId="77777777" w:rsidR="00653179" w:rsidRPr="00653179" w:rsidRDefault="00653179" w:rsidP="00653179">
      <w:pPr>
        <w:spacing w:after="0" w:line="240" w:lineRule="auto"/>
        <w:jc w:val="center"/>
        <w:rPr>
          <w:rFonts w:ascii="Arial" w:eastAsia="Times New Roman" w:hAnsi="Arial" w:cs="Arial"/>
          <w:b/>
          <w:sz w:val="20"/>
          <w:szCs w:val="20"/>
          <w:lang w:eastAsia="es-ES"/>
        </w:rPr>
      </w:pPr>
    </w:p>
    <w:p w14:paraId="29C838BD" w14:textId="77777777" w:rsidR="00653179" w:rsidRPr="00653179" w:rsidRDefault="00653179" w:rsidP="00653179">
      <w:pPr>
        <w:spacing w:after="0" w:line="240" w:lineRule="auto"/>
        <w:jc w:val="both"/>
        <w:rPr>
          <w:rFonts w:ascii="Arial" w:eastAsia="Times New Roman" w:hAnsi="Arial" w:cs="Arial"/>
          <w:b/>
          <w:sz w:val="20"/>
          <w:szCs w:val="20"/>
          <w:lang w:eastAsia="es-ES"/>
        </w:rPr>
      </w:pPr>
    </w:p>
    <w:tbl>
      <w:tblPr>
        <w:tblStyle w:val="Tablaconcuadrcula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653179" w:rsidRPr="00653179" w14:paraId="5FFC6DE6" w14:textId="77777777" w:rsidTr="004E3EC9">
        <w:tc>
          <w:tcPr>
            <w:tcW w:w="4248" w:type="dxa"/>
          </w:tcPr>
          <w:p w14:paraId="01357EA9" w14:textId="77777777" w:rsidR="00653179" w:rsidRPr="00653179" w:rsidRDefault="00653179" w:rsidP="00653179">
            <w:pPr>
              <w:tabs>
                <w:tab w:val="left" w:pos="5056"/>
              </w:tabs>
              <w:jc w:val="center"/>
              <w:rPr>
                <w:rFonts w:ascii="Arial" w:eastAsia="Times New Roman" w:hAnsi="Arial" w:cs="Arial"/>
                <w:b/>
                <w:sz w:val="20"/>
                <w:szCs w:val="20"/>
                <w:lang w:eastAsia="es-ES"/>
              </w:rPr>
            </w:pPr>
            <w:r w:rsidRPr="00653179">
              <w:rPr>
                <w:rFonts w:ascii="Arial" w:eastAsia="Times New Roman" w:hAnsi="Arial" w:cs="Arial"/>
                <w:b/>
                <w:sz w:val="20"/>
                <w:szCs w:val="20"/>
                <w:lang w:eastAsia="es-ES"/>
              </w:rPr>
              <w:t xml:space="preserve">DIP. </w:t>
            </w:r>
            <w:r w:rsidRPr="00653179">
              <w:rPr>
                <w:rFonts w:ascii="Arial" w:eastAsia="Times New Roman" w:hAnsi="Arial" w:cs="Arial"/>
                <w:b/>
                <w:snapToGrid w:val="0"/>
                <w:sz w:val="20"/>
                <w:szCs w:val="20"/>
                <w:lang w:eastAsia="es-ES"/>
              </w:rPr>
              <w:t>MARÍA EUGENIA GUADALUPE CALDERÓN AMEZCUA</w:t>
            </w:r>
          </w:p>
        </w:tc>
        <w:tc>
          <w:tcPr>
            <w:tcW w:w="709" w:type="dxa"/>
          </w:tcPr>
          <w:p w14:paraId="7C48BE42" w14:textId="77777777" w:rsidR="00653179" w:rsidRPr="00653179" w:rsidRDefault="00653179" w:rsidP="00653179">
            <w:pPr>
              <w:tabs>
                <w:tab w:val="left" w:pos="5056"/>
              </w:tabs>
              <w:jc w:val="both"/>
              <w:rPr>
                <w:rFonts w:ascii="Arial" w:eastAsia="Times New Roman" w:hAnsi="Arial" w:cs="Arial"/>
                <w:b/>
                <w:sz w:val="20"/>
                <w:szCs w:val="20"/>
                <w:lang w:eastAsia="es-ES"/>
              </w:rPr>
            </w:pPr>
          </w:p>
        </w:tc>
        <w:tc>
          <w:tcPr>
            <w:tcW w:w="4439" w:type="dxa"/>
          </w:tcPr>
          <w:p w14:paraId="0DB7D1E8" w14:textId="77777777" w:rsidR="00653179" w:rsidRPr="00653179" w:rsidRDefault="00653179" w:rsidP="00653179">
            <w:pPr>
              <w:tabs>
                <w:tab w:val="left" w:pos="5056"/>
              </w:tabs>
              <w:jc w:val="both"/>
              <w:rPr>
                <w:rFonts w:ascii="Arial" w:eastAsia="Times New Roman" w:hAnsi="Arial" w:cs="Arial"/>
                <w:b/>
                <w:sz w:val="20"/>
                <w:szCs w:val="20"/>
                <w:lang w:eastAsia="es-ES"/>
              </w:rPr>
            </w:pPr>
            <w:r w:rsidRPr="00653179">
              <w:rPr>
                <w:rFonts w:ascii="Arial" w:eastAsia="Times New Roman" w:hAnsi="Arial" w:cs="Arial"/>
                <w:b/>
                <w:sz w:val="20"/>
                <w:szCs w:val="20"/>
                <w:lang w:eastAsia="es-ES"/>
              </w:rPr>
              <w:t xml:space="preserve">DIP. </w:t>
            </w:r>
            <w:r w:rsidRPr="00653179">
              <w:rPr>
                <w:rFonts w:ascii="Arial" w:eastAsia="Times New Roman" w:hAnsi="Arial" w:cs="Arial"/>
                <w:b/>
                <w:snapToGrid w:val="0"/>
                <w:sz w:val="20"/>
                <w:szCs w:val="20"/>
                <w:lang w:eastAsia="es-ES"/>
              </w:rPr>
              <w:t>MARÍA ESPERANZA CHAPA GARCÍA</w:t>
            </w:r>
          </w:p>
        </w:tc>
      </w:tr>
      <w:tr w:rsidR="00653179" w:rsidRPr="00653179" w14:paraId="5BD58F4E" w14:textId="77777777" w:rsidTr="004E3EC9">
        <w:tc>
          <w:tcPr>
            <w:tcW w:w="4248" w:type="dxa"/>
          </w:tcPr>
          <w:p w14:paraId="0DAF59DC" w14:textId="77777777" w:rsidR="00653179" w:rsidRPr="00653179" w:rsidRDefault="00653179" w:rsidP="00653179">
            <w:pPr>
              <w:tabs>
                <w:tab w:val="left" w:pos="5056"/>
              </w:tabs>
              <w:jc w:val="both"/>
              <w:rPr>
                <w:rFonts w:ascii="Arial" w:eastAsia="Times New Roman" w:hAnsi="Arial" w:cs="Arial"/>
                <w:b/>
                <w:sz w:val="20"/>
                <w:szCs w:val="20"/>
                <w:lang w:eastAsia="es-ES"/>
              </w:rPr>
            </w:pPr>
          </w:p>
          <w:p w14:paraId="1B16FC34" w14:textId="77777777" w:rsidR="00653179" w:rsidRPr="00653179" w:rsidRDefault="00653179" w:rsidP="00653179">
            <w:pPr>
              <w:tabs>
                <w:tab w:val="left" w:pos="5056"/>
              </w:tabs>
              <w:jc w:val="both"/>
              <w:rPr>
                <w:rFonts w:ascii="Arial" w:eastAsia="Times New Roman" w:hAnsi="Arial" w:cs="Arial"/>
                <w:b/>
                <w:sz w:val="20"/>
                <w:szCs w:val="20"/>
                <w:lang w:eastAsia="es-ES"/>
              </w:rPr>
            </w:pPr>
          </w:p>
          <w:p w14:paraId="5BD621F8" w14:textId="77777777" w:rsidR="00653179" w:rsidRPr="00653179" w:rsidRDefault="00653179" w:rsidP="00653179">
            <w:pPr>
              <w:tabs>
                <w:tab w:val="left" w:pos="5056"/>
              </w:tabs>
              <w:jc w:val="both"/>
              <w:rPr>
                <w:rFonts w:ascii="Arial" w:eastAsia="Times New Roman" w:hAnsi="Arial" w:cs="Arial"/>
                <w:b/>
                <w:sz w:val="20"/>
                <w:szCs w:val="20"/>
                <w:lang w:eastAsia="es-ES"/>
              </w:rPr>
            </w:pPr>
          </w:p>
        </w:tc>
        <w:tc>
          <w:tcPr>
            <w:tcW w:w="709" w:type="dxa"/>
          </w:tcPr>
          <w:p w14:paraId="40E20115" w14:textId="77777777" w:rsidR="00653179" w:rsidRPr="00653179" w:rsidRDefault="00653179" w:rsidP="00653179">
            <w:pPr>
              <w:tabs>
                <w:tab w:val="left" w:pos="5056"/>
              </w:tabs>
              <w:jc w:val="both"/>
              <w:rPr>
                <w:rFonts w:ascii="Arial" w:eastAsia="Times New Roman" w:hAnsi="Arial" w:cs="Arial"/>
                <w:b/>
                <w:sz w:val="20"/>
                <w:szCs w:val="20"/>
                <w:lang w:eastAsia="es-ES"/>
              </w:rPr>
            </w:pPr>
          </w:p>
        </w:tc>
        <w:tc>
          <w:tcPr>
            <w:tcW w:w="4439" w:type="dxa"/>
          </w:tcPr>
          <w:p w14:paraId="3950623D" w14:textId="77777777" w:rsidR="00653179" w:rsidRPr="00653179" w:rsidRDefault="00653179" w:rsidP="00653179">
            <w:pPr>
              <w:tabs>
                <w:tab w:val="left" w:pos="5056"/>
              </w:tabs>
              <w:jc w:val="both"/>
              <w:rPr>
                <w:rFonts w:ascii="Arial" w:eastAsia="Times New Roman" w:hAnsi="Arial" w:cs="Arial"/>
                <w:b/>
                <w:sz w:val="20"/>
                <w:szCs w:val="20"/>
                <w:lang w:eastAsia="es-ES"/>
              </w:rPr>
            </w:pPr>
          </w:p>
        </w:tc>
      </w:tr>
      <w:tr w:rsidR="00653179" w:rsidRPr="00653179" w14:paraId="08FBCFE6" w14:textId="77777777" w:rsidTr="004E3EC9">
        <w:tc>
          <w:tcPr>
            <w:tcW w:w="4248" w:type="dxa"/>
          </w:tcPr>
          <w:p w14:paraId="2AE798AD" w14:textId="77777777" w:rsidR="00653179" w:rsidRPr="00653179" w:rsidRDefault="00653179" w:rsidP="00653179">
            <w:pPr>
              <w:tabs>
                <w:tab w:val="left" w:pos="5056"/>
              </w:tabs>
              <w:jc w:val="both"/>
              <w:rPr>
                <w:rFonts w:ascii="Arial" w:eastAsia="Times New Roman" w:hAnsi="Arial" w:cs="Arial"/>
                <w:b/>
                <w:sz w:val="20"/>
                <w:szCs w:val="20"/>
                <w:lang w:eastAsia="es-ES"/>
              </w:rPr>
            </w:pPr>
            <w:r w:rsidRPr="00653179">
              <w:rPr>
                <w:rFonts w:ascii="Arial" w:eastAsia="Times New Roman" w:hAnsi="Arial" w:cs="Arial"/>
                <w:b/>
                <w:sz w:val="20"/>
                <w:szCs w:val="20"/>
                <w:lang w:eastAsia="es-ES"/>
              </w:rPr>
              <w:t xml:space="preserve">DIP. </w:t>
            </w:r>
            <w:r w:rsidRPr="00653179">
              <w:rPr>
                <w:rFonts w:ascii="Arial" w:eastAsia="Times New Roman" w:hAnsi="Arial" w:cs="Arial"/>
                <w:b/>
                <w:snapToGrid w:val="0"/>
                <w:sz w:val="20"/>
                <w:szCs w:val="20"/>
                <w:lang w:eastAsia="es-ES"/>
              </w:rPr>
              <w:t>JORGE ANTONIO ABDALA SERNA</w:t>
            </w:r>
          </w:p>
        </w:tc>
        <w:tc>
          <w:tcPr>
            <w:tcW w:w="709" w:type="dxa"/>
          </w:tcPr>
          <w:p w14:paraId="11D8E98F" w14:textId="77777777" w:rsidR="00653179" w:rsidRPr="00653179" w:rsidRDefault="00653179" w:rsidP="00653179">
            <w:pPr>
              <w:tabs>
                <w:tab w:val="left" w:pos="5056"/>
              </w:tabs>
              <w:jc w:val="both"/>
              <w:rPr>
                <w:rFonts w:ascii="Arial" w:eastAsia="Times New Roman" w:hAnsi="Arial" w:cs="Arial"/>
                <w:b/>
                <w:sz w:val="20"/>
                <w:szCs w:val="20"/>
                <w:lang w:eastAsia="es-ES"/>
              </w:rPr>
            </w:pPr>
          </w:p>
        </w:tc>
        <w:tc>
          <w:tcPr>
            <w:tcW w:w="4439" w:type="dxa"/>
          </w:tcPr>
          <w:p w14:paraId="4984DC14" w14:textId="77777777" w:rsidR="00653179" w:rsidRPr="00653179" w:rsidRDefault="00653179" w:rsidP="00653179">
            <w:pPr>
              <w:tabs>
                <w:tab w:val="left" w:pos="5056"/>
              </w:tabs>
              <w:jc w:val="center"/>
              <w:rPr>
                <w:rFonts w:ascii="Arial" w:eastAsia="Times New Roman" w:hAnsi="Arial" w:cs="Arial"/>
                <w:b/>
                <w:sz w:val="20"/>
                <w:szCs w:val="20"/>
                <w:lang w:eastAsia="es-ES"/>
              </w:rPr>
            </w:pPr>
            <w:r w:rsidRPr="00653179">
              <w:rPr>
                <w:rFonts w:ascii="Arial" w:eastAsia="Times New Roman" w:hAnsi="Arial" w:cs="Arial"/>
                <w:b/>
                <w:sz w:val="20"/>
                <w:szCs w:val="20"/>
                <w:lang w:eastAsia="es-ES"/>
              </w:rPr>
              <w:t xml:space="preserve">DIP. </w:t>
            </w:r>
            <w:r w:rsidRPr="00653179">
              <w:rPr>
                <w:rFonts w:ascii="Arial" w:eastAsia="Times New Roman" w:hAnsi="Arial" w:cs="Arial"/>
                <w:b/>
                <w:snapToGrid w:val="0"/>
                <w:sz w:val="20"/>
                <w:szCs w:val="20"/>
                <w:lang w:eastAsia="es-ES"/>
              </w:rPr>
              <w:t>MARÍA GUADALUPE OYERVIDES VALDEZ</w:t>
            </w:r>
          </w:p>
        </w:tc>
      </w:tr>
      <w:tr w:rsidR="00653179" w:rsidRPr="00653179" w14:paraId="61BBF28C" w14:textId="77777777" w:rsidTr="004E3EC9">
        <w:tc>
          <w:tcPr>
            <w:tcW w:w="4248" w:type="dxa"/>
          </w:tcPr>
          <w:p w14:paraId="3F635BDC" w14:textId="77777777" w:rsidR="00653179" w:rsidRPr="00653179" w:rsidRDefault="00653179" w:rsidP="00653179">
            <w:pPr>
              <w:tabs>
                <w:tab w:val="left" w:pos="5056"/>
              </w:tabs>
              <w:jc w:val="both"/>
              <w:rPr>
                <w:rFonts w:ascii="Arial" w:eastAsia="Times New Roman" w:hAnsi="Arial" w:cs="Arial"/>
                <w:b/>
                <w:sz w:val="20"/>
                <w:szCs w:val="20"/>
                <w:lang w:eastAsia="es-ES"/>
              </w:rPr>
            </w:pPr>
          </w:p>
          <w:p w14:paraId="49434A53" w14:textId="77777777" w:rsidR="00653179" w:rsidRPr="00653179" w:rsidRDefault="00653179" w:rsidP="00653179">
            <w:pPr>
              <w:tabs>
                <w:tab w:val="left" w:pos="5056"/>
              </w:tabs>
              <w:jc w:val="both"/>
              <w:rPr>
                <w:rFonts w:ascii="Arial" w:eastAsia="Times New Roman" w:hAnsi="Arial" w:cs="Arial"/>
                <w:b/>
                <w:sz w:val="20"/>
                <w:szCs w:val="20"/>
                <w:lang w:eastAsia="es-ES"/>
              </w:rPr>
            </w:pPr>
          </w:p>
          <w:p w14:paraId="35873BE1" w14:textId="77777777" w:rsidR="00653179" w:rsidRPr="00653179" w:rsidRDefault="00653179" w:rsidP="00653179">
            <w:pPr>
              <w:tabs>
                <w:tab w:val="left" w:pos="5056"/>
              </w:tabs>
              <w:jc w:val="both"/>
              <w:rPr>
                <w:rFonts w:ascii="Arial" w:eastAsia="Times New Roman" w:hAnsi="Arial" w:cs="Arial"/>
                <w:b/>
                <w:sz w:val="20"/>
                <w:szCs w:val="20"/>
                <w:lang w:eastAsia="es-ES"/>
              </w:rPr>
            </w:pPr>
          </w:p>
        </w:tc>
        <w:tc>
          <w:tcPr>
            <w:tcW w:w="709" w:type="dxa"/>
          </w:tcPr>
          <w:p w14:paraId="2010E588" w14:textId="77777777" w:rsidR="00653179" w:rsidRPr="00653179" w:rsidRDefault="00653179" w:rsidP="00653179">
            <w:pPr>
              <w:tabs>
                <w:tab w:val="left" w:pos="5056"/>
              </w:tabs>
              <w:jc w:val="both"/>
              <w:rPr>
                <w:rFonts w:ascii="Arial" w:eastAsia="Times New Roman" w:hAnsi="Arial" w:cs="Arial"/>
                <w:b/>
                <w:sz w:val="20"/>
                <w:szCs w:val="20"/>
                <w:lang w:eastAsia="es-ES"/>
              </w:rPr>
            </w:pPr>
          </w:p>
        </w:tc>
        <w:tc>
          <w:tcPr>
            <w:tcW w:w="4439" w:type="dxa"/>
          </w:tcPr>
          <w:p w14:paraId="43424E20" w14:textId="77777777" w:rsidR="00653179" w:rsidRPr="00653179" w:rsidRDefault="00653179" w:rsidP="00653179">
            <w:pPr>
              <w:tabs>
                <w:tab w:val="left" w:pos="5056"/>
              </w:tabs>
              <w:jc w:val="center"/>
              <w:rPr>
                <w:rFonts w:ascii="Arial" w:eastAsia="Times New Roman" w:hAnsi="Arial" w:cs="Arial"/>
                <w:b/>
                <w:sz w:val="20"/>
                <w:szCs w:val="20"/>
                <w:lang w:eastAsia="es-ES"/>
              </w:rPr>
            </w:pPr>
          </w:p>
        </w:tc>
      </w:tr>
      <w:tr w:rsidR="00653179" w:rsidRPr="00653179" w14:paraId="4A9575EF" w14:textId="77777777" w:rsidTr="004E3EC9">
        <w:tc>
          <w:tcPr>
            <w:tcW w:w="4248" w:type="dxa"/>
          </w:tcPr>
          <w:p w14:paraId="0254C54C" w14:textId="77777777" w:rsidR="00653179" w:rsidRPr="00653179" w:rsidRDefault="00653179" w:rsidP="00653179">
            <w:pPr>
              <w:tabs>
                <w:tab w:val="left" w:pos="4678"/>
              </w:tabs>
              <w:jc w:val="both"/>
              <w:rPr>
                <w:rFonts w:ascii="Arial" w:eastAsia="Times New Roman" w:hAnsi="Arial" w:cs="Arial"/>
                <w:b/>
                <w:sz w:val="20"/>
                <w:szCs w:val="20"/>
                <w:lang w:eastAsia="es-ES"/>
              </w:rPr>
            </w:pPr>
            <w:r w:rsidRPr="00653179">
              <w:rPr>
                <w:rFonts w:ascii="Arial" w:eastAsia="Times New Roman" w:hAnsi="Arial" w:cs="Arial"/>
                <w:b/>
                <w:sz w:val="20"/>
                <w:szCs w:val="20"/>
                <w:lang w:eastAsia="es-ES"/>
              </w:rPr>
              <w:t xml:space="preserve">    DIP. </w:t>
            </w:r>
            <w:r w:rsidRPr="00653179">
              <w:rPr>
                <w:rFonts w:ascii="Arial" w:eastAsia="Times New Roman" w:hAnsi="Arial" w:cs="Arial"/>
                <w:b/>
                <w:snapToGrid w:val="0"/>
                <w:sz w:val="20"/>
                <w:szCs w:val="20"/>
                <w:lang w:eastAsia="es-ES"/>
              </w:rPr>
              <w:t>RICARDO LÓPEZ CAMPOS</w:t>
            </w:r>
            <w:r w:rsidRPr="00653179">
              <w:rPr>
                <w:rFonts w:ascii="Arial" w:eastAsia="Times New Roman" w:hAnsi="Arial" w:cs="Times New Roman"/>
                <w:b/>
                <w:noProof/>
                <w:sz w:val="20"/>
                <w:szCs w:val="20"/>
                <w:lang w:eastAsia="es-MX"/>
              </w:rPr>
              <w:t xml:space="preserve"> </w:t>
            </w:r>
          </w:p>
        </w:tc>
        <w:tc>
          <w:tcPr>
            <w:tcW w:w="709" w:type="dxa"/>
          </w:tcPr>
          <w:p w14:paraId="09219F52" w14:textId="77777777" w:rsidR="00653179" w:rsidRPr="00653179" w:rsidRDefault="00653179" w:rsidP="00653179">
            <w:pPr>
              <w:tabs>
                <w:tab w:val="left" w:pos="5056"/>
              </w:tabs>
              <w:jc w:val="both"/>
              <w:rPr>
                <w:rFonts w:ascii="Arial" w:eastAsia="Times New Roman" w:hAnsi="Arial" w:cs="Arial"/>
                <w:b/>
                <w:sz w:val="20"/>
                <w:szCs w:val="20"/>
                <w:lang w:eastAsia="es-ES"/>
              </w:rPr>
            </w:pPr>
          </w:p>
        </w:tc>
        <w:tc>
          <w:tcPr>
            <w:tcW w:w="4439" w:type="dxa"/>
          </w:tcPr>
          <w:p w14:paraId="69E9D4CC" w14:textId="77777777" w:rsidR="00653179" w:rsidRPr="00653179" w:rsidRDefault="00653179" w:rsidP="00653179">
            <w:pPr>
              <w:tabs>
                <w:tab w:val="left" w:pos="5056"/>
              </w:tabs>
              <w:jc w:val="both"/>
              <w:rPr>
                <w:rFonts w:ascii="Arial" w:eastAsia="Times New Roman" w:hAnsi="Arial" w:cs="Arial"/>
                <w:b/>
                <w:sz w:val="20"/>
                <w:szCs w:val="20"/>
                <w:lang w:eastAsia="es-ES"/>
              </w:rPr>
            </w:pPr>
            <w:r w:rsidRPr="00653179">
              <w:rPr>
                <w:rFonts w:ascii="Arial" w:eastAsia="Times New Roman" w:hAnsi="Arial" w:cs="Arial"/>
                <w:b/>
                <w:sz w:val="20"/>
                <w:szCs w:val="20"/>
                <w:lang w:eastAsia="es-ES"/>
              </w:rPr>
              <w:t xml:space="preserve">         DIP.  RAÚL ONOFRE CONTRERAS</w:t>
            </w:r>
          </w:p>
        </w:tc>
      </w:tr>
      <w:tr w:rsidR="00653179" w:rsidRPr="00653179" w14:paraId="079AA585" w14:textId="77777777" w:rsidTr="004E3EC9">
        <w:tc>
          <w:tcPr>
            <w:tcW w:w="4248" w:type="dxa"/>
          </w:tcPr>
          <w:p w14:paraId="62DA2897" w14:textId="77777777" w:rsidR="00653179" w:rsidRPr="00653179" w:rsidRDefault="00653179" w:rsidP="00653179">
            <w:pPr>
              <w:tabs>
                <w:tab w:val="left" w:pos="4678"/>
              </w:tabs>
              <w:jc w:val="both"/>
              <w:rPr>
                <w:rFonts w:ascii="Arial" w:eastAsia="Times New Roman" w:hAnsi="Arial" w:cs="Arial"/>
                <w:b/>
                <w:sz w:val="20"/>
                <w:szCs w:val="20"/>
                <w:lang w:eastAsia="es-ES"/>
              </w:rPr>
            </w:pPr>
          </w:p>
          <w:p w14:paraId="41EC61D5" w14:textId="77777777" w:rsidR="00653179" w:rsidRPr="00653179" w:rsidRDefault="00653179" w:rsidP="00653179">
            <w:pPr>
              <w:tabs>
                <w:tab w:val="left" w:pos="4678"/>
              </w:tabs>
              <w:jc w:val="both"/>
              <w:rPr>
                <w:rFonts w:ascii="Arial" w:eastAsia="Times New Roman" w:hAnsi="Arial" w:cs="Arial"/>
                <w:b/>
                <w:sz w:val="20"/>
                <w:szCs w:val="20"/>
                <w:lang w:eastAsia="es-ES"/>
              </w:rPr>
            </w:pPr>
          </w:p>
          <w:p w14:paraId="24720D9C" w14:textId="77777777" w:rsidR="00653179" w:rsidRPr="00653179" w:rsidRDefault="00653179" w:rsidP="00653179">
            <w:pPr>
              <w:tabs>
                <w:tab w:val="left" w:pos="4678"/>
              </w:tabs>
              <w:jc w:val="both"/>
              <w:rPr>
                <w:rFonts w:ascii="Arial" w:eastAsia="Times New Roman" w:hAnsi="Arial" w:cs="Arial"/>
                <w:b/>
                <w:sz w:val="20"/>
                <w:szCs w:val="20"/>
                <w:lang w:eastAsia="es-ES"/>
              </w:rPr>
            </w:pPr>
          </w:p>
        </w:tc>
        <w:tc>
          <w:tcPr>
            <w:tcW w:w="709" w:type="dxa"/>
          </w:tcPr>
          <w:p w14:paraId="4680DC5C" w14:textId="77777777" w:rsidR="00653179" w:rsidRPr="00653179" w:rsidRDefault="00653179" w:rsidP="00653179">
            <w:pPr>
              <w:tabs>
                <w:tab w:val="left" w:pos="5056"/>
              </w:tabs>
              <w:jc w:val="both"/>
              <w:rPr>
                <w:rFonts w:ascii="Arial" w:eastAsia="Times New Roman" w:hAnsi="Arial" w:cs="Arial"/>
                <w:b/>
                <w:sz w:val="20"/>
                <w:szCs w:val="20"/>
                <w:lang w:eastAsia="es-ES"/>
              </w:rPr>
            </w:pPr>
          </w:p>
        </w:tc>
        <w:tc>
          <w:tcPr>
            <w:tcW w:w="4439" w:type="dxa"/>
          </w:tcPr>
          <w:p w14:paraId="58928239" w14:textId="77777777" w:rsidR="00653179" w:rsidRPr="00653179" w:rsidRDefault="00653179" w:rsidP="00653179">
            <w:pPr>
              <w:tabs>
                <w:tab w:val="left" w:pos="5056"/>
              </w:tabs>
              <w:jc w:val="both"/>
              <w:rPr>
                <w:rFonts w:ascii="Arial" w:eastAsia="Times New Roman" w:hAnsi="Arial" w:cs="Arial"/>
                <w:b/>
                <w:sz w:val="20"/>
                <w:szCs w:val="20"/>
                <w:lang w:eastAsia="es-ES"/>
              </w:rPr>
            </w:pPr>
          </w:p>
        </w:tc>
      </w:tr>
      <w:tr w:rsidR="00653179" w:rsidRPr="00653179" w14:paraId="1EDF5FCA" w14:textId="77777777" w:rsidTr="004E3EC9">
        <w:tc>
          <w:tcPr>
            <w:tcW w:w="4248" w:type="dxa"/>
          </w:tcPr>
          <w:p w14:paraId="52CC8681" w14:textId="77777777" w:rsidR="00653179" w:rsidRPr="00653179" w:rsidRDefault="00653179" w:rsidP="00653179">
            <w:pPr>
              <w:tabs>
                <w:tab w:val="left" w:pos="4678"/>
              </w:tabs>
              <w:jc w:val="both"/>
              <w:rPr>
                <w:rFonts w:ascii="Arial" w:eastAsia="Times New Roman" w:hAnsi="Arial" w:cs="Arial"/>
                <w:b/>
                <w:snapToGrid w:val="0"/>
                <w:sz w:val="20"/>
                <w:szCs w:val="20"/>
                <w:lang w:eastAsia="es-ES"/>
              </w:rPr>
            </w:pPr>
            <w:r w:rsidRPr="00653179">
              <w:rPr>
                <w:rFonts w:ascii="Arial" w:eastAsia="Times New Roman" w:hAnsi="Arial" w:cs="Arial"/>
                <w:b/>
                <w:sz w:val="20"/>
                <w:szCs w:val="20"/>
                <w:lang w:eastAsia="es-ES"/>
              </w:rPr>
              <w:t xml:space="preserve">    DIP. </w:t>
            </w:r>
            <w:r w:rsidRPr="00653179">
              <w:rPr>
                <w:rFonts w:ascii="Arial" w:eastAsia="Times New Roman" w:hAnsi="Arial" w:cs="Arial"/>
                <w:b/>
                <w:snapToGrid w:val="0"/>
                <w:sz w:val="20"/>
                <w:szCs w:val="20"/>
                <w:lang w:eastAsia="es-ES"/>
              </w:rPr>
              <w:t>OLIVIA MARTÍNEZ LEYVA</w:t>
            </w:r>
          </w:p>
          <w:p w14:paraId="0B50DCA2" w14:textId="77777777" w:rsidR="00653179" w:rsidRPr="00653179" w:rsidRDefault="00653179" w:rsidP="00653179">
            <w:pPr>
              <w:tabs>
                <w:tab w:val="left" w:pos="4678"/>
              </w:tabs>
              <w:jc w:val="both"/>
              <w:rPr>
                <w:rFonts w:ascii="Arial" w:eastAsia="Times New Roman" w:hAnsi="Arial" w:cs="Arial"/>
                <w:b/>
                <w:sz w:val="20"/>
                <w:szCs w:val="20"/>
                <w:lang w:eastAsia="es-ES"/>
              </w:rPr>
            </w:pPr>
          </w:p>
          <w:p w14:paraId="2B485050" w14:textId="77777777" w:rsidR="00653179" w:rsidRPr="00653179" w:rsidRDefault="00653179" w:rsidP="00653179">
            <w:pPr>
              <w:tabs>
                <w:tab w:val="left" w:pos="4678"/>
              </w:tabs>
              <w:jc w:val="both"/>
              <w:rPr>
                <w:rFonts w:ascii="Arial" w:eastAsia="Times New Roman" w:hAnsi="Arial" w:cs="Arial"/>
                <w:b/>
                <w:sz w:val="20"/>
                <w:szCs w:val="20"/>
                <w:lang w:eastAsia="es-ES"/>
              </w:rPr>
            </w:pPr>
          </w:p>
          <w:p w14:paraId="103DDAEB" w14:textId="77777777" w:rsidR="00653179" w:rsidRPr="00653179" w:rsidRDefault="00653179" w:rsidP="00653179">
            <w:pPr>
              <w:tabs>
                <w:tab w:val="left" w:pos="4678"/>
              </w:tabs>
              <w:jc w:val="both"/>
              <w:rPr>
                <w:rFonts w:ascii="Arial" w:eastAsia="Times New Roman" w:hAnsi="Arial" w:cs="Arial"/>
                <w:b/>
                <w:sz w:val="20"/>
                <w:szCs w:val="20"/>
                <w:lang w:eastAsia="es-ES"/>
              </w:rPr>
            </w:pPr>
          </w:p>
          <w:p w14:paraId="30041249" w14:textId="77777777" w:rsidR="00653179" w:rsidRPr="00653179" w:rsidRDefault="00653179" w:rsidP="00653179">
            <w:pPr>
              <w:tabs>
                <w:tab w:val="left" w:pos="4678"/>
              </w:tabs>
              <w:jc w:val="both"/>
              <w:rPr>
                <w:rFonts w:ascii="Arial" w:eastAsia="Times New Roman" w:hAnsi="Arial" w:cs="Arial"/>
                <w:b/>
                <w:sz w:val="20"/>
                <w:szCs w:val="20"/>
                <w:lang w:eastAsia="es-ES"/>
              </w:rPr>
            </w:pPr>
            <w:r w:rsidRPr="00653179">
              <w:rPr>
                <w:rFonts w:ascii="Arial" w:eastAsia="Times New Roman" w:hAnsi="Arial" w:cs="Arial"/>
                <w:b/>
                <w:sz w:val="20"/>
                <w:szCs w:val="20"/>
                <w:lang w:eastAsia="es-ES"/>
              </w:rPr>
              <w:t xml:space="preserve">    DIP. MARIO CEPEDA RAMÍREZ</w:t>
            </w:r>
          </w:p>
          <w:p w14:paraId="273E34BE" w14:textId="77777777" w:rsidR="00653179" w:rsidRPr="00653179" w:rsidRDefault="00653179" w:rsidP="00653179">
            <w:pPr>
              <w:tabs>
                <w:tab w:val="left" w:pos="4678"/>
              </w:tabs>
              <w:jc w:val="both"/>
              <w:rPr>
                <w:rFonts w:ascii="Arial" w:eastAsia="Times New Roman" w:hAnsi="Arial" w:cs="Arial"/>
                <w:b/>
                <w:sz w:val="20"/>
                <w:szCs w:val="20"/>
                <w:lang w:eastAsia="es-ES"/>
              </w:rPr>
            </w:pPr>
          </w:p>
          <w:p w14:paraId="187A15AC" w14:textId="77777777" w:rsidR="00653179" w:rsidRPr="00653179" w:rsidRDefault="00653179" w:rsidP="00653179">
            <w:pPr>
              <w:tabs>
                <w:tab w:val="left" w:pos="4678"/>
              </w:tabs>
              <w:jc w:val="both"/>
              <w:rPr>
                <w:rFonts w:ascii="Arial" w:eastAsia="Times New Roman" w:hAnsi="Arial" w:cs="Arial"/>
                <w:b/>
                <w:sz w:val="20"/>
                <w:szCs w:val="20"/>
                <w:lang w:eastAsia="es-ES"/>
              </w:rPr>
            </w:pPr>
          </w:p>
          <w:p w14:paraId="1E9E2740" w14:textId="77777777" w:rsidR="00653179" w:rsidRPr="00653179" w:rsidRDefault="00653179" w:rsidP="00653179">
            <w:pPr>
              <w:tabs>
                <w:tab w:val="left" w:pos="4678"/>
              </w:tabs>
              <w:jc w:val="both"/>
              <w:rPr>
                <w:rFonts w:ascii="Arial" w:eastAsia="Times New Roman" w:hAnsi="Arial" w:cs="Arial"/>
                <w:b/>
                <w:sz w:val="20"/>
                <w:szCs w:val="20"/>
                <w:lang w:eastAsia="es-ES"/>
              </w:rPr>
            </w:pPr>
          </w:p>
          <w:p w14:paraId="34548BD5" w14:textId="77777777" w:rsidR="00653179" w:rsidRPr="00653179" w:rsidRDefault="00653179" w:rsidP="00653179">
            <w:pPr>
              <w:tabs>
                <w:tab w:val="left" w:pos="4678"/>
              </w:tabs>
              <w:jc w:val="both"/>
              <w:rPr>
                <w:rFonts w:ascii="Arial" w:eastAsia="Times New Roman" w:hAnsi="Arial" w:cs="Arial"/>
                <w:b/>
                <w:sz w:val="20"/>
                <w:szCs w:val="20"/>
                <w:lang w:eastAsia="es-ES"/>
              </w:rPr>
            </w:pPr>
            <w:r w:rsidRPr="00653179">
              <w:rPr>
                <w:rFonts w:ascii="Arial" w:eastAsia="Times New Roman" w:hAnsi="Arial" w:cs="Arial"/>
                <w:b/>
                <w:sz w:val="20"/>
                <w:szCs w:val="20"/>
                <w:lang w:eastAsia="es-ES"/>
              </w:rPr>
              <w:t>DIP. EDNA ILEANA DÁVALOS ELIZONDO</w:t>
            </w:r>
          </w:p>
          <w:p w14:paraId="2A852C18" w14:textId="77777777" w:rsidR="00653179" w:rsidRPr="00653179" w:rsidRDefault="00653179" w:rsidP="00653179">
            <w:pPr>
              <w:tabs>
                <w:tab w:val="left" w:pos="4678"/>
              </w:tabs>
              <w:jc w:val="both"/>
              <w:rPr>
                <w:rFonts w:ascii="Arial" w:eastAsia="Times New Roman" w:hAnsi="Arial" w:cs="Arial"/>
                <w:b/>
                <w:sz w:val="20"/>
                <w:szCs w:val="20"/>
                <w:lang w:eastAsia="es-ES"/>
              </w:rPr>
            </w:pPr>
          </w:p>
          <w:p w14:paraId="51F953A8" w14:textId="77777777" w:rsidR="00653179" w:rsidRPr="00653179" w:rsidRDefault="00653179" w:rsidP="00653179">
            <w:pPr>
              <w:tabs>
                <w:tab w:val="left" w:pos="4678"/>
              </w:tabs>
              <w:jc w:val="both"/>
              <w:rPr>
                <w:rFonts w:ascii="Arial" w:eastAsia="Times New Roman" w:hAnsi="Arial" w:cs="Arial"/>
                <w:b/>
                <w:sz w:val="20"/>
                <w:szCs w:val="20"/>
                <w:lang w:eastAsia="es-ES"/>
              </w:rPr>
            </w:pPr>
          </w:p>
          <w:p w14:paraId="7C3E6F66" w14:textId="77777777" w:rsidR="00653179" w:rsidRPr="00653179" w:rsidRDefault="00653179" w:rsidP="00653179">
            <w:pPr>
              <w:tabs>
                <w:tab w:val="left" w:pos="4678"/>
              </w:tabs>
              <w:jc w:val="both"/>
              <w:rPr>
                <w:rFonts w:ascii="Arial" w:eastAsia="Times New Roman" w:hAnsi="Arial" w:cs="Arial"/>
                <w:b/>
                <w:sz w:val="20"/>
                <w:szCs w:val="20"/>
                <w:lang w:eastAsia="es-ES"/>
              </w:rPr>
            </w:pPr>
          </w:p>
          <w:p w14:paraId="0244A39B" w14:textId="77777777" w:rsidR="00653179" w:rsidRPr="00653179" w:rsidRDefault="00653179" w:rsidP="00653179">
            <w:pPr>
              <w:tabs>
                <w:tab w:val="left" w:pos="4678"/>
              </w:tabs>
              <w:jc w:val="both"/>
              <w:rPr>
                <w:rFonts w:ascii="Arial" w:eastAsia="Times New Roman" w:hAnsi="Arial" w:cs="Arial"/>
                <w:b/>
                <w:sz w:val="20"/>
                <w:szCs w:val="20"/>
                <w:lang w:eastAsia="es-ES"/>
              </w:rPr>
            </w:pPr>
          </w:p>
          <w:p w14:paraId="1E45150D" w14:textId="77777777" w:rsidR="00653179" w:rsidRPr="00653179" w:rsidRDefault="00653179" w:rsidP="00653179">
            <w:pPr>
              <w:tabs>
                <w:tab w:val="left" w:pos="4678"/>
              </w:tabs>
              <w:jc w:val="both"/>
              <w:rPr>
                <w:rFonts w:ascii="Arial" w:eastAsia="Times New Roman" w:hAnsi="Arial" w:cs="Arial"/>
                <w:b/>
                <w:sz w:val="20"/>
                <w:szCs w:val="20"/>
                <w:lang w:eastAsia="es-ES"/>
              </w:rPr>
            </w:pPr>
            <w:r w:rsidRPr="00653179">
              <w:rPr>
                <w:rFonts w:ascii="Arial" w:eastAsia="Times New Roman" w:hAnsi="Arial" w:cs="Arial"/>
                <w:b/>
                <w:sz w:val="20"/>
                <w:szCs w:val="20"/>
                <w:lang w:eastAsia="es-ES"/>
              </w:rPr>
              <w:t>DIP. MARÍA BÁRBARA CEPEDA BOEHRINGER</w:t>
            </w:r>
          </w:p>
        </w:tc>
        <w:tc>
          <w:tcPr>
            <w:tcW w:w="709" w:type="dxa"/>
          </w:tcPr>
          <w:p w14:paraId="5B455FDA" w14:textId="77777777" w:rsidR="00653179" w:rsidRPr="00653179" w:rsidRDefault="00653179" w:rsidP="00653179">
            <w:pPr>
              <w:tabs>
                <w:tab w:val="left" w:pos="5056"/>
              </w:tabs>
              <w:jc w:val="both"/>
              <w:rPr>
                <w:rFonts w:ascii="Arial" w:eastAsia="Times New Roman" w:hAnsi="Arial" w:cs="Arial"/>
                <w:b/>
                <w:sz w:val="20"/>
                <w:szCs w:val="20"/>
                <w:lang w:eastAsia="es-ES"/>
              </w:rPr>
            </w:pPr>
          </w:p>
        </w:tc>
        <w:tc>
          <w:tcPr>
            <w:tcW w:w="4439" w:type="dxa"/>
          </w:tcPr>
          <w:p w14:paraId="0F7B0DA8" w14:textId="77777777" w:rsidR="00653179" w:rsidRPr="00653179" w:rsidRDefault="00653179" w:rsidP="00653179">
            <w:pPr>
              <w:tabs>
                <w:tab w:val="left" w:pos="5056"/>
              </w:tabs>
              <w:jc w:val="both"/>
              <w:rPr>
                <w:rFonts w:ascii="Arial" w:eastAsia="Times New Roman" w:hAnsi="Arial" w:cs="Arial"/>
                <w:b/>
                <w:snapToGrid w:val="0"/>
                <w:sz w:val="20"/>
                <w:szCs w:val="20"/>
                <w:lang w:eastAsia="es-ES"/>
              </w:rPr>
            </w:pPr>
            <w:r w:rsidRPr="00653179">
              <w:rPr>
                <w:rFonts w:ascii="Arial" w:eastAsia="Times New Roman" w:hAnsi="Arial" w:cs="Arial"/>
                <w:b/>
                <w:sz w:val="20"/>
                <w:szCs w:val="20"/>
                <w:lang w:eastAsia="es-ES"/>
              </w:rPr>
              <w:t xml:space="preserve">         DIP. </w:t>
            </w:r>
            <w:r w:rsidRPr="00653179">
              <w:rPr>
                <w:rFonts w:ascii="Arial" w:eastAsia="Times New Roman" w:hAnsi="Arial" w:cs="Arial"/>
                <w:b/>
                <w:snapToGrid w:val="0"/>
                <w:sz w:val="20"/>
                <w:szCs w:val="20"/>
                <w:lang w:eastAsia="es-ES"/>
              </w:rPr>
              <w:t>EDUARDO OLMOS CASTRO</w:t>
            </w:r>
          </w:p>
          <w:p w14:paraId="7EC7A93D" w14:textId="77777777" w:rsidR="00653179" w:rsidRPr="00653179" w:rsidRDefault="00653179" w:rsidP="00653179">
            <w:pPr>
              <w:tabs>
                <w:tab w:val="left" w:pos="5056"/>
              </w:tabs>
              <w:jc w:val="both"/>
              <w:rPr>
                <w:rFonts w:ascii="Arial" w:eastAsia="Times New Roman" w:hAnsi="Arial" w:cs="Arial"/>
                <w:b/>
                <w:snapToGrid w:val="0"/>
                <w:sz w:val="20"/>
                <w:szCs w:val="20"/>
                <w:lang w:eastAsia="es-ES"/>
              </w:rPr>
            </w:pPr>
          </w:p>
          <w:p w14:paraId="4CB486BD" w14:textId="77777777" w:rsidR="00653179" w:rsidRPr="00653179" w:rsidRDefault="00653179" w:rsidP="00653179">
            <w:pPr>
              <w:tabs>
                <w:tab w:val="left" w:pos="5056"/>
              </w:tabs>
              <w:jc w:val="both"/>
              <w:rPr>
                <w:rFonts w:ascii="Arial" w:eastAsia="Times New Roman" w:hAnsi="Arial" w:cs="Arial"/>
                <w:b/>
                <w:snapToGrid w:val="0"/>
                <w:sz w:val="20"/>
                <w:szCs w:val="20"/>
                <w:lang w:eastAsia="es-ES"/>
              </w:rPr>
            </w:pPr>
          </w:p>
          <w:p w14:paraId="12C095B9" w14:textId="77777777" w:rsidR="00653179" w:rsidRPr="00653179" w:rsidRDefault="00653179" w:rsidP="00653179">
            <w:pPr>
              <w:tabs>
                <w:tab w:val="left" w:pos="5056"/>
              </w:tabs>
              <w:jc w:val="both"/>
              <w:rPr>
                <w:rFonts w:ascii="Arial" w:eastAsia="Times New Roman" w:hAnsi="Arial" w:cs="Arial"/>
                <w:b/>
                <w:snapToGrid w:val="0"/>
                <w:sz w:val="20"/>
                <w:szCs w:val="20"/>
                <w:lang w:eastAsia="es-ES"/>
              </w:rPr>
            </w:pPr>
          </w:p>
          <w:p w14:paraId="013C9B53" w14:textId="77777777" w:rsidR="00653179" w:rsidRPr="00653179" w:rsidRDefault="00653179" w:rsidP="00653179">
            <w:pPr>
              <w:tabs>
                <w:tab w:val="left" w:pos="5056"/>
              </w:tabs>
              <w:jc w:val="both"/>
              <w:rPr>
                <w:rFonts w:ascii="Arial" w:eastAsia="Times New Roman" w:hAnsi="Arial" w:cs="Arial"/>
                <w:b/>
                <w:snapToGrid w:val="0"/>
                <w:sz w:val="20"/>
                <w:szCs w:val="20"/>
                <w:lang w:eastAsia="es-ES"/>
              </w:rPr>
            </w:pPr>
            <w:r w:rsidRPr="00653179">
              <w:rPr>
                <w:rFonts w:ascii="Arial" w:eastAsia="Times New Roman" w:hAnsi="Arial" w:cs="Arial"/>
                <w:b/>
                <w:snapToGrid w:val="0"/>
                <w:sz w:val="20"/>
                <w:szCs w:val="20"/>
                <w:lang w:eastAsia="es-ES"/>
              </w:rPr>
              <w:t xml:space="preserve">         DIP. HÉCTOR HUGO DÁVILA PRADO</w:t>
            </w:r>
          </w:p>
          <w:p w14:paraId="0D1F6CB6" w14:textId="77777777" w:rsidR="00653179" w:rsidRPr="00653179" w:rsidRDefault="00653179" w:rsidP="00653179">
            <w:pPr>
              <w:tabs>
                <w:tab w:val="left" w:pos="5056"/>
              </w:tabs>
              <w:jc w:val="both"/>
              <w:rPr>
                <w:rFonts w:ascii="Arial" w:eastAsia="Times New Roman" w:hAnsi="Arial" w:cs="Arial"/>
                <w:b/>
                <w:snapToGrid w:val="0"/>
                <w:sz w:val="20"/>
                <w:szCs w:val="20"/>
                <w:lang w:eastAsia="es-ES"/>
              </w:rPr>
            </w:pPr>
          </w:p>
          <w:p w14:paraId="099A4662" w14:textId="77777777" w:rsidR="00653179" w:rsidRPr="00653179" w:rsidRDefault="00653179" w:rsidP="00653179">
            <w:pPr>
              <w:tabs>
                <w:tab w:val="left" w:pos="5056"/>
              </w:tabs>
              <w:jc w:val="both"/>
              <w:rPr>
                <w:rFonts w:ascii="Arial" w:eastAsia="Times New Roman" w:hAnsi="Arial" w:cs="Arial"/>
                <w:b/>
                <w:snapToGrid w:val="0"/>
                <w:sz w:val="20"/>
                <w:szCs w:val="20"/>
                <w:lang w:eastAsia="es-ES"/>
              </w:rPr>
            </w:pPr>
          </w:p>
          <w:p w14:paraId="7E8AC86B" w14:textId="77777777" w:rsidR="00653179" w:rsidRPr="00653179" w:rsidRDefault="00653179" w:rsidP="00653179">
            <w:pPr>
              <w:tabs>
                <w:tab w:val="left" w:pos="5056"/>
              </w:tabs>
              <w:jc w:val="both"/>
              <w:rPr>
                <w:rFonts w:ascii="Arial" w:eastAsia="Times New Roman" w:hAnsi="Arial" w:cs="Arial"/>
                <w:b/>
                <w:snapToGrid w:val="0"/>
                <w:sz w:val="20"/>
                <w:szCs w:val="20"/>
                <w:lang w:eastAsia="es-ES"/>
              </w:rPr>
            </w:pPr>
          </w:p>
          <w:p w14:paraId="2D37BCE0" w14:textId="77777777" w:rsidR="00653179" w:rsidRPr="00653179" w:rsidRDefault="00653179" w:rsidP="00653179">
            <w:pPr>
              <w:tabs>
                <w:tab w:val="left" w:pos="5056"/>
              </w:tabs>
              <w:jc w:val="center"/>
              <w:rPr>
                <w:rFonts w:ascii="Arial" w:eastAsia="Times New Roman" w:hAnsi="Arial" w:cs="Arial"/>
                <w:b/>
                <w:snapToGrid w:val="0"/>
                <w:sz w:val="20"/>
                <w:szCs w:val="20"/>
                <w:lang w:eastAsia="es-ES"/>
              </w:rPr>
            </w:pPr>
            <w:r w:rsidRPr="00653179">
              <w:rPr>
                <w:rFonts w:ascii="Arial" w:eastAsia="Times New Roman" w:hAnsi="Arial" w:cs="Arial"/>
                <w:b/>
                <w:snapToGrid w:val="0"/>
                <w:sz w:val="20"/>
                <w:szCs w:val="20"/>
                <w:lang w:eastAsia="es-ES"/>
              </w:rPr>
              <w:t>DIP. LUZ ELENA GUADALUPE MORALES NUÑEZ</w:t>
            </w:r>
          </w:p>
          <w:p w14:paraId="4E55B351" w14:textId="77777777" w:rsidR="00653179" w:rsidRPr="00653179" w:rsidRDefault="00653179" w:rsidP="00653179">
            <w:pPr>
              <w:tabs>
                <w:tab w:val="left" w:pos="5056"/>
              </w:tabs>
              <w:jc w:val="center"/>
              <w:rPr>
                <w:rFonts w:ascii="Arial" w:eastAsia="Times New Roman" w:hAnsi="Arial" w:cs="Arial"/>
                <w:b/>
                <w:snapToGrid w:val="0"/>
                <w:sz w:val="20"/>
                <w:szCs w:val="20"/>
                <w:lang w:eastAsia="es-ES"/>
              </w:rPr>
            </w:pPr>
          </w:p>
          <w:p w14:paraId="7E207FBD" w14:textId="77777777" w:rsidR="00653179" w:rsidRPr="00653179" w:rsidRDefault="00653179" w:rsidP="00653179">
            <w:pPr>
              <w:tabs>
                <w:tab w:val="left" w:pos="5056"/>
              </w:tabs>
              <w:jc w:val="both"/>
              <w:rPr>
                <w:rFonts w:ascii="Arial" w:eastAsia="Times New Roman" w:hAnsi="Arial" w:cs="Arial"/>
                <w:b/>
                <w:snapToGrid w:val="0"/>
                <w:sz w:val="20"/>
                <w:szCs w:val="20"/>
                <w:lang w:eastAsia="es-ES"/>
              </w:rPr>
            </w:pPr>
          </w:p>
          <w:p w14:paraId="3FD17D21" w14:textId="77777777" w:rsidR="00653179" w:rsidRPr="00653179" w:rsidRDefault="00653179" w:rsidP="00653179">
            <w:pPr>
              <w:tabs>
                <w:tab w:val="left" w:pos="5056"/>
              </w:tabs>
              <w:jc w:val="both"/>
              <w:rPr>
                <w:rFonts w:ascii="Arial" w:eastAsia="Times New Roman" w:hAnsi="Arial" w:cs="Arial"/>
                <w:b/>
                <w:snapToGrid w:val="0"/>
                <w:sz w:val="20"/>
                <w:szCs w:val="20"/>
                <w:lang w:eastAsia="es-ES"/>
              </w:rPr>
            </w:pPr>
          </w:p>
          <w:p w14:paraId="62BA4469" w14:textId="77777777" w:rsidR="00653179" w:rsidRPr="00653179" w:rsidRDefault="00653179" w:rsidP="00653179">
            <w:pPr>
              <w:tabs>
                <w:tab w:val="left" w:pos="5056"/>
              </w:tabs>
              <w:jc w:val="both"/>
              <w:rPr>
                <w:rFonts w:ascii="Arial" w:eastAsia="Times New Roman" w:hAnsi="Arial" w:cs="Arial"/>
                <w:b/>
                <w:sz w:val="20"/>
                <w:szCs w:val="20"/>
                <w:lang w:eastAsia="es-ES"/>
              </w:rPr>
            </w:pPr>
            <w:r w:rsidRPr="00653179">
              <w:rPr>
                <w:rFonts w:ascii="Arial" w:eastAsia="Times New Roman" w:hAnsi="Arial" w:cs="Arial"/>
                <w:b/>
                <w:snapToGrid w:val="0"/>
                <w:sz w:val="20"/>
                <w:szCs w:val="20"/>
                <w:lang w:eastAsia="es-ES"/>
              </w:rPr>
              <w:t xml:space="preserve">          DIP. MARTHA LOERA ARÁMBULA</w:t>
            </w:r>
          </w:p>
        </w:tc>
      </w:tr>
      <w:tr w:rsidR="00653179" w:rsidRPr="00653179" w14:paraId="6CC9B886" w14:textId="77777777" w:rsidTr="004E3EC9">
        <w:tc>
          <w:tcPr>
            <w:tcW w:w="9396" w:type="dxa"/>
            <w:gridSpan w:val="3"/>
          </w:tcPr>
          <w:p w14:paraId="7A6A9495" w14:textId="77777777" w:rsidR="00653179" w:rsidRPr="00653179" w:rsidRDefault="00653179" w:rsidP="00653179">
            <w:pPr>
              <w:tabs>
                <w:tab w:val="left" w:pos="5056"/>
              </w:tabs>
              <w:jc w:val="both"/>
              <w:rPr>
                <w:rFonts w:ascii="Arial" w:eastAsia="Times New Roman" w:hAnsi="Arial" w:cs="Arial"/>
                <w:b/>
                <w:sz w:val="20"/>
                <w:szCs w:val="20"/>
                <w:lang w:eastAsia="es-ES"/>
              </w:rPr>
            </w:pPr>
          </w:p>
          <w:p w14:paraId="65D30DEA" w14:textId="77777777" w:rsidR="00653179" w:rsidRPr="00653179" w:rsidRDefault="00653179" w:rsidP="00653179">
            <w:pPr>
              <w:tabs>
                <w:tab w:val="left" w:pos="5056"/>
              </w:tabs>
              <w:jc w:val="both"/>
              <w:rPr>
                <w:rFonts w:ascii="Arial" w:eastAsia="Times New Roman" w:hAnsi="Arial" w:cs="Arial"/>
                <w:b/>
                <w:sz w:val="20"/>
                <w:szCs w:val="20"/>
                <w:lang w:eastAsia="es-ES"/>
              </w:rPr>
            </w:pPr>
          </w:p>
        </w:tc>
      </w:tr>
      <w:tr w:rsidR="00653179" w:rsidRPr="00653179" w14:paraId="7DEE9139" w14:textId="77777777" w:rsidTr="004E3EC9">
        <w:tc>
          <w:tcPr>
            <w:tcW w:w="9396" w:type="dxa"/>
            <w:gridSpan w:val="3"/>
          </w:tcPr>
          <w:p w14:paraId="11B8E9D0" w14:textId="77777777" w:rsidR="00653179" w:rsidRPr="00653179" w:rsidRDefault="00653179" w:rsidP="00653179">
            <w:pPr>
              <w:tabs>
                <w:tab w:val="left" w:pos="5056"/>
              </w:tabs>
              <w:jc w:val="center"/>
              <w:rPr>
                <w:rFonts w:ascii="Arial" w:eastAsia="Times New Roman" w:hAnsi="Arial" w:cs="Arial"/>
                <w:b/>
                <w:snapToGrid w:val="0"/>
                <w:sz w:val="20"/>
                <w:szCs w:val="20"/>
                <w:lang w:eastAsia="es-ES"/>
              </w:rPr>
            </w:pPr>
            <w:r w:rsidRPr="00653179">
              <w:rPr>
                <w:rFonts w:ascii="Arial" w:eastAsia="Times New Roman" w:hAnsi="Arial" w:cs="Arial"/>
                <w:b/>
                <w:sz w:val="20"/>
                <w:szCs w:val="20"/>
                <w:lang w:eastAsia="es-ES"/>
              </w:rPr>
              <w:t xml:space="preserve">DIP. </w:t>
            </w:r>
            <w:r w:rsidRPr="00653179">
              <w:rPr>
                <w:rFonts w:ascii="Arial" w:eastAsia="Times New Roman" w:hAnsi="Arial" w:cs="Arial"/>
                <w:b/>
                <w:snapToGrid w:val="0"/>
                <w:sz w:val="20"/>
                <w:szCs w:val="20"/>
                <w:lang w:eastAsia="es-ES"/>
              </w:rPr>
              <w:t>ÁLVARO MOREIRA VALDÉS</w:t>
            </w:r>
          </w:p>
        </w:tc>
      </w:tr>
    </w:tbl>
    <w:p w14:paraId="44462E8B" w14:textId="77777777" w:rsidR="00653179" w:rsidRPr="00653179" w:rsidRDefault="00653179" w:rsidP="00653179">
      <w:pPr>
        <w:spacing w:after="0" w:line="240" w:lineRule="auto"/>
        <w:jc w:val="both"/>
        <w:rPr>
          <w:rFonts w:ascii="Arial" w:eastAsia="Times New Roman" w:hAnsi="Arial" w:cs="Arial"/>
          <w:sz w:val="16"/>
          <w:szCs w:val="16"/>
          <w:lang w:eastAsia="es-ES"/>
        </w:rPr>
      </w:pPr>
    </w:p>
    <w:p w14:paraId="537467A2" w14:textId="77777777" w:rsidR="00653179" w:rsidRPr="00653179" w:rsidRDefault="00653179" w:rsidP="00653179">
      <w:pPr>
        <w:spacing w:after="0" w:line="240" w:lineRule="auto"/>
        <w:jc w:val="both"/>
        <w:rPr>
          <w:rFonts w:ascii="Arial" w:eastAsia="Times New Roman" w:hAnsi="Arial" w:cs="Arial"/>
          <w:bCs/>
          <w:sz w:val="16"/>
          <w:szCs w:val="16"/>
          <w:lang w:eastAsia="es-ES"/>
        </w:rPr>
      </w:pPr>
      <w:r w:rsidRPr="00653179">
        <w:rPr>
          <w:rFonts w:ascii="Arial" w:eastAsia="Times New Roman" w:hAnsi="Arial" w:cs="Arial"/>
          <w:sz w:val="16"/>
          <w:szCs w:val="16"/>
          <w:lang w:eastAsia="es-ES"/>
        </w:rPr>
        <w:t xml:space="preserve">ESTA HOJA DE FIRMAS CORRESPONDE A </w:t>
      </w:r>
      <w:r w:rsidRPr="00653179">
        <w:rPr>
          <w:rFonts w:ascii="Arial" w:eastAsia="Times New Roman" w:hAnsi="Arial" w:cs="Arial"/>
          <w:sz w:val="16"/>
          <w:szCs w:val="16"/>
          <w:lang w:val="es-ES" w:eastAsia="es-ES"/>
        </w:rPr>
        <w:t xml:space="preserve">LA PROPOSICIÓN CON PUNTO DE ACUERDO </w:t>
      </w:r>
      <w:r w:rsidRPr="00653179">
        <w:rPr>
          <w:rFonts w:ascii="Arial" w:eastAsia="Times New Roman" w:hAnsi="Arial" w:cs="Arial"/>
          <w:sz w:val="16"/>
          <w:szCs w:val="16"/>
          <w:lang w:val="es-ES_tradnl" w:eastAsia="es-ES_tradnl"/>
        </w:rPr>
        <w:t xml:space="preserve">MEDIANTE EL CUAL </w:t>
      </w:r>
      <w:r w:rsidRPr="00653179">
        <w:rPr>
          <w:rFonts w:ascii="Arial" w:eastAsia="Times New Roman" w:hAnsi="Arial" w:cs="Arial"/>
          <w:sz w:val="16"/>
          <w:szCs w:val="16"/>
          <w:lang w:eastAsia="es-ES"/>
        </w:rPr>
        <w:t xml:space="preserve">SE </w:t>
      </w:r>
      <w:r w:rsidRPr="00653179">
        <w:rPr>
          <w:rFonts w:ascii="Arial" w:eastAsia="Times New Roman" w:hAnsi="Arial" w:cs="Arial"/>
          <w:bCs/>
          <w:sz w:val="16"/>
          <w:szCs w:val="16"/>
          <w:lang w:val="es-ES_tradnl" w:eastAsia="es-ES_tradnl"/>
        </w:rPr>
        <w:t xml:space="preserve">EXHORTA DE MANERA RESPETUOSA A LOS 38 AYUNTAMIENTOS EN EL ESTADO DE COAHUILA A QUE EMPRENDAN CAMPAÑAS PARA LA ESTERILIZACIÓN DE MASCOTAS DOMÉSTICAS. </w:t>
      </w:r>
    </w:p>
    <w:p w14:paraId="62EA6091" w14:textId="5BFB7CAD" w:rsidR="00AB3422" w:rsidRDefault="00AB3422" w:rsidP="00702F6A">
      <w:pPr>
        <w:widowControl w:val="0"/>
        <w:spacing w:after="0" w:line="240" w:lineRule="auto"/>
        <w:jc w:val="both"/>
        <w:rPr>
          <w:rFonts w:ascii="Arial" w:eastAsia="Times New Roman" w:hAnsi="Arial" w:cs="Arial"/>
          <w:snapToGrid w:val="0"/>
          <w:sz w:val="25"/>
          <w:szCs w:val="25"/>
          <w:lang w:val="es-ES" w:eastAsia="es-ES"/>
        </w:rPr>
      </w:pPr>
    </w:p>
    <w:p w14:paraId="0793B2C6" w14:textId="77777777" w:rsidR="00A4163C" w:rsidRDefault="00A4163C">
      <w:pPr>
        <w:rPr>
          <w:rFonts w:ascii="Arial" w:eastAsia="Times New Roman" w:hAnsi="Arial" w:cs="Arial"/>
          <w:snapToGrid w:val="0"/>
          <w:sz w:val="25"/>
          <w:szCs w:val="25"/>
          <w:lang w:val="es-ES" w:eastAsia="es-ES"/>
        </w:rPr>
        <w:sectPr w:rsidR="00A4163C" w:rsidSect="001322D8">
          <w:footnotePr>
            <w:numRestart w:val="eachSect"/>
          </w:footnotePr>
          <w:pgSz w:w="12240" w:h="15840" w:code="1"/>
          <w:pgMar w:top="1418" w:right="1418" w:bottom="1418" w:left="1418" w:header="567" w:footer="567" w:gutter="0"/>
          <w:cols w:space="708"/>
          <w:docGrid w:linePitch="360"/>
        </w:sectPr>
      </w:pPr>
    </w:p>
    <w:p w14:paraId="59EAF18E" w14:textId="7A396990" w:rsidR="00653179" w:rsidRDefault="00653179">
      <w:pPr>
        <w:rPr>
          <w:rFonts w:ascii="Arial" w:eastAsia="Times New Roman" w:hAnsi="Arial" w:cs="Arial"/>
          <w:snapToGrid w:val="0"/>
          <w:sz w:val="25"/>
          <w:szCs w:val="25"/>
          <w:lang w:val="es-ES" w:eastAsia="es-ES"/>
        </w:rPr>
      </w:pPr>
    </w:p>
    <w:p w14:paraId="0F365428" w14:textId="77777777" w:rsidR="00653179" w:rsidRPr="00653179" w:rsidRDefault="00653179" w:rsidP="00653179">
      <w:pPr>
        <w:widowControl w:val="0"/>
        <w:pBdr>
          <w:top w:val="nil"/>
          <w:left w:val="nil"/>
          <w:bottom w:val="nil"/>
          <w:right w:val="nil"/>
          <w:between w:val="nil"/>
        </w:pBdr>
        <w:spacing w:before="1" w:after="0" w:line="240" w:lineRule="auto"/>
        <w:jc w:val="both"/>
        <w:rPr>
          <w:rFonts w:ascii="Arial" w:eastAsia="Arial" w:hAnsi="Arial" w:cs="Arial"/>
          <w:b/>
          <w:color w:val="000000"/>
          <w:sz w:val="28"/>
          <w:szCs w:val="28"/>
          <w:lang w:eastAsia="es-MX"/>
        </w:rPr>
      </w:pPr>
      <w:r w:rsidRPr="00653179">
        <w:rPr>
          <w:rFonts w:ascii="Arial" w:eastAsia="Arial" w:hAnsi="Arial" w:cs="Arial"/>
          <w:b/>
          <w:color w:val="000000"/>
          <w:sz w:val="28"/>
          <w:szCs w:val="28"/>
          <w:lang w:eastAsia="es-MX"/>
        </w:rPr>
        <w:t>PROPOSICIÓN CON PUNTO DE ACUERDO QUE PRESENTA LA DIPUTADA TERESA DE JESÚS MERAZ GARCÍA, CONJUNTAMENTE CON LAS DIPUTADAS Y EL DIPUTADO INTEGRANTES DEL GRUPO PARLAMENTARIO movimiento de regeneración nacional DEL PARTIDO morena, PARA QUE SE ENVÍE EXHORTO A LA FISCALIA GENERAL DEL ESTADO CON EL FIN DE GARANTIZAR EL CUMPLIMIENTO DE LAS MEDIDAS PRECAUTORIAS Y DE PROTECCIÓN EN LOS DELITOS DE VIOLENCIA SEXUAL.</w:t>
      </w:r>
    </w:p>
    <w:p w14:paraId="324747FE" w14:textId="77777777" w:rsidR="00653179" w:rsidRPr="00653179" w:rsidRDefault="00653179" w:rsidP="00653179">
      <w:pPr>
        <w:spacing w:line="276" w:lineRule="auto"/>
        <w:jc w:val="both"/>
        <w:rPr>
          <w:rFonts w:ascii="Arial" w:eastAsia="Arial" w:hAnsi="Arial" w:cs="Arial"/>
          <w:b/>
          <w:sz w:val="28"/>
          <w:szCs w:val="28"/>
          <w:lang w:eastAsia="es-MX"/>
        </w:rPr>
      </w:pPr>
    </w:p>
    <w:p w14:paraId="73A19D5B" w14:textId="77777777" w:rsidR="00653179" w:rsidRPr="00653179" w:rsidRDefault="00653179" w:rsidP="00653179">
      <w:pPr>
        <w:spacing w:line="240" w:lineRule="auto"/>
        <w:jc w:val="both"/>
        <w:rPr>
          <w:rFonts w:ascii="Arial" w:eastAsia="Arial" w:hAnsi="Arial" w:cs="Arial"/>
          <w:b/>
          <w:sz w:val="28"/>
          <w:szCs w:val="28"/>
          <w:lang w:eastAsia="es-MX"/>
        </w:rPr>
      </w:pPr>
      <w:r w:rsidRPr="00653179">
        <w:rPr>
          <w:rFonts w:ascii="Arial" w:eastAsia="Arial" w:hAnsi="Arial" w:cs="Arial"/>
          <w:b/>
          <w:sz w:val="28"/>
          <w:szCs w:val="28"/>
          <w:lang w:eastAsia="es-MX"/>
        </w:rPr>
        <w:t>H. DIPUTACIÓN PERMANENTE DEL</w:t>
      </w:r>
    </w:p>
    <w:p w14:paraId="1A1EB435" w14:textId="77777777" w:rsidR="00653179" w:rsidRPr="00653179" w:rsidRDefault="00653179" w:rsidP="00653179">
      <w:pPr>
        <w:spacing w:line="240" w:lineRule="auto"/>
        <w:jc w:val="both"/>
        <w:rPr>
          <w:rFonts w:ascii="Arial" w:eastAsia="Arial" w:hAnsi="Arial" w:cs="Arial"/>
          <w:b/>
          <w:sz w:val="28"/>
          <w:szCs w:val="28"/>
          <w:lang w:eastAsia="es-MX"/>
        </w:rPr>
      </w:pPr>
      <w:r w:rsidRPr="00653179">
        <w:rPr>
          <w:rFonts w:ascii="Arial" w:eastAsia="Arial" w:hAnsi="Arial" w:cs="Arial"/>
          <w:b/>
          <w:sz w:val="28"/>
          <w:szCs w:val="28"/>
          <w:lang w:eastAsia="es-MX"/>
        </w:rPr>
        <w:t xml:space="preserve">H. CONGRESO DEL ESTADO DE </w:t>
      </w:r>
    </w:p>
    <w:p w14:paraId="26F40A61" w14:textId="77777777" w:rsidR="00653179" w:rsidRPr="00653179" w:rsidRDefault="00653179" w:rsidP="00653179">
      <w:pPr>
        <w:spacing w:line="240" w:lineRule="auto"/>
        <w:jc w:val="both"/>
        <w:rPr>
          <w:rFonts w:ascii="Arial" w:eastAsia="Arial" w:hAnsi="Arial" w:cs="Arial"/>
          <w:b/>
          <w:sz w:val="28"/>
          <w:szCs w:val="28"/>
          <w:lang w:eastAsia="es-MX"/>
        </w:rPr>
      </w:pPr>
      <w:r w:rsidRPr="00653179">
        <w:rPr>
          <w:rFonts w:ascii="Arial" w:eastAsia="Arial" w:hAnsi="Arial" w:cs="Arial"/>
          <w:b/>
          <w:sz w:val="28"/>
          <w:szCs w:val="28"/>
          <w:lang w:eastAsia="es-MX"/>
        </w:rPr>
        <w:t>COAHUILA DE ZARAGOZA</w:t>
      </w:r>
    </w:p>
    <w:p w14:paraId="7B3EFCC2" w14:textId="77777777" w:rsidR="00653179" w:rsidRPr="00653179" w:rsidRDefault="00653179" w:rsidP="00653179">
      <w:pPr>
        <w:spacing w:line="240" w:lineRule="auto"/>
        <w:jc w:val="both"/>
        <w:rPr>
          <w:rFonts w:ascii="Arial" w:eastAsia="Arial" w:hAnsi="Arial" w:cs="Arial"/>
          <w:b/>
          <w:sz w:val="28"/>
          <w:szCs w:val="28"/>
          <w:lang w:eastAsia="es-MX"/>
        </w:rPr>
      </w:pPr>
      <w:r w:rsidRPr="00653179">
        <w:rPr>
          <w:rFonts w:ascii="Arial" w:eastAsia="Arial" w:hAnsi="Arial" w:cs="Arial"/>
          <w:b/>
          <w:sz w:val="28"/>
          <w:szCs w:val="28"/>
          <w:lang w:eastAsia="es-MX"/>
        </w:rPr>
        <w:t>P R E S E N T E.</w:t>
      </w:r>
    </w:p>
    <w:p w14:paraId="3A73904B" w14:textId="77777777" w:rsidR="00653179" w:rsidRPr="00653179" w:rsidRDefault="00653179" w:rsidP="00653179">
      <w:pPr>
        <w:pBdr>
          <w:top w:val="nil"/>
          <w:left w:val="nil"/>
          <w:bottom w:val="nil"/>
          <w:right w:val="nil"/>
          <w:between w:val="nil"/>
        </w:pBdr>
        <w:spacing w:after="0" w:line="360" w:lineRule="auto"/>
        <w:jc w:val="both"/>
        <w:rPr>
          <w:rFonts w:ascii="Arial" w:eastAsia="Arial" w:hAnsi="Arial" w:cs="Arial"/>
          <w:color w:val="000000"/>
          <w:sz w:val="28"/>
          <w:szCs w:val="28"/>
          <w:lang w:eastAsia="es-MX"/>
        </w:rPr>
      </w:pPr>
      <w:r w:rsidRPr="00653179">
        <w:rPr>
          <w:rFonts w:ascii="Arial" w:eastAsia="Arial" w:hAnsi="Arial" w:cs="Arial"/>
          <w:color w:val="000000"/>
          <w:sz w:val="28"/>
          <w:szCs w:val="28"/>
          <w:lang w:eastAsia="es-MX"/>
        </w:rPr>
        <w:t xml:space="preserve">La suscrita Diputada Teresa de Jesús Meraz García,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esta H. Diputación Permanente, la presente Proposición con Punto de Acuerdo, solicitando que la misma sea considerada de </w:t>
      </w:r>
      <w:r w:rsidRPr="00653179">
        <w:rPr>
          <w:rFonts w:ascii="Arial" w:eastAsia="Arial" w:hAnsi="Arial" w:cs="Arial"/>
          <w:b/>
          <w:color w:val="000000"/>
          <w:sz w:val="28"/>
          <w:szCs w:val="28"/>
          <w:lang w:eastAsia="es-MX"/>
        </w:rPr>
        <w:t xml:space="preserve">urgente y obvia resolución </w:t>
      </w:r>
      <w:r w:rsidRPr="00653179">
        <w:rPr>
          <w:rFonts w:ascii="Arial" w:eastAsia="Arial" w:hAnsi="Arial" w:cs="Arial"/>
          <w:color w:val="000000"/>
          <w:sz w:val="28"/>
          <w:szCs w:val="28"/>
          <w:lang w:eastAsia="es-MX"/>
        </w:rPr>
        <w:t xml:space="preserve">con base en las siguientes: </w:t>
      </w:r>
    </w:p>
    <w:p w14:paraId="7E7363C9" w14:textId="77777777" w:rsidR="00653179" w:rsidRPr="00653179" w:rsidRDefault="00653179" w:rsidP="00653179">
      <w:pPr>
        <w:spacing w:line="360" w:lineRule="auto"/>
        <w:jc w:val="center"/>
        <w:rPr>
          <w:rFonts w:ascii="Arial" w:eastAsia="Arial" w:hAnsi="Arial" w:cs="Arial"/>
          <w:b/>
          <w:sz w:val="28"/>
          <w:szCs w:val="28"/>
          <w:lang w:eastAsia="es-MX"/>
        </w:rPr>
      </w:pPr>
    </w:p>
    <w:p w14:paraId="2BC80E5B" w14:textId="77777777" w:rsidR="00653179" w:rsidRPr="00653179" w:rsidRDefault="00653179" w:rsidP="00653179">
      <w:pPr>
        <w:spacing w:line="360" w:lineRule="auto"/>
        <w:jc w:val="center"/>
        <w:rPr>
          <w:rFonts w:ascii="Arial" w:eastAsia="Arial" w:hAnsi="Arial" w:cs="Arial"/>
          <w:b/>
          <w:sz w:val="28"/>
          <w:szCs w:val="28"/>
          <w:lang w:eastAsia="es-MX"/>
        </w:rPr>
      </w:pPr>
      <w:r w:rsidRPr="00653179">
        <w:rPr>
          <w:rFonts w:ascii="Arial" w:eastAsia="Arial" w:hAnsi="Arial" w:cs="Arial"/>
          <w:b/>
          <w:sz w:val="28"/>
          <w:szCs w:val="28"/>
          <w:lang w:eastAsia="es-MX"/>
        </w:rPr>
        <w:t>C O N S I D E R A C I O N E S</w:t>
      </w:r>
    </w:p>
    <w:p w14:paraId="34DB881C" w14:textId="77777777" w:rsidR="00653179" w:rsidRPr="00653179" w:rsidRDefault="00653179" w:rsidP="00653179">
      <w:pPr>
        <w:spacing w:line="360" w:lineRule="auto"/>
        <w:jc w:val="both"/>
        <w:rPr>
          <w:rFonts w:ascii="Arial" w:eastAsia="Arial" w:hAnsi="Arial" w:cs="Arial"/>
          <w:sz w:val="28"/>
          <w:szCs w:val="28"/>
          <w:lang w:eastAsia="es-MX"/>
        </w:rPr>
      </w:pPr>
      <w:r w:rsidRPr="00653179">
        <w:rPr>
          <w:rFonts w:ascii="Arial" w:eastAsia="Arial" w:hAnsi="Arial" w:cs="Arial"/>
          <w:sz w:val="28"/>
          <w:szCs w:val="28"/>
          <w:lang w:eastAsia="es-MX"/>
        </w:rPr>
        <w:t>El estado de vulnerabilidad en el que nos encontramos las mujeres ante la sociedad es incuestionable, y más que asombro, lo que debe de causarnos es un disgusto que se traduzca en un actuar rápido para detectar, frenar y enmendar todo tipo de agresión hacia nuestro género.</w:t>
      </w:r>
    </w:p>
    <w:p w14:paraId="650165D9" w14:textId="77777777" w:rsidR="00653179" w:rsidRPr="00653179" w:rsidRDefault="00653179" w:rsidP="00653179">
      <w:pPr>
        <w:spacing w:line="360" w:lineRule="auto"/>
        <w:jc w:val="both"/>
        <w:rPr>
          <w:rFonts w:ascii="Arial" w:eastAsia="Arial" w:hAnsi="Arial" w:cs="Arial"/>
          <w:sz w:val="28"/>
          <w:szCs w:val="28"/>
          <w:lang w:eastAsia="es-MX"/>
        </w:rPr>
      </w:pPr>
      <w:r w:rsidRPr="00653179">
        <w:rPr>
          <w:rFonts w:ascii="Arial" w:eastAsia="Arial" w:hAnsi="Arial" w:cs="Arial"/>
          <w:sz w:val="28"/>
          <w:szCs w:val="28"/>
          <w:lang w:eastAsia="es-MX"/>
        </w:rPr>
        <w:t xml:space="preserve">El Consejo Cívico de Instituciones de Coahuila A.C., en su reporte de Análisis de Incidencia Delictiva 2021, ha dejado ver que, el año pasado, se presentó un alto grado de transgresión a la dignidad, así como en los derechos de las mujeres, siendo la violencia sexual el delito que prevaleció y que por consiguiente sigue repuntado en este año 2022. </w:t>
      </w:r>
    </w:p>
    <w:p w14:paraId="01AD2135" w14:textId="77777777" w:rsidR="00653179" w:rsidRPr="00653179" w:rsidRDefault="00653179" w:rsidP="00653179">
      <w:pPr>
        <w:spacing w:line="360" w:lineRule="auto"/>
        <w:jc w:val="both"/>
        <w:rPr>
          <w:rFonts w:ascii="Arial" w:eastAsia="Arial" w:hAnsi="Arial" w:cs="Arial"/>
          <w:sz w:val="28"/>
          <w:szCs w:val="28"/>
          <w:lang w:eastAsia="es-MX"/>
        </w:rPr>
      </w:pPr>
      <w:r w:rsidRPr="00653179">
        <w:rPr>
          <w:rFonts w:ascii="Arial" w:eastAsia="Arial" w:hAnsi="Arial" w:cs="Arial"/>
          <w:sz w:val="28"/>
          <w:szCs w:val="28"/>
          <w:lang w:eastAsia="es-MX"/>
        </w:rPr>
        <w:t>Es alarmante que, en el Estado de Coahuila, cada 100 minutos se dé inició a una carpeta de investigación, ubicándonos 1.8 veces por arriba de la media nacional.</w:t>
      </w:r>
      <w:r w:rsidRPr="00653179">
        <w:rPr>
          <w:rFonts w:ascii="Arial" w:eastAsia="Arial" w:hAnsi="Arial" w:cs="Arial"/>
          <w:sz w:val="28"/>
          <w:szCs w:val="28"/>
          <w:vertAlign w:val="superscript"/>
          <w:lang w:eastAsia="es-MX"/>
        </w:rPr>
        <w:footnoteReference w:id="30"/>
      </w:r>
    </w:p>
    <w:p w14:paraId="69DFACE4" w14:textId="77777777" w:rsidR="00653179" w:rsidRPr="00653179" w:rsidRDefault="00653179" w:rsidP="00653179">
      <w:pPr>
        <w:spacing w:line="360" w:lineRule="auto"/>
        <w:jc w:val="both"/>
        <w:rPr>
          <w:rFonts w:ascii="Arial" w:eastAsia="Arial" w:hAnsi="Arial" w:cs="Arial"/>
          <w:sz w:val="28"/>
          <w:szCs w:val="28"/>
          <w:lang w:eastAsia="es-MX"/>
        </w:rPr>
      </w:pPr>
    </w:p>
    <w:p w14:paraId="44F8A157" w14:textId="77777777" w:rsidR="00653179" w:rsidRPr="00653179" w:rsidRDefault="00653179" w:rsidP="00653179">
      <w:pPr>
        <w:spacing w:line="360" w:lineRule="auto"/>
        <w:jc w:val="both"/>
        <w:rPr>
          <w:rFonts w:ascii="Arial" w:eastAsia="Arial" w:hAnsi="Arial" w:cs="Arial"/>
          <w:sz w:val="28"/>
          <w:szCs w:val="28"/>
          <w:lang w:eastAsia="es-MX"/>
        </w:rPr>
      </w:pPr>
      <w:r w:rsidRPr="00653179">
        <w:rPr>
          <w:rFonts w:ascii="Arial" w:eastAsia="Arial" w:hAnsi="Arial" w:cs="Arial"/>
          <w:sz w:val="28"/>
          <w:szCs w:val="28"/>
          <w:lang w:eastAsia="es-MX"/>
        </w:rPr>
        <w:t xml:space="preserve">Son dos años seguidos, que la Entidad cuenta con más carpetas de investigación por violencia familiar, pero lo que causa este atroz delito es un gran daño en el núcleo sagrado de la sociedad, perturbando a todos los integrantes de la familia, siendo los más afectados los infantes, menores de edad y mujeres. </w:t>
      </w:r>
    </w:p>
    <w:p w14:paraId="1152506A" w14:textId="77777777" w:rsidR="00653179" w:rsidRPr="00653179" w:rsidRDefault="00653179" w:rsidP="00653179">
      <w:pPr>
        <w:spacing w:line="360" w:lineRule="auto"/>
        <w:jc w:val="both"/>
        <w:rPr>
          <w:rFonts w:ascii="Arial" w:eastAsia="Arial" w:hAnsi="Arial" w:cs="Arial"/>
          <w:sz w:val="28"/>
          <w:szCs w:val="28"/>
          <w:lang w:eastAsia="es-MX"/>
        </w:rPr>
      </w:pPr>
    </w:p>
    <w:p w14:paraId="1DE3A2C4" w14:textId="77777777" w:rsidR="00653179" w:rsidRPr="00653179" w:rsidRDefault="00653179" w:rsidP="00653179">
      <w:pPr>
        <w:spacing w:line="360" w:lineRule="auto"/>
        <w:jc w:val="both"/>
        <w:rPr>
          <w:rFonts w:ascii="Arial" w:eastAsia="Arial" w:hAnsi="Arial" w:cs="Arial"/>
          <w:sz w:val="28"/>
          <w:szCs w:val="28"/>
          <w:lang w:eastAsia="es-MX"/>
        </w:rPr>
      </w:pPr>
      <w:r w:rsidRPr="00653179">
        <w:rPr>
          <w:rFonts w:ascii="Arial" w:eastAsia="Arial" w:hAnsi="Arial" w:cs="Arial"/>
          <w:sz w:val="28"/>
          <w:szCs w:val="28"/>
          <w:lang w:eastAsia="es-MX"/>
        </w:rPr>
        <w:t xml:space="preserve">De igual Manera Coahuila se ubica con foco frente al delito de feminicidio, que se mantiene por encima de la tasa nacional; pues en el 2021, tan solo en la región Laguna se ubicaron 12 carpetas por dicho delito, lo que indica que vamos en aumento, ya que se registró un caso más respecto a la cifra del año anterior. </w:t>
      </w:r>
    </w:p>
    <w:p w14:paraId="40E7EBC8" w14:textId="77777777" w:rsidR="00653179" w:rsidRPr="00653179" w:rsidRDefault="00653179" w:rsidP="00653179">
      <w:pPr>
        <w:spacing w:line="360" w:lineRule="auto"/>
        <w:jc w:val="both"/>
        <w:rPr>
          <w:rFonts w:ascii="Arial" w:eastAsia="Arial" w:hAnsi="Arial" w:cs="Arial"/>
          <w:sz w:val="28"/>
          <w:szCs w:val="28"/>
          <w:lang w:eastAsia="es-MX"/>
        </w:rPr>
      </w:pPr>
      <w:r w:rsidRPr="00653179">
        <w:rPr>
          <w:rFonts w:ascii="Arial" w:eastAsia="Arial" w:hAnsi="Arial" w:cs="Arial"/>
          <w:noProof/>
          <w:sz w:val="28"/>
          <w:szCs w:val="28"/>
          <w:lang w:eastAsia="es-MX"/>
        </w:rPr>
        <w:drawing>
          <wp:inline distT="0" distB="0" distL="0" distR="0" wp14:anchorId="55481752" wp14:editId="49B37D94">
            <wp:extent cx="5618259" cy="3360922"/>
            <wp:effectExtent l="0" t="0" r="0" b="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618259" cy="3360922"/>
                    </a:xfrm>
                    <a:prstGeom prst="rect">
                      <a:avLst/>
                    </a:prstGeom>
                    <a:ln/>
                  </pic:spPr>
                </pic:pic>
              </a:graphicData>
            </a:graphic>
          </wp:inline>
        </w:drawing>
      </w:r>
    </w:p>
    <w:p w14:paraId="1C4D2270" w14:textId="77777777" w:rsidR="00653179" w:rsidRPr="00653179" w:rsidRDefault="00653179" w:rsidP="00653179">
      <w:pPr>
        <w:spacing w:line="360" w:lineRule="auto"/>
        <w:jc w:val="both"/>
        <w:rPr>
          <w:rFonts w:ascii="Arial" w:eastAsia="Arial" w:hAnsi="Arial" w:cs="Arial"/>
          <w:sz w:val="28"/>
          <w:szCs w:val="28"/>
          <w:lang w:eastAsia="es-MX"/>
        </w:rPr>
      </w:pPr>
      <w:r w:rsidRPr="00653179">
        <w:rPr>
          <w:rFonts w:ascii="Arial" w:eastAsia="Arial" w:hAnsi="Arial" w:cs="Arial"/>
          <w:sz w:val="28"/>
          <w:szCs w:val="28"/>
          <w:lang w:eastAsia="es-MX"/>
        </w:rPr>
        <w:t>Según el Secretariado Ejecutivo del Sistema Nacional de Seguridad del 2020 al 2021 en la Laguna, las violaciones pasaron del 133 a 240 teniendo un incremento del 80%, la Violencia Familiar de 4,514 a 5,114 con un incremento del 13.3 %, ambos delitos relacionados con el género.</w:t>
      </w:r>
    </w:p>
    <w:p w14:paraId="562EE0CD" w14:textId="77777777" w:rsidR="00653179" w:rsidRPr="00653179" w:rsidRDefault="00653179" w:rsidP="00653179">
      <w:pPr>
        <w:spacing w:line="360" w:lineRule="auto"/>
        <w:jc w:val="both"/>
        <w:rPr>
          <w:rFonts w:ascii="Arial" w:eastAsia="Arial" w:hAnsi="Arial" w:cs="Arial"/>
          <w:sz w:val="28"/>
          <w:szCs w:val="28"/>
          <w:vertAlign w:val="superscript"/>
          <w:lang w:eastAsia="es-MX"/>
        </w:rPr>
      </w:pPr>
      <w:r w:rsidRPr="00653179">
        <w:rPr>
          <w:rFonts w:ascii="Arial" w:eastAsia="Arial" w:hAnsi="Arial" w:cs="Arial"/>
          <w:sz w:val="28"/>
          <w:szCs w:val="28"/>
          <w:lang w:eastAsia="es-MX"/>
        </w:rPr>
        <w:t>Si bien es cierto que los datos aquí mostrados son de la Zona Conurbada de la Laguna, abarcando también a Gómez Palacio y Lerdo Durango, sin jurisdicción para nosotros en dicha entidad, pero podemos hacer lo propio en Torreón y los municipios que nos corresponden.</w:t>
      </w:r>
      <w:r w:rsidRPr="00653179">
        <w:rPr>
          <w:rFonts w:ascii="Arial" w:eastAsia="Arial" w:hAnsi="Arial" w:cs="Arial"/>
          <w:sz w:val="28"/>
          <w:szCs w:val="28"/>
          <w:vertAlign w:val="superscript"/>
          <w:lang w:eastAsia="es-MX"/>
        </w:rPr>
        <w:footnoteReference w:id="31"/>
      </w:r>
    </w:p>
    <w:p w14:paraId="5F730890" w14:textId="77777777" w:rsidR="00653179" w:rsidRPr="00653179" w:rsidRDefault="00653179" w:rsidP="00653179">
      <w:pPr>
        <w:spacing w:line="360" w:lineRule="auto"/>
        <w:jc w:val="both"/>
        <w:rPr>
          <w:rFonts w:ascii="Arial" w:eastAsia="Arial" w:hAnsi="Arial" w:cs="Arial"/>
          <w:sz w:val="28"/>
          <w:szCs w:val="28"/>
          <w:vertAlign w:val="superscript"/>
          <w:lang w:eastAsia="es-MX"/>
        </w:rPr>
      </w:pPr>
      <w:r w:rsidRPr="00653179">
        <w:rPr>
          <w:rFonts w:ascii="Arial" w:eastAsia="Arial" w:hAnsi="Arial" w:cs="Arial"/>
          <w:sz w:val="28"/>
          <w:szCs w:val="28"/>
          <w:lang w:eastAsia="es-MX"/>
        </w:rPr>
        <w:t>El artículo 27 de la Ley General de Acceso de las Mujeres a una Vida Libre de Violencia (LGAMVLV), define a las órdenes de protección como actos de urgente aplicación en función del interés superior de la víctima y que son fundamentalmente precautorias y cautelares. Además, señala que deberán otorgarse por la autoridad competente, inmediatamente que conozcan de hechos probablemente constitutivos de infracciones o delitos que impliquen violencia contra las mujeres.</w:t>
      </w:r>
    </w:p>
    <w:p w14:paraId="5B1C7253" w14:textId="77777777" w:rsidR="00653179" w:rsidRPr="00653179" w:rsidRDefault="00653179" w:rsidP="00653179">
      <w:pPr>
        <w:pBdr>
          <w:top w:val="nil"/>
          <w:left w:val="nil"/>
          <w:bottom w:val="nil"/>
          <w:right w:val="nil"/>
          <w:between w:val="nil"/>
        </w:pBdr>
        <w:shd w:val="clear" w:color="auto" w:fill="FFFFFF"/>
        <w:spacing w:after="0" w:line="360" w:lineRule="auto"/>
        <w:jc w:val="both"/>
        <w:rPr>
          <w:rFonts w:ascii="Arial" w:eastAsia="Arial" w:hAnsi="Arial" w:cs="Arial"/>
          <w:color w:val="000000"/>
          <w:sz w:val="28"/>
          <w:szCs w:val="28"/>
          <w:lang w:eastAsia="es-MX"/>
        </w:rPr>
      </w:pPr>
      <w:r w:rsidRPr="00653179">
        <w:rPr>
          <w:rFonts w:ascii="Arial" w:eastAsia="Arial" w:hAnsi="Arial" w:cs="Arial"/>
          <w:color w:val="000000"/>
          <w:sz w:val="28"/>
          <w:szCs w:val="28"/>
          <w:lang w:eastAsia="es-MX"/>
        </w:rPr>
        <w:t>Puntualizando lo que ahí se menciona, es por lo que se deben de abordar medidas urgentes, sobre todo precautorias, a favor de las mujeres víctimas de violencia, garantizando su seguridad, así como de las personas indirectas como los menores que están bajo su cuidado o los padres de las víctimas; enfatizando enérgicamente que esto hace la diferencia entre la vida y la muerte de una mujer y su familia, es por ello que cobra vital importancia que se garanticen y se lleven a cabo por parte de las autoridades correspondientes la toma de dichas medidas.</w:t>
      </w:r>
      <w:r w:rsidRPr="00653179">
        <w:rPr>
          <w:rFonts w:ascii="Arial" w:eastAsia="Arial" w:hAnsi="Arial" w:cs="Arial"/>
          <w:color w:val="000000"/>
          <w:sz w:val="28"/>
          <w:szCs w:val="28"/>
          <w:vertAlign w:val="superscript"/>
          <w:lang w:eastAsia="es-MX"/>
        </w:rPr>
        <w:footnoteReference w:id="32"/>
      </w:r>
    </w:p>
    <w:p w14:paraId="6D5AB736" w14:textId="77777777" w:rsidR="00653179" w:rsidRPr="00653179" w:rsidRDefault="00653179" w:rsidP="00653179">
      <w:pPr>
        <w:pBdr>
          <w:top w:val="nil"/>
          <w:left w:val="nil"/>
          <w:bottom w:val="nil"/>
          <w:right w:val="nil"/>
          <w:between w:val="nil"/>
        </w:pBdr>
        <w:shd w:val="clear" w:color="auto" w:fill="FFFFFF"/>
        <w:spacing w:after="0" w:line="360" w:lineRule="auto"/>
        <w:jc w:val="both"/>
        <w:rPr>
          <w:rFonts w:ascii="Arial" w:eastAsia="Arial" w:hAnsi="Arial" w:cs="Arial"/>
          <w:sz w:val="28"/>
          <w:szCs w:val="28"/>
          <w:lang w:eastAsia="es-MX"/>
        </w:rPr>
      </w:pPr>
    </w:p>
    <w:p w14:paraId="4C338362" w14:textId="77777777" w:rsidR="00653179" w:rsidRPr="00653179" w:rsidRDefault="00653179" w:rsidP="00653179">
      <w:pPr>
        <w:spacing w:line="360" w:lineRule="auto"/>
        <w:jc w:val="both"/>
        <w:rPr>
          <w:rFonts w:ascii="Arial" w:eastAsia="Arial" w:hAnsi="Arial" w:cs="Arial"/>
          <w:sz w:val="28"/>
          <w:szCs w:val="28"/>
          <w:lang w:eastAsia="es-MX"/>
        </w:rPr>
      </w:pPr>
      <w:r w:rsidRPr="00653179">
        <w:rPr>
          <w:rFonts w:ascii="Arial" w:eastAsia="Arial" w:hAnsi="Arial" w:cs="Arial"/>
          <w:sz w:val="28"/>
          <w:szCs w:val="28"/>
          <w:lang w:eastAsia="es-MX"/>
        </w:rPr>
        <w:t>Dentro de las conclusiones del Análisis de Violencia delictiva 2021 se emiten las siguientes recomendaciones, por mencionar algunas:</w:t>
      </w:r>
    </w:p>
    <w:p w14:paraId="6F442EAD" w14:textId="77777777" w:rsidR="00653179" w:rsidRPr="00653179" w:rsidRDefault="00653179" w:rsidP="00653179">
      <w:pPr>
        <w:spacing w:line="360" w:lineRule="auto"/>
        <w:jc w:val="both"/>
        <w:rPr>
          <w:rFonts w:ascii="Arial" w:eastAsia="Arial" w:hAnsi="Arial" w:cs="Arial"/>
          <w:sz w:val="28"/>
          <w:szCs w:val="28"/>
          <w:vertAlign w:val="superscript"/>
          <w:lang w:eastAsia="es-MX"/>
        </w:rPr>
      </w:pPr>
      <w:r w:rsidRPr="00653179">
        <w:rPr>
          <w:rFonts w:ascii="Arial" w:eastAsia="Arial" w:hAnsi="Arial" w:cs="Arial"/>
          <w:b/>
          <w:sz w:val="28"/>
          <w:szCs w:val="28"/>
          <w:lang w:eastAsia="es-MX"/>
        </w:rPr>
        <w:t>a)</w:t>
      </w:r>
      <w:r w:rsidRPr="00653179">
        <w:rPr>
          <w:rFonts w:ascii="Arial" w:eastAsia="Arial" w:hAnsi="Arial" w:cs="Arial"/>
          <w:sz w:val="28"/>
          <w:szCs w:val="28"/>
          <w:lang w:eastAsia="es-MX"/>
        </w:rPr>
        <w:t xml:space="preserve"> Es evidente el aumento de la violencia en mujeres. Se reconocen los esfuerzos para atender oportunamente los casos de violencia familiar, pero también es importante garantizar la reparación del daño con sanciones no necesariamente monetarias. </w:t>
      </w:r>
      <w:r w:rsidRPr="00653179">
        <w:rPr>
          <w:rFonts w:ascii="Arial" w:eastAsia="Arial" w:hAnsi="Arial" w:cs="Arial"/>
          <w:sz w:val="28"/>
          <w:szCs w:val="28"/>
          <w:vertAlign w:val="superscript"/>
          <w:lang w:eastAsia="es-MX"/>
        </w:rPr>
        <w:t>2</w:t>
      </w:r>
    </w:p>
    <w:p w14:paraId="25BF8827" w14:textId="77777777" w:rsidR="00653179" w:rsidRPr="00653179" w:rsidRDefault="00653179" w:rsidP="00653179">
      <w:pPr>
        <w:spacing w:line="360" w:lineRule="auto"/>
        <w:jc w:val="both"/>
        <w:rPr>
          <w:rFonts w:ascii="Arial" w:eastAsia="Arial" w:hAnsi="Arial" w:cs="Arial"/>
          <w:sz w:val="28"/>
          <w:szCs w:val="28"/>
          <w:lang w:eastAsia="es-MX"/>
        </w:rPr>
      </w:pPr>
      <w:r w:rsidRPr="00653179">
        <w:rPr>
          <w:rFonts w:ascii="Arial" w:eastAsia="Arial" w:hAnsi="Arial" w:cs="Arial"/>
          <w:b/>
          <w:sz w:val="28"/>
          <w:szCs w:val="28"/>
          <w:lang w:eastAsia="es-MX"/>
        </w:rPr>
        <w:t>b)</w:t>
      </w:r>
      <w:r w:rsidRPr="00653179">
        <w:rPr>
          <w:rFonts w:ascii="Arial" w:eastAsia="Arial" w:hAnsi="Arial" w:cs="Arial"/>
          <w:sz w:val="28"/>
          <w:szCs w:val="28"/>
          <w:lang w:eastAsia="es-MX"/>
        </w:rPr>
        <w:t xml:space="preserve"> En el último año se ha visibilizado mucho más la violencia sexual, por lo que resulta urgente diseñar políticas focalizadas de prevención y reducción de casos, así como garantizar el cumplimiento de órdenes de protección y precautorias.</w:t>
      </w:r>
      <w:r w:rsidRPr="00653179">
        <w:rPr>
          <w:rFonts w:ascii="Arial" w:eastAsia="Arial" w:hAnsi="Arial" w:cs="Arial"/>
          <w:sz w:val="28"/>
          <w:szCs w:val="28"/>
          <w:vertAlign w:val="superscript"/>
          <w:lang w:eastAsia="es-MX"/>
        </w:rPr>
        <w:footnoteReference w:id="33"/>
      </w:r>
    </w:p>
    <w:p w14:paraId="3FD709D3" w14:textId="77777777" w:rsidR="00653179" w:rsidRPr="00653179" w:rsidRDefault="00653179" w:rsidP="00653179">
      <w:pPr>
        <w:spacing w:line="360" w:lineRule="auto"/>
        <w:jc w:val="both"/>
        <w:rPr>
          <w:rFonts w:ascii="Arial" w:eastAsia="Arial" w:hAnsi="Arial" w:cs="Arial"/>
          <w:sz w:val="28"/>
          <w:szCs w:val="28"/>
          <w:lang w:eastAsia="es-MX"/>
        </w:rPr>
      </w:pPr>
    </w:p>
    <w:p w14:paraId="37A0AC55" w14:textId="77777777" w:rsidR="00653179" w:rsidRPr="00653179" w:rsidRDefault="00653179" w:rsidP="00653179">
      <w:pPr>
        <w:pBdr>
          <w:top w:val="nil"/>
          <w:left w:val="nil"/>
          <w:bottom w:val="nil"/>
          <w:right w:val="nil"/>
          <w:between w:val="nil"/>
        </w:pBdr>
        <w:spacing w:after="0" w:line="360" w:lineRule="auto"/>
        <w:jc w:val="both"/>
        <w:rPr>
          <w:rFonts w:ascii="Arial" w:eastAsia="Arial" w:hAnsi="Arial" w:cs="Arial"/>
          <w:color w:val="000000"/>
          <w:sz w:val="28"/>
          <w:szCs w:val="28"/>
          <w:lang w:eastAsia="es-MX"/>
        </w:rPr>
      </w:pPr>
      <w:r w:rsidRPr="00653179">
        <w:rPr>
          <w:rFonts w:ascii="Arial" w:eastAsia="Arial" w:hAnsi="Arial" w:cs="Arial"/>
          <w:color w:val="000000"/>
          <w:sz w:val="28"/>
          <w:szCs w:val="28"/>
          <w:lang w:eastAsia="es-MX"/>
        </w:rPr>
        <w:t xml:space="preserve">Por lo anteriormente expuesto y con fundamento en lo dispuesto por los artículos 21 fracción VI, 179, 180, 181, 182 y demás relativos de la Ley Orgánica del Congreso del Estado Independiente, Libre y Soberano de Coahuila de Zaragoza, se presenta ante esta H. Diputación Permanente del Congreso del Estado, solicitando que sea tramitado como de </w:t>
      </w:r>
      <w:r w:rsidRPr="00653179">
        <w:rPr>
          <w:rFonts w:ascii="Arial" w:eastAsia="Arial" w:hAnsi="Arial" w:cs="Arial"/>
          <w:b/>
          <w:color w:val="000000"/>
          <w:sz w:val="28"/>
          <w:szCs w:val="28"/>
          <w:lang w:eastAsia="es-MX"/>
        </w:rPr>
        <w:t xml:space="preserve">urgente y obvia resolución </w:t>
      </w:r>
      <w:r w:rsidRPr="00653179">
        <w:rPr>
          <w:rFonts w:ascii="Arial" w:eastAsia="Arial" w:hAnsi="Arial" w:cs="Arial"/>
          <w:color w:val="000000"/>
          <w:sz w:val="28"/>
          <w:szCs w:val="28"/>
          <w:lang w:eastAsia="es-MX"/>
        </w:rPr>
        <w:t>el siguiente:</w:t>
      </w:r>
    </w:p>
    <w:p w14:paraId="2A001A10" w14:textId="77777777" w:rsidR="00653179" w:rsidRPr="00653179" w:rsidRDefault="00653179" w:rsidP="00653179">
      <w:pPr>
        <w:pBdr>
          <w:top w:val="nil"/>
          <w:left w:val="nil"/>
          <w:bottom w:val="nil"/>
          <w:right w:val="nil"/>
          <w:between w:val="nil"/>
        </w:pBdr>
        <w:spacing w:after="0" w:line="360" w:lineRule="auto"/>
        <w:rPr>
          <w:rFonts w:ascii="Arial" w:eastAsia="Arial" w:hAnsi="Arial" w:cs="Arial"/>
          <w:color w:val="000000"/>
          <w:sz w:val="28"/>
          <w:szCs w:val="28"/>
          <w:lang w:eastAsia="es-MX"/>
        </w:rPr>
      </w:pPr>
    </w:p>
    <w:p w14:paraId="60F4A1D7" w14:textId="77777777" w:rsidR="00653179" w:rsidRPr="00653179" w:rsidRDefault="00653179" w:rsidP="00653179">
      <w:pPr>
        <w:pBdr>
          <w:top w:val="nil"/>
          <w:left w:val="nil"/>
          <w:bottom w:val="nil"/>
          <w:right w:val="nil"/>
          <w:between w:val="nil"/>
        </w:pBdr>
        <w:spacing w:after="0" w:line="360" w:lineRule="auto"/>
        <w:jc w:val="center"/>
        <w:rPr>
          <w:rFonts w:ascii="Arial" w:eastAsia="Arial" w:hAnsi="Arial" w:cs="Arial"/>
          <w:b/>
          <w:color w:val="000000"/>
          <w:sz w:val="28"/>
          <w:szCs w:val="28"/>
          <w:lang w:eastAsia="es-MX"/>
        </w:rPr>
      </w:pPr>
      <w:r w:rsidRPr="00653179">
        <w:rPr>
          <w:rFonts w:ascii="Arial" w:eastAsia="Arial" w:hAnsi="Arial" w:cs="Arial"/>
          <w:b/>
          <w:color w:val="000000"/>
          <w:sz w:val="28"/>
          <w:szCs w:val="28"/>
          <w:lang w:eastAsia="es-MX"/>
        </w:rPr>
        <w:t>PUNTO DE ACUERDO</w:t>
      </w:r>
    </w:p>
    <w:p w14:paraId="23F1A0A1" w14:textId="77777777" w:rsidR="00653179" w:rsidRPr="00653179" w:rsidRDefault="00653179" w:rsidP="00653179">
      <w:pPr>
        <w:pBdr>
          <w:top w:val="nil"/>
          <w:left w:val="nil"/>
          <w:bottom w:val="nil"/>
          <w:right w:val="nil"/>
          <w:between w:val="nil"/>
        </w:pBdr>
        <w:spacing w:after="0" w:line="360" w:lineRule="auto"/>
        <w:jc w:val="center"/>
        <w:rPr>
          <w:rFonts w:ascii="Arial" w:eastAsia="Arial" w:hAnsi="Arial" w:cs="Arial"/>
          <w:color w:val="000000"/>
          <w:sz w:val="28"/>
          <w:szCs w:val="28"/>
          <w:lang w:eastAsia="es-MX"/>
        </w:rPr>
      </w:pPr>
    </w:p>
    <w:p w14:paraId="07AC0D12" w14:textId="77777777" w:rsidR="00653179" w:rsidRPr="00653179" w:rsidRDefault="00653179" w:rsidP="00653179">
      <w:pPr>
        <w:spacing w:line="276" w:lineRule="auto"/>
        <w:jc w:val="both"/>
        <w:rPr>
          <w:rFonts w:ascii="Arial" w:eastAsia="Arial" w:hAnsi="Arial" w:cs="Arial"/>
          <w:b/>
          <w:sz w:val="28"/>
          <w:szCs w:val="28"/>
          <w:lang w:eastAsia="es-MX"/>
        </w:rPr>
      </w:pPr>
      <w:r w:rsidRPr="00653179">
        <w:rPr>
          <w:rFonts w:ascii="Arial" w:eastAsia="Arial" w:hAnsi="Arial" w:cs="Arial"/>
          <w:b/>
          <w:sz w:val="28"/>
          <w:szCs w:val="28"/>
          <w:lang w:eastAsia="es-MX"/>
        </w:rPr>
        <w:t>ÚNICO. SE ENVÍE ATENTO EXHORTO A LA FISCALIA GENERAL DEL ESTADO PARA GARANTIZAR EL CUMPLIMIENTO DE LAS MEDIDAS PRECAUTORIAS Y DE PROTECCIÓN EN LOS DELITOS DE VIOLENCIA SEXUAL</w:t>
      </w:r>
    </w:p>
    <w:p w14:paraId="6E7E1113" w14:textId="77777777" w:rsidR="00653179" w:rsidRPr="00653179" w:rsidRDefault="00653179" w:rsidP="00653179">
      <w:pPr>
        <w:spacing w:line="240" w:lineRule="auto"/>
        <w:jc w:val="center"/>
        <w:rPr>
          <w:rFonts w:ascii="Arial" w:eastAsia="Arial" w:hAnsi="Arial" w:cs="Arial"/>
          <w:b/>
          <w:sz w:val="28"/>
          <w:szCs w:val="28"/>
          <w:lang w:eastAsia="es-MX"/>
        </w:rPr>
      </w:pPr>
      <w:r w:rsidRPr="00653179">
        <w:rPr>
          <w:rFonts w:ascii="Arial" w:eastAsia="Arial" w:hAnsi="Arial" w:cs="Arial"/>
          <w:b/>
          <w:sz w:val="28"/>
          <w:szCs w:val="28"/>
          <w:lang w:eastAsia="es-MX"/>
        </w:rPr>
        <w:t>A T E N T A M E N T E</w:t>
      </w:r>
    </w:p>
    <w:p w14:paraId="7562062D" w14:textId="77777777" w:rsidR="00653179" w:rsidRPr="00653179" w:rsidRDefault="00653179" w:rsidP="00653179">
      <w:pPr>
        <w:spacing w:line="240" w:lineRule="auto"/>
        <w:jc w:val="center"/>
        <w:rPr>
          <w:rFonts w:ascii="Arial" w:eastAsia="Arial" w:hAnsi="Arial" w:cs="Arial"/>
          <w:b/>
          <w:sz w:val="28"/>
          <w:szCs w:val="28"/>
          <w:lang w:eastAsia="es-MX"/>
        </w:rPr>
      </w:pPr>
      <w:r w:rsidRPr="00653179">
        <w:rPr>
          <w:rFonts w:ascii="Arial" w:eastAsia="Arial" w:hAnsi="Arial" w:cs="Arial"/>
          <w:b/>
          <w:sz w:val="28"/>
          <w:szCs w:val="28"/>
          <w:lang w:eastAsia="es-MX"/>
        </w:rPr>
        <w:t>Saltillo, Coahuila de Zaragoza, Febrero 22 del 2022</w:t>
      </w:r>
    </w:p>
    <w:p w14:paraId="4C93EB5A" w14:textId="77777777" w:rsidR="00653179" w:rsidRPr="00653179" w:rsidRDefault="00653179" w:rsidP="00653179">
      <w:pPr>
        <w:spacing w:line="240" w:lineRule="auto"/>
        <w:jc w:val="center"/>
        <w:rPr>
          <w:rFonts w:ascii="Arial" w:eastAsia="Arial" w:hAnsi="Arial" w:cs="Arial"/>
          <w:b/>
          <w:sz w:val="28"/>
          <w:szCs w:val="28"/>
          <w:lang w:eastAsia="es-MX"/>
        </w:rPr>
      </w:pPr>
      <w:r w:rsidRPr="00653179">
        <w:rPr>
          <w:rFonts w:ascii="Arial" w:eastAsia="Arial" w:hAnsi="Arial" w:cs="Arial"/>
          <w:b/>
          <w:sz w:val="28"/>
          <w:szCs w:val="28"/>
          <w:lang w:eastAsia="es-MX"/>
        </w:rPr>
        <w:t xml:space="preserve">Grupo Parlamentario de morena </w:t>
      </w:r>
    </w:p>
    <w:p w14:paraId="61B8B109" w14:textId="00BB3C83" w:rsidR="00653179" w:rsidRPr="00653179" w:rsidRDefault="00653179" w:rsidP="00653179">
      <w:pPr>
        <w:spacing w:line="360" w:lineRule="auto"/>
        <w:jc w:val="center"/>
        <w:rPr>
          <w:rFonts w:ascii="Arial" w:eastAsia="Arial" w:hAnsi="Arial" w:cs="Arial"/>
          <w:b/>
          <w:sz w:val="28"/>
          <w:szCs w:val="28"/>
          <w:lang w:eastAsia="es-MX"/>
        </w:rPr>
      </w:pPr>
    </w:p>
    <w:p w14:paraId="056CA234" w14:textId="77777777" w:rsidR="00653179" w:rsidRPr="00653179" w:rsidRDefault="00653179" w:rsidP="00653179">
      <w:pPr>
        <w:spacing w:line="276" w:lineRule="auto"/>
        <w:jc w:val="center"/>
        <w:rPr>
          <w:rFonts w:ascii="Arial" w:eastAsia="Arial" w:hAnsi="Arial" w:cs="Arial"/>
          <w:b/>
          <w:sz w:val="28"/>
          <w:szCs w:val="28"/>
          <w:lang w:eastAsia="es-MX"/>
        </w:rPr>
      </w:pPr>
    </w:p>
    <w:p w14:paraId="33976900" w14:textId="77777777" w:rsidR="00653179" w:rsidRPr="00653179" w:rsidRDefault="00653179" w:rsidP="00653179">
      <w:pPr>
        <w:spacing w:line="276" w:lineRule="auto"/>
        <w:jc w:val="center"/>
        <w:rPr>
          <w:rFonts w:ascii="Arial" w:eastAsia="Arial" w:hAnsi="Arial" w:cs="Arial"/>
          <w:b/>
          <w:sz w:val="28"/>
          <w:szCs w:val="28"/>
          <w:lang w:eastAsia="es-MX"/>
        </w:rPr>
      </w:pPr>
      <w:r w:rsidRPr="00653179">
        <w:rPr>
          <w:rFonts w:ascii="Arial" w:eastAsia="Arial" w:hAnsi="Arial" w:cs="Arial"/>
          <w:b/>
          <w:sz w:val="28"/>
          <w:szCs w:val="28"/>
          <w:lang w:eastAsia="es-MX"/>
        </w:rPr>
        <w:t>Dip. Teresa De Jesús Meraz García</w:t>
      </w:r>
    </w:p>
    <w:p w14:paraId="52A4031C" w14:textId="77777777" w:rsidR="00653179" w:rsidRPr="00653179" w:rsidRDefault="00653179" w:rsidP="00653179">
      <w:pPr>
        <w:spacing w:line="360" w:lineRule="auto"/>
        <w:rPr>
          <w:rFonts w:ascii="Arial" w:eastAsia="Arial" w:hAnsi="Arial" w:cs="Arial"/>
          <w:sz w:val="16"/>
          <w:szCs w:val="16"/>
          <w:lang w:eastAsia="es-MX"/>
        </w:rPr>
      </w:pPr>
    </w:p>
    <w:p w14:paraId="79182867" w14:textId="46E6A6D8" w:rsidR="00653179" w:rsidRPr="00653179" w:rsidRDefault="00653179" w:rsidP="00653179">
      <w:pPr>
        <w:spacing w:line="360" w:lineRule="auto"/>
        <w:rPr>
          <w:rFonts w:ascii="Arial" w:eastAsia="Arial" w:hAnsi="Arial" w:cs="Arial"/>
          <w:sz w:val="16"/>
          <w:szCs w:val="16"/>
          <w:lang w:eastAsia="es-MX"/>
        </w:rPr>
      </w:pPr>
    </w:p>
    <w:p w14:paraId="2ED2F274" w14:textId="77777777" w:rsidR="00653179" w:rsidRPr="00653179" w:rsidRDefault="00653179" w:rsidP="00653179">
      <w:pPr>
        <w:spacing w:line="360" w:lineRule="auto"/>
        <w:jc w:val="center"/>
        <w:rPr>
          <w:rFonts w:ascii="Arial" w:eastAsia="Arial" w:hAnsi="Arial" w:cs="Arial"/>
          <w:b/>
          <w:sz w:val="28"/>
          <w:szCs w:val="28"/>
          <w:lang w:eastAsia="es-MX"/>
        </w:rPr>
      </w:pPr>
    </w:p>
    <w:p w14:paraId="6DAC0981" w14:textId="77777777" w:rsidR="00653179" w:rsidRPr="00653179" w:rsidRDefault="00653179" w:rsidP="00653179">
      <w:pPr>
        <w:spacing w:line="360" w:lineRule="auto"/>
        <w:jc w:val="center"/>
        <w:rPr>
          <w:rFonts w:ascii="Arial" w:eastAsia="Arial" w:hAnsi="Arial" w:cs="Arial"/>
          <w:b/>
          <w:sz w:val="28"/>
          <w:szCs w:val="28"/>
          <w:lang w:eastAsia="es-MX"/>
        </w:rPr>
      </w:pPr>
    </w:p>
    <w:p w14:paraId="7BF590FF" w14:textId="199B954C" w:rsidR="00653179" w:rsidRPr="00653179" w:rsidRDefault="00653179" w:rsidP="00653179">
      <w:pPr>
        <w:spacing w:line="360" w:lineRule="auto"/>
        <w:jc w:val="center"/>
        <w:rPr>
          <w:rFonts w:ascii="Arial" w:eastAsia="Arial" w:hAnsi="Arial" w:cs="Arial"/>
          <w:b/>
          <w:sz w:val="28"/>
          <w:szCs w:val="28"/>
          <w:lang w:eastAsia="es-MX"/>
        </w:rPr>
      </w:pPr>
      <w:r w:rsidRPr="00653179">
        <w:rPr>
          <w:rFonts w:ascii="Arial" w:eastAsia="Arial" w:hAnsi="Arial" w:cs="Arial"/>
          <w:b/>
          <w:sz w:val="28"/>
          <w:szCs w:val="28"/>
          <w:lang w:eastAsia="es-MX"/>
        </w:rPr>
        <w:t>Dip. Lizbeth Ogazón Nava.</w:t>
      </w:r>
    </w:p>
    <w:p w14:paraId="16C87FA6" w14:textId="77777777" w:rsidR="00653179" w:rsidRPr="00653179" w:rsidRDefault="00653179" w:rsidP="00653179">
      <w:pPr>
        <w:spacing w:line="360" w:lineRule="auto"/>
        <w:jc w:val="center"/>
        <w:rPr>
          <w:rFonts w:ascii="Arial" w:eastAsia="Arial" w:hAnsi="Arial" w:cs="Arial"/>
          <w:b/>
          <w:sz w:val="28"/>
          <w:szCs w:val="28"/>
          <w:lang w:eastAsia="es-MX"/>
        </w:rPr>
      </w:pPr>
    </w:p>
    <w:p w14:paraId="24D5C445" w14:textId="77777777" w:rsidR="00653179" w:rsidRPr="00653179" w:rsidRDefault="00653179" w:rsidP="00653179">
      <w:pPr>
        <w:spacing w:line="360" w:lineRule="auto"/>
        <w:jc w:val="center"/>
        <w:rPr>
          <w:rFonts w:ascii="Arial" w:eastAsia="Arial" w:hAnsi="Arial" w:cs="Arial"/>
          <w:b/>
          <w:sz w:val="28"/>
          <w:szCs w:val="28"/>
          <w:lang w:eastAsia="es-MX"/>
        </w:rPr>
      </w:pPr>
    </w:p>
    <w:p w14:paraId="37D7510D" w14:textId="77777777" w:rsidR="00653179" w:rsidRPr="00653179" w:rsidRDefault="00653179" w:rsidP="00653179">
      <w:pPr>
        <w:jc w:val="center"/>
        <w:rPr>
          <w:rFonts w:ascii="Arial" w:eastAsia="Arial" w:hAnsi="Arial" w:cs="Arial"/>
          <w:b/>
          <w:sz w:val="28"/>
          <w:szCs w:val="28"/>
          <w:lang w:eastAsia="es-MX"/>
        </w:rPr>
      </w:pPr>
      <w:r w:rsidRPr="00653179">
        <w:rPr>
          <w:rFonts w:ascii="Arial" w:eastAsia="Arial" w:hAnsi="Arial" w:cs="Arial"/>
          <w:b/>
          <w:sz w:val="28"/>
          <w:szCs w:val="28"/>
          <w:lang w:eastAsia="es-MX"/>
        </w:rPr>
        <w:t>Dip. Laura Francisca Aguilar Tabares</w:t>
      </w:r>
    </w:p>
    <w:p w14:paraId="5A4D2C39" w14:textId="77777777" w:rsidR="00653179" w:rsidRPr="00653179" w:rsidRDefault="00653179" w:rsidP="00653179">
      <w:pPr>
        <w:jc w:val="center"/>
        <w:rPr>
          <w:rFonts w:ascii="Arial" w:eastAsia="Arial" w:hAnsi="Arial" w:cs="Arial"/>
          <w:b/>
          <w:sz w:val="28"/>
          <w:szCs w:val="28"/>
          <w:lang w:eastAsia="es-MX"/>
        </w:rPr>
      </w:pPr>
    </w:p>
    <w:p w14:paraId="5DA67201" w14:textId="77777777" w:rsidR="00653179" w:rsidRPr="00653179" w:rsidRDefault="00653179" w:rsidP="00653179">
      <w:pPr>
        <w:jc w:val="center"/>
        <w:rPr>
          <w:rFonts w:ascii="Arial" w:eastAsia="Arial" w:hAnsi="Arial" w:cs="Arial"/>
          <w:b/>
          <w:sz w:val="28"/>
          <w:szCs w:val="28"/>
          <w:lang w:eastAsia="es-MX"/>
        </w:rPr>
      </w:pPr>
    </w:p>
    <w:p w14:paraId="55706E66" w14:textId="77777777" w:rsidR="00653179" w:rsidRPr="00653179" w:rsidRDefault="00653179" w:rsidP="00653179">
      <w:pPr>
        <w:jc w:val="center"/>
        <w:rPr>
          <w:rFonts w:ascii="Arial" w:eastAsia="Arial" w:hAnsi="Arial" w:cs="Arial"/>
          <w:sz w:val="26"/>
          <w:szCs w:val="26"/>
          <w:lang w:eastAsia="es-MX"/>
        </w:rPr>
      </w:pPr>
      <w:r w:rsidRPr="00653179">
        <w:rPr>
          <w:rFonts w:ascii="Arial" w:eastAsia="Arial" w:hAnsi="Arial" w:cs="Arial"/>
          <w:b/>
          <w:sz w:val="28"/>
          <w:szCs w:val="28"/>
          <w:lang w:eastAsia="es-MX"/>
        </w:rPr>
        <w:t>Dip. Francisco Javier Cortez Gómez</w:t>
      </w:r>
    </w:p>
    <w:p w14:paraId="67625403" w14:textId="2A0D0E09" w:rsidR="00653179" w:rsidRDefault="00653179" w:rsidP="00702F6A">
      <w:pPr>
        <w:widowControl w:val="0"/>
        <w:spacing w:after="0" w:line="240" w:lineRule="auto"/>
        <w:jc w:val="both"/>
        <w:rPr>
          <w:rFonts w:ascii="Arial" w:eastAsia="Times New Roman" w:hAnsi="Arial" w:cs="Arial"/>
          <w:snapToGrid w:val="0"/>
          <w:sz w:val="25"/>
          <w:szCs w:val="25"/>
          <w:lang w:val="es-ES" w:eastAsia="es-ES"/>
        </w:rPr>
      </w:pPr>
    </w:p>
    <w:p w14:paraId="51E03BB2" w14:textId="0B9E6302" w:rsidR="00653179" w:rsidRDefault="00653179" w:rsidP="00702F6A">
      <w:pPr>
        <w:widowControl w:val="0"/>
        <w:spacing w:after="0" w:line="240" w:lineRule="auto"/>
        <w:jc w:val="both"/>
        <w:rPr>
          <w:rFonts w:ascii="Arial" w:eastAsia="Times New Roman" w:hAnsi="Arial" w:cs="Arial"/>
          <w:snapToGrid w:val="0"/>
          <w:sz w:val="25"/>
          <w:szCs w:val="25"/>
          <w:lang w:val="es-ES" w:eastAsia="es-ES"/>
        </w:rPr>
      </w:pPr>
    </w:p>
    <w:p w14:paraId="5648F793" w14:textId="484EB6EA" w:rsidR="00653179" w:rsidRDefault="00653179" w:rsidP="00702F6A">
      <w:pPr>
        <w:widowControl w:val="0"/>
        <w:spacing w:after="0" w:line="240" w:lineRule="auto"/>
        <w:jc w:val="both"/>
        <w:rPr>
          <w:rFonts w:ascii="Arial" w:eastAsia="Times New Roman" w:hAnsi="Arial" w:cs="Arial"/>
          <w:snapToGrid w:val="0"/>
          <w:sz w:val="25"/>
          <w:szCs w:val="25"/>
          <w:lang w:val="es-ES" w:eastAsia="es-ES"/>
        </w:rPr>
      </w:pPr>
    </w:p>
    <w:p w14:paraId="14294D25" w14:textId="77777777" w:rsidR="00A4163C" w:rsidRDefault="00A4163C">
      <w:pPr>
        <w:rPr>
          <w:rFonts w:ascii="Arial" w:eastAsia="Times New Roman" w:hAnsi="Arial" w:cs="Arial"/>
          <w:snapToGrid w:val="0"/>
          <w:sz w:val="25"/>
          <w:szCs w:val="25"/>
          <w:lang w:val="es-ES" w:eastAsia="es-ES"/>
        </w:rPr>
        <w:sectPr w:rsidR="00A4163C" w:rsidSect="001322D8">
          <w:footnotePr>
            <w:numRestart w:val="eachSect"/>
          </w:footnotePr>
          <w:pgSz w:w="12240" w:h="15840" w:code="1"/>
          <w:pgMar w:top="1418" w:right="1418" w:bottom="1418" w:left="1418" w:header="567" w:footer="567" w:gutter="0"/>
          <w:cols w:space="708"/>
          <w:docGrid w:linePitch="360"/>
        </w:sectPr>
      </w:pPr>
    </w:p>
    <w:p w14:paraId="0ECC1A29" w14:textId="0BC4B390" w:rsidR="00653179" w:rsidRDefault="00653179">
      <w:pPr>
        <w:rPr>
          <w:rFonts w:ascii="Arial" w:eastAsia="Times New Roman" w:hAnsi="Arial" w:cs="Arial"/>
          <w:snapToGrid w:val="0"/>
          <w:sz w:val="25"/>
          <w:szCs w:val="25"/>
          <w:lang w:val="es-ES" w:eastAsia="es-ES"/>
        </w:rPr>
      </w:pPr>
    </w:p>
    <w:p w14:paraId="0C85E262" w14:textId="77777777" w:rsidR="00653179" w:rsidRPr="00653179" w:rsidRDefault="00653179" w:rsidP="00653179">
      <w:pPr>
        <w:spacing w:after="68" w:line="300" w:lineRule="atLeast"/>
        <w:jc w:val="both"/>
        <w:rPr>
          <w:rFonts w:ascii="Arial" w:eastAsia="Times New Roman" w:hAnsi="Arial" w:cs="Arial"/>
          <w:b/>
          <w:bCs/>
          <w:sz w:val="24"/>
          <w:szCs w:val="24"/>
          <w:lang w:eastAsia="es-MX"/>
        </w:rPr>
      </w:pPr>
      <w:r w:rsidRPr="00653179">
        <w:rPr>
          <w:rFonts w:ascii="Arial" w:eastAsia="Times New Roman" w:hAnsi="Arial" w:cs="Arial"/>
          <w:b/>
          <w:bCs/>
          <w:sz w:val="24"/>
          <w:szCs w:val="24"/>
          <w:lang w:eastAsia="es-MX"/>
        </w:rPr>
        <w:t xml:space="preserve">PROPOSICIÓN CON PUNTO DE ACUERDO QUE PRESENTA EL DIPUTADO ÁLVARO MOREIRA VALDÉS, CONJUNTAMENTE CON LAS DIPUTADAS Y LOS DIPUTADOS DEL GRUPO PARLAMENTARIO </w:t>
      </w:r>
      <w:r w:rsidRPr="00653179">
        <w:rPr>
          <w:rFonts w:ascii="Arial" w:eastAsia="Times New Roman" w:hAnsi="Arial" w:cs="Arial"/>
          <w:b/>
          <w:bCs/>
          <w:snapToGrid w:val="0"/>
          <w:sz w:val="24"/>
          <w:szCs w:val="24"/>
          <w:lang w:eastAsia="es-MX"/>
        </w:rPr>
        <w:t>"MIGUEL RAMOS ARIZPE"</w:t>
      </w:r>
      <w:r w:rsidRPr="00653179">
        <w:rPr>
          <w:rFonts w:ascii="Arial" w:eastAsia="Times New Roman" w:hAnsi="Arial" w:cs="Arial"/>
          <w:b/>
          <w:bCs/>
          <w:sz w:val="24"/>
          <w:szCs w:val="24"/>
          <w:lang w:eastAsia="es-MX"/>
        </w:rPr>
        <w:t>, DEL PARTIDO REVOLUCIONARIO INSTITUCIONAL, CON EL OBJETO DE EXHORTAR A LA SECRETARÍA DE SALUD DEL GOBIERNO FEDERAL PARA QUE ATIENDA, DE FORMA INMEDIATA, EL PROBLEMA DE DESABASTO DE MEDICAMENTOS, INSUMOS Y TRATAMIENTOS QUE SE PRESENTA EN LAS CLÍNICAS Y HOSPITALES DEL INSTITUTO MEXICANO DEL SEGURO SOCIAL (IMSS) EN COAHUILA.</w:t>
      </w:r>
    </w:p>
    <w:p w14:paraId="074A7F1B" w14:textId="77777777" w:rsidR="00653179" w:rsidRPr="00653179" w:rsidRDefault="00653179" w:rsidP="00653179">
      <w:pPr>
        <w:spacing w:after="68" w:line="300" w:lineRule="atLeast"/>
        <w:jc w:val="both"/>
        <w:rPr>
          <w:rFonts w:ascii="Arial" w:eastAsia="Times New Roman" w:hAnsi="Arial" w:cs="Arial"/>
          <w:b/>
          <w:bCs/>
          <w:sz w:val="24"/>
          <w:szCs w:val="24"/>
          <w:lang w:eastAsia="es-MX"/>
        </w:rPr>
      </w:pPr>
    </w:p>
    <w:p w14:paraId="4FFAED70" w14:textId="77777777" w:rsidR="00653179" w:rsidRPr="00653179" w:rsidRDefault="00653179" w:rsidP="00653179">
      <w:pPr>
        <w:spacing w:after="0" w:line="240" w:lineRule="auto"/>
        <w:rPr>
          <w:rFonts w:ascii="Arial" w:eastAsia="Calibri" w:hAnsi="Arial" w:cs="Arial"/>
          <w:b/>
          <w:sz w:val="24"/>
          <w:szCs w:val="24"/>
          <w:lang w:eastAsia="es-MX"/>
        </w:rPr>
      </w:pPr>
      <w:r w:rsidRPr="00653179">
        <w:rPr>
          <w:rFonts w:ascii="Arial" w:eastAsia="Calibri" w:hAnsi="Arial" w:cs="Arial"/>
          <w:b/>
          <w:sz w:val="24"/>
          <w:szCs w:val="24"/>
          <w:lang w:eastAsia="es-MX"/>
        </w:rPr>
        <w:t xml:space="preserve">DIPUTACIÓN PERMANENTE DEL CONGRESO DEL ESTADO </w:t>
      </w:r>
    </w:p>
    <w:p w14:paraId="6873CCF0" w14:textId="77777777" w:rsidR="00653179" w:rsidRPr="00653179" w:rsidRDefault="00653179" w:rsidP="00653179">
      <w:pPr>
        <w:spacing w:after="0" w:line="240" w:lineRule="auto"/>
        <w:rPr>
          <w:rFonts w:ascii="Arial" w:eastAsia="Calibri" w:hAnsi="Arial" w:cs="Arial"/>
          <w:b/>
          <w:sz w:val="24"/>
          <w:szCs w:val="24"/>
          <w:lang w:eastAsia="es-MX"/>
        </w:rPr>
      </w:pPr>
      <w:r w:rsidRPr="00653179">
        <w:rPr>
          <w:rFonts w:ascii="Arial" w:eastAsia="Calibri" w:hAnsi="Arial" w:cs="Arial"/>
          <w:b/>
          <w:sz w:val="24"/>
          <w:szCs w:val="24"/>
          <w:lang w:eastAsia="es-MX"/>
        </w:rPr>
        <w:t>DE COAHUILA DE ZARAGOZA.</w:t>
      </w:r>
    </w:p>
    <w:p w14:paraId="3D89F1AC" w14:textId="77777777" w:rsidR="00653179" w:rsidRPr="00653179" w:rsidRDefault="00653179" w:rsidP="00653179">
      <w:pPr>
        <w:spacing w:after="0" w:line="276" w:lineRule="auto"/>
        <w:jc w:val="both"/>
        <w:rPr>
          <w:rFonts w:ascii="Arial" w:eastAsia="Times New Roman" w:hAnsi="Arial" w:cs="Arial"/>
          <w:b/>
          <w:sz w:val="24"/>
          <w:szCs w:val="24"/>
          <w:lang w:eastAsia="es-MX"/>
        </w:rPr>
      </w:pPr>
      <w:r w:rsidRPr="00653179">
        <w:rPr>
          <w:rFonts w:ascii="Arial" w:eastAsia="Times New Roman" w:hAnsi="Arial" w:cs="Arial"/>
          <w:b/>
          <w:sz w:val="24"/>
          <w:szCs w:val="24"/>
          <w:lang w:eastAsia="es-MX"/>
        </w:rPr>
        <w:t>P R E S E N T E.-</w:t>
      </w:r>
    </w:p>
    <w:p w14:paraId="70092F32" w14:textId="77777777" w:rsidR="00653179" w:rsidRPr="00653179" w:rsidRDefault="00653179" w:rsidP="00653179">
      <w:pPr>
        <w:spacing w:after="0" w:line="276" w:lineRule="auto"/>
        <w:jc w:val="both"/>
        <w:rPr>
          <w:rFonts w:ascii="Arial" w:eastAsia="Times New Roman" w:hAnsi="Arial" w:cs="Arial"/>
          <w:b/>
          <w:sz w:val="24"/>
          <w:szCs w:val="24"/>
          <w:lang w:eastAsia="es-MX"/>
        </w:rPr>
      </w:pPr>
    </w:p>
    <w:p w14:paraId="2B647798" w14:textId="77777777" w:rsidR="00653179" w:rsidRPr="00653179" w:rsidRDefault="00653179" w:rsidP="00653179">
      <w:pPr>
        <w:spacing w:after="0" w:line="240" w:lineRule="auto"/>
        <w:jc w:val="both"/>
        <w:rPr>
          <w:rFonts w:ascii="Arial" w:eastAsia="Times New Roman" w:hAnsi="Arial" w:cs="Arial"/>
          <w:sz w:val="24"/>
          <w:szCs w:val="24"/>
          <w:lang w:eastAsia="es-ES"/>
        </w:rPr>
      </w:pPr>
      <w:r w:rsidRPr="00653179">
        <w:rPr>
          <w:rFonts w:ascii="Arial" w:eastAsia="Times New Roman" w:hAnsi="Arial" w:cs="Arial"/>
          <w:bCs/>
          <w:sz w:val="24"/>
          <w:szCs w:val="24"/>
          <w:lang w:eastAsia="es-ES"/>
        </w:rPr>
        <w:t xml:space="preserve">El suscrito </w:t>
      </w:r>
      <w:r w:rsidRPr="00653179">
        <w:rPr>
          <w:rFonts w:ascii="Arial" w:eastAsia="Times New Roman" w:hAnsi="Arial" w:cs="Arial"/>
          <w:b/>
          <w:bCs/>
          <w:sz w:val="24"/>
          <w:szCs w:val="24"/>
          <w:lang w:eastAsia="es-ES"/>
        </w:rPr>
        <w:t>Diputado Álvaro Moreira Valdés</w:t>
      </w:r>
      <w:r w:rsidRPr="00653179">
        <w:rPr>
          <w:rFonts w:ascii="Arial" w:eastAsia="Times New Roman" w:hAnsi="Arial" w:cs="Arial"/>
          <w:bCs/>
          <w:sz w:val="24"/>
          <w:szCs w:val="24"/>
          <w:lang w:eastAsia="es-ES"/>
        </w:rPr>
        <w:t xml:space="preserve">, conjuntamente con las Diputadas y Diputados integrantes del Grupo Parlamentario “Miguel Ramos Arizpe”, del Partido Revolucionario Institucional, </w:t>
      </w:r>
      <w:r w:rsidRPr="00653179">
        <w:rPr>
          <w:rFonts w:ascii="Arial" w:eastAsia="Times New Roman" w:hAnsi="Arial" w:cs="Arial"/>
          <w:sz w:val="24"/>
          <w:szCs w:val="24"/>
          <w:lang w:eastAsia="es-ES"/>
        </w:rPr>
        <w:t xml:space="preserve">con fundamento en lo dispuesto por los artículos 21 fracción VI, 179, 180, 181, 182 y demás relativos de la Ley Orgánica del Congreso del Estado Independiente, Libre y Soberano de Coahuila de Zaragoza, </w:t>
      </w:r>
      <w:r w:rsidRPr="00653179">
        <w:rPr>
          <w:rFonts w:ascii="Arial" w:eastAsia="Times New Roman" w:hAnsi="Arial" w:cs="Arial"/>
          <w:sz w:val="24"/>
          <w:szCs w:val="24"/>
          <w:lang w:eastAsia="es-MX"/>
        </w:rPr>
        <w:t xml:space="preserve">así como los artículos 16 fracción IV, 47 fracción IV, V y VI del Reglamento Interior de Practicas Parlamentarias del Congreso del Estado Libre e Independiente de Coahuila de Zaragoza, </w:t>
      </w:r>
      <w:r w:rsidRPr="00653179">
        <w:rPr>
          <w:rFonts w:ascii="Arial" w:eastAsia="Times New Roman" w:hAnsi="Arial" w:cs="Arial"/>
          <w:sz w:val="24"/>
          <w:szCs w:val="24"/>
          <w:lang w:eastAsia="es-ES"/>
        </w:rPr>
        <w:t xml:space="preserve">nos permitimos presentar a esta Soberanía la presente Proposición con </w:t>
      </w:r>
      <w:r w:rsidRPr="00653179">
        <w:rPr>
          <w:rFonts w:ascii="Arial" w:eastAsia="Times New Roman" w:hAnsi="Arial" w:cs="Arial"/>
          <w:b/>
          <w:bCs/>
          <w:sz w:val="24"/>
          <w:szCs w:val="24"/>
          <w:lang w:eastAsia="es-ES"/>
        </w:rPr>
        <w:t>Punto de Acuerdo</w:t>
      </w:r>
      <w:r w:rsidRPr="00653179">
        <w:rPr>
          <w:rFonts w:ascii="Arial" w:eastAsia="Times New Roman" w:hAnsi="Arial" w:cs="Arial"/>
          <w:sz w:val="24"/>
          <w:szCs w:val="24"/>
          <w:lang w:eastAsia="es-ES"/>
        </w:rPr>
        <w:t xml:space="preserve">, solicitando sea considerada de </w:t>
      </w:r>
      <w:r w:rsidRPr="00653179">
        <w:rPr>
          <w:rFonts w:ascii="Arial" w:eastAsia="Times New Roman" w:hAnsi="Arial" w:cs="Arial"/>
          <w:b/>
          <w:bCs/>
          <w:sz w:val="24"/>
          <w:szCs w:val="24"/>
          <w:lang w:eastAsia="es-ES"/>
        </w:rPr>
        <w:t xml:space="preserve">urgente y obvia resolución </w:t>
      </w:r>
      <w:r w:rsidRPr="00653179">
        <w:rPr>
          <w:rFonts w:ascii="Arial" w:eastAsia="Times New Roman" w:hAnsi="Arial" w:cs="Arial"/>
          <w:sz w:val="24"/>
          <w:szCs w:val="24"/>
          <w:lang w:eastAsia="es-ES"/>
        </w:rPr>
        <w:t>en base a las siguientes:</w:t>
      </w:r>
    </w:p>
    <w:p w14:paraId="484CC162" w14:textId="77777777" w:rsidR="00653179" w:rsidRPr="00653179" w:rsidRDefault="00653179" w:rsidP="00653179">
      <w:pPr>
        <w:spacing w:after="0" w:line="240" w:lineRule="auto"/>
        <w:jc w:val="both"/>
        <w:rPr>
          <w:rFonts w:ascii="Arial" w:eastAsia="Times New Roman" w:hAnsi="Arial" w:cs="Arial"/>
          <w:sz w:val="24"/>
          <w:szCs w:val="24"/>
          <w:lang w:eastAsia="es-ES"/>
        </w:rPr>
      </w:pPr>
    </w:p>
    <w:p w14:paraId="43A3AB29" w14:textId="77777777" w:rsidR="00653179" w:rsidRPr="00653179" w:rsidRDefault="00653179" w:rsidP="00653179">
      <w:pPr>
        <w:spacing w:after="0" w:line="276" w:lineRule="auto"/>
        <w:jc w:val="center"/>
        <w:rPr>
          <w:rFonts w:ascii="Arial" w:eastAsia="Times New Roman" w:hAnsi="Arial" w:cs="Arial"/>
          <w:b/>
          <w:sz w:val="24"/>
          <w:szCs w:val="24"/>
          <w:lang w:eastAsia="es-MX"/>
        </w:rPr>
      </w:pPr>
      <w:r w:rsidRPr="00653179">
        <w:rPr>
          <w:rFonts w:ascii="Arial" w:eastAsia="Times New Roman" w:hAnsi="Arial" w:cs="Arial"/>
          <w:b/>
          <w:sz w:val="24"/>
          <w:szCs w:val="24"/>
          <w:lang w:eastAsia="es-MX"/>
        </w:rPr>
        <w:t>CONSIDERACIONES</w:t>
      </w:r>
    </w:p>
    <w:p w14:paraId="78EA2692" w14:textId="77777777" w:rsidR="00653179" w:rsidRPr="00653179" w:rsidRDefault="00653179" w:rsidP="00653179">
      <w:pPr>
        <w:spacing w:after="0" w:line="276" w:lineRule="auto"/>
        <w:rPr>
          <w:rFonts w:ascii="Arial" w:eastAsia="Times New Roman" w:hAnsi="Arial" w:cs="Arial"/>
          <w:b/>
          <w:sz w:val="24"/>
          <w:szCs w:val="24"/>
          <w:lang w:eastAsia="es-MX"/>
        </w:rPr>
      </w:pPr>
    </w:p>
    <w:p w14:paraId="49D6B7B5" w14:textId="77777777" w:rsidR="00653179" w:rsidRPr="00653179" w:rsidRDefault="00653179" w:rsidP="00653179">
      <w:pPr>
        <w:spacing w:after="0" w:line="276" w:lineRule="auto"/>
        <w:jc w:val="both"/>
        <w:rPr>
          <w:rFonts w:ascii="Arial" w:eastAsia="Times New Roman" w:hAnsi="Arial" w:cs="Arial"/>
          <w:bCs/>
          <w:sz w:val="24"/>
          <w:szCs w:val="24"/>
          <w:lang w:eastAsia="es-MX"/>
        </w:rPr>
      </w:pPr>
      <w:r w:rsidRPr="00653179">
        <w:rPr>
          <w:rFonts w:ascii="Arial" w:eastAsia="Times New Roman" w:hAnsi="Arial" w:cs="Arial"/>
          <w:bCs/>
          <w:sz w:val="24"/>
          <w:szCs w:val="24"/>
          <w:lang w:eastAsia="es-MX"/>
        </w:rPr>
        <w:t xml:space="preserve">La salud es un derecho de los ciudadanos y una estricta obligación por parte del estado mexicano de garantizarla. </w:t>
      </w:r>
    </w:p>
    <w:p w14:paraId="4D528095" w14:textId="77777777" w:rsidR="00653179" w:rsidRPr="00653179" w:rsidRDefault="00653179" w:rsidP="00653179">
      <w:pPr>
        <w:spacing w:after="0" w:line="276" w:lineRule="auto"/>
        <w:jc w:val="both"/>
        <w:rPr>
          <w:rFonts w:ascii="Arial" w:eastAsia="Times New Roman" w:hAnsi="Arial" w:cs="Arial"/>
          <w:bCs/>
          <w:sz w:val="24"/>
          <w:szCs w:val="24"/>
          <w:lang w:eastAsia="es-MX"/>
        </w:rPr>
      </w:pPr>
      <w:r w:rsidRPr="00653179">
        <w:rPr>
          <w:rFonts w:ascii="Arial" w:eastAsia="Times New Roman" w:hAnsi="Arial" w:cs="Arial"/>
          <w:bCs/>
          <w:sz w:val="24"/>
          <w:szCs w:val="24"/>
          <w:lang w:eastAsia="es-MX"/>
        </w:rPr>
        <w:t>Una de las instituciones más grandes, importantes y emblemáticas para dar cumplimiento a esto es el Instituto Mexicano del Seguro Social (IMSS). De acuerdo al propio organismo, actualmente hay 59.7 millones de derechohabientes, entre titulares y beneficiarios (al 18 de febrero de 2022).</w:t>
      </w:r>
      <w:r w:rsidRPr="00653179">
        <w:rPr>
          <w:rFonts w:ascii="Arial" w:eastAsia="Times New Roman" w:hAnsi="Arial" w:cs="Arial"/>
          <w:bCs/>
          <w:sz w:val="24"/>
          <w:szCs w:val="24"/>
          <w:vertAlign w:val="superscript"/>
          <w:lang w:eastAsia="es-MX"/>
        </w:rPr>
        <w:footnoteReference w:id="34"/>
      </w:r>
    </w:p>
    <w:p w14:paraId="711BA832" w14:textId="77777777" w:rsidR="00653179" w:rsidRPr="00653179" w:rsidRDefault="00653179" w:rsidP="00653179">
      <w:pPr>
        <w:spacing w:after="0" w:line="276" w:lineRule="auto"/>
        <w:jc w:val="both"/>
        <w:rPr>
          <w:rFonts w:ascii="Arial" w:eastAsia="Times New Roman" w:hAnsi="Arial" w:cs="Arial"/>
          <w:bCs/>
          <w:sz w:val="24"/>
          <w:szCs w:val="24"/>
          <w:lang w:eastAsia="es-MX"/>
        </w:rPr>
      </w:pPr>
    </w:p>
    <w:p w14:paraId="4D107EB9" w14:textId="77777777" w:rsidR="00653179" w:rsidRPr="00653179" w:rsidRDefault="00653179" w:rsidP="00653179">
      <w:pPr>
        <w:spacing w:after="0" w:line="276" w:lineRule="auto"/>
        <w:jc w:val="both"/>
        <w:rPr>
          <w:rFonts w:ascii="Arial" w:eastAsia="Times New Roman" w:hAnsi="Arial" w:cs="Arial"/>
          <w:color w:val="000000" w:themeColor="text1"/>
          <w:sz w:val="24"/>
          <w:szCs w:val="24"/>
          <w:lang w:eastAsia="es-MX"/>
        </w:rPr>
      </w:pPr>
      <w:r w:rsidRPr="00653179">
        <w:rPr>
          <w:rFonts w:ascii="Arial" w:eastAsia="Times New Roman" w:hAnsi="Arial" w:cs="Arial"/>
          <w:bCs/>
          <w:color w:val="000000" w:themeColor="text1"/>
          <w:sz w:val="24"/>
          <w:szCs w:val="24"/>
          <w:lang w:eastAsia="es-MX"/>
        </w:rPr>
        <w:t xml:space="preserve">En Coahuila, </w:t>
      </w:r>
      <w:r w:rsidRPr="00653179">
        <w:rPr>
          <w:rFonts w:ascii="Arial" w:eastAsia="Times New Roman" w:hAnsi="Arial" w:cs="Arial"/>
          <w:color w:val="000000" w:themeColor="text1"/>
          <w:sz w:val="24"/>
          <w:szCs w:val="24"/>
          <w:shd w:val="clear" w:color="auto" w:fill="FFFFFF"/>
          <w:lang w:eastAsia="es-MX"/>
        </w:rPr>
        <w:t xml:space="preserve">el IMSS es también la institución con mayor presencia en la atención a la salud y en la protección social de los habitantes. </w:t>
      </w:r>
      <w:r w:rsidRPr="00653179">
        <w:rPr>
          <w:rFonts w:ascii="Arial" w:eastAsia="Times New Roman" w:hAnsi="Arial" w:cs="Arial"/>
          <w:bCs/>
          <w:sz w:val="24"/>
          <w:szCs w:val="24"/>
          <w:lang w:eastAsia="es-MX"/>
        </w:rPr>
        <w:t>Son 2 millones 380 mil 805 personas quienes guardan un estado de afiliación con este,</w:t>
      </w:r>
      <w:r w:rsidRPr="00653179">
        <w:rPr>
          <w:rFonts w:ascii="Arial" w:eastAsia="Times New Roman" w:hAnsi="Arial" w:cs="Arial"/>
          <w:bCs/>
          <w:sz w:val="24"/>
          <w:szCs w:val="24"/>
          <w:vertAlign w:val="superscript"/>
          <w:lang w:eastAsia="es-MX"/>
        </w:rPr>
        <w:footnoteReference w:id="35"/>
      </w:r>
      <w:r w:rsidRPr="00653179">
        <w:rPr>
          <w:rFonts w:ascii="Arial" w:eastAsia="Times New Roman" w:hAnsi="Arial" w:cs="Arial"/>
          <w:bCs/>
          <w:sz w:val="24"/>
          <w:szCs w:val="24"/>
          <w:lang w:eastAsia="es-MX"/>
        </w:rPr>
        <w:t xml:space="preserve"> representándo al 80.7% de la población adscrita a algún servicio de seguridad social en la entidad.</w:t>
      </w:r>
      <w:r w:rsidRPr="00653179">
        <w:rPr>
          <w:rFonts w:ascii="Arial" w:eastAsia="Times New Roman" w:hAnsi="Arial" w:cs="Arial"/>
          <w:bCs/>
          <w:sz w:val="24"/>
          <w:szCs w:val="24"/>
          <w:vertAlign w:val="superscript"/>
          <w:lang w:eastAsia="es-MX"/>
        </w:rPr>
        <w:footnoteReference w:id="36"/>
      </w:r>
    </w:p>
    <w:p w14:paraId="0CDA6317" w14:textId="77777777" w:rsidR="00653179" w:rsidRPr="00653179" w:rsidRDefault="00653179" w:rsidP="00653179">
      <w:pPr>
        <w:spacing w:after="0" w:line="276" w:lineRule="auto"/>
        <w:jc w:val="both"/>
        <w:rPr>
          <w:rFonts w:ascii="Arial" w:eastAsia="Times New Roman" w:hAnsi="Arial" w:cs="Arial"/>
          <w:bCs/>
          <w:sz w:val="24"/>
          <w:szCs w:val="24"/>
          <w:lang w:eastAsia="es-MX"/>
        </w:rPr>
      </w:pPr>
    </w:p>
    <w:p w14:paraId="311821B4" w14:textId="77777777" w:rsidR="00653179" w:rsidRPr="00653179" w:rsidRDefault="00653179" w:rsidP="00653179">
      <w:pPr>
        <w:spacing w:after="0" w:line="276" w:lineRule="auto"/>
        <w:jc w:val="both"/>
        <w:rPr>
          <w:rFonts w:ascii="Arial" w:eastAsia="Times New Roman" w:hAnsi="Arial" w:cs="Arial"/>
          <w:bCs/>
          <w:sz w:val="24"/>
          <w:szCs w:val="24"/>
          <w:lang w:eastAsia="es-MX"/>
        </w:rPr>
      </w:pPr>
      <w:r w:rsidRPr="00653179">
        <w:rPr>
          <w:rFonts w:ascii="Arial" w:eastAsia="Times New Roman" w:hAnsi="Arial" w:cs="Arial"/>
          <w:bCs/>
          <w:sz w:val="24"/>
          <w:szCs w:val="24"/>
          <w:lang w:eastAsia="es-MX"/>
        </w:rPr>
        <w:t>Creado para concretar uno de los más altos propósitos de la revolución mexicana, el IMSS ha servido durante 79 años para proteger a las y los trabajadores, elevar sus condiciones de vida, asegurar su salario, su capacidad productiva y brindar la tranquilidad a sus familias.</w:t>
      </w:r>
      <w:r w:rsidRPr="00653179">
        <w:rPr>
          <w:rFonts w:ascii="Arial" w:eastAsia="Times New Roman" w:hAnsi="Arial" w:cs="Arial"/>
          <w:bCs/>
          <w:sz w:val="24"/>
          <w:szCs w:val="24"/>
          <w:vertAlign w:val="superscript"/>
          <w:lang w:eastAsia="es-MX"/>
        </w:rPr>
        <w:footnoteReference w:id="37"/>
      </w:r>
    </w:p>
    <w:p w14:paraId="05D1C0A6" w14:textId="77777777" w:rsidR="00653179" w:rsidRPr="00653179" w:rsidRDefault="00653179" w:rsidP="00653179">
      <w:pPr>
        <w:spacing w:after="0" w:line="276" w:lineRule="auto"/>
        <w:jc w:val="both"/>
        <w:rPr>
          <w:rFonts w:ascii="Arial" w:eastAsia="Times New Roman" w:hAnsi="Arial" w:cs="Arial"/>
          <w:bCs/>
          <w:sz w:val="24"/>
          <w:szCs w:val="24"/>
          <w:lang w:eastAsia="es-MX"/>
        </w:rPr>
      </w:pPr>
    </w:p>
    <w:p w14:paraId="5AD85401" w14:textId="77777777" w:rsidR="00653179" w:rsidRPr="00653179" w:rsidRDefault="00653179" w:rsidP="00653179">
      <w:pPr>
        <w:spacing w:after="0" w:line="276" w:lineRule="auto"/>
        <w:jc w:val="both"/>
        <w:rPr>
          <w:rFonts w:ascii="Arial" w:eastAsia="Times New Roman" w:hAnsi="Arial" w:cs="Arial"/>
          <w:bCs/>
          <w:sz w:val="24"/>
          <w:szCs w:val="24"/>
          <w:lang w:eastAsia="es-MX"/>
        </w:rPr>
      </w:pPr>
      <w:r w:rsidRPr="00653179">
        <w:rPr>
          <w:rFonts w:ascii="Arial" w:eastAsia="Times New Roman" w:hAnsi="Arial" w:cs="Arial"/>
          <w:bCs/>
          <w:sz w:val="24"/>
          <w:szCs w:val="24"/>
          <w:lang w:eastAsia="es-MX"/>
        </w:rPr>
        <w:t>Pese al importancia nacional que brinda a las y los mexicanos, desde 2019 se aprecia claramente una disparidad entre los recursos asignados y la población atendida. Por consecuencia, surge un aumento en el número de recetas no surtidas, poniendo de relieve el desabasto agudizado de medicamentos que se vive actualmente en el país.</w:t>
      </w:r>
      <w:r w:rsidRPr="00653179">
        <w:rPr>
          <w:rFonts w:ascii="Arial" w:eastAsia="Times New Roman" w:hAnsi="Arial" w:cs="Arial"/>
          <w:bCs/>
          <w:sz w:val="24"/>
          <w:szCs w:val="24"/>
          <w:vertAlign w:val="superscript"/>
          <w:lang w:eastAsia="es-MX"/>
        </w:rPr>
        <w:footnoteReference w:id="38"/>
      </w:r>
    </w:p>
    <w:p w14:paraId="381B90F1" w14:textId="77777777" w:rsidR="00653179" w:rsidRPr="00653179" w:rsidRDefault="00653179" w:rsidP="00653179">
      <w:pPr>
        <w:spacing w:before="100" w:beforeAutospacing="1" w:after="100" w:afterAutospacing="1" w:line="240" w:lineRule="auto"/>
        <w:rPr>
          <w:rFonts w:ascii="Montserrat" w:eastAsia="Times New Roman" w:hAnsi="Montserrat" w:cs="Times New Roman"/>
          <w:sz w:val="24"/>
          <w:szCs w:val="24"/>
          <w:lang w:eastAsia="es-MX"/>
        </w:rPr>
      </w:pPr>
      <w:r w:rsidRPr="00653179">
        <w:rPr>
          <w:rFonts w:ascii="Montserrat" w:eastAsia="Times New Roman" w:hAnsi="Montserrat" w:cs="Times New Roman"/>
          <w:noProof/>
          <w:sz w:val="24"/>
          <w:szCs w:val="24"/>
          <w:lang w:eastAsia="es-MX"/>
        </w:rPr>
        <w:drawing>
          <wp:inline distT="0" distB="0" distL="0" distR="0" wp14:anchorId="4A1ACA68" wp14:editId="00D3CD0E">
            <wp:extent cx="5612130" cy="2207895"/>
            <wp:effectExtent l="0" t="0" r="1270"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2207895"/>
                    </a:xfrm>
                    <a:prstGeom prst="rect">
                      <a:avLst/>
                    </a:prstGeom>
                  </pic:spPr>
                </pic:pic>
              </a:graphicData>
            </a:graphic>
          </wp:inline>
        </w:drawing>
      </w:r>
    </w:p>
    <w:p w14:paraId="14943A94" w14:textId="77777777" w:rsidR="00653179" w:rsidRPr="00653179" w:rsidRDefault="00653179" w:rsidP="00653179">
      <w:pPr>
        <w:spacing w:before="100" w:beforeAutospacing="1" w:after="100" w:afterAutospacing="1" w:line="276" w:lineRule="auto"/>
        <w:jc w:val="both"/>
        <w:rPr>
          <w:rFonts w:ascii="Arial" w:eastAsia="Times New Roman" w:hAnsi="Arial" w:cs="Arial"/>
          <w:sz w:val="24"/>
          <w:szCs w:val="24"/>
          <w:lang w:eastAsia="es-MX"/>
        </w:rPr>
      </w:pPr>
      <w:r w:rsidRPr="00653179">
        <w:rPr>
          <w:rFonts w:ascii="Arial" w:eastAsia="Times New Roman" w:hAnsi="Arial" w:cs="Arial"/>
          <w:sz w:val="24"/>
          <w:szCs w:val="24"/>
          <w:lang w:eastAsia="es-MX"/>
        </w:rPr>
        <w:t>Y aunque este serio problema se presenta en todas las instituciones públicas de salud, los datos muestran que la más afectada es el IMSS, con el 54% de los reportes denunciados en la plataforma Cero Desabasto (cerodesabasto.org), creada por organizaciones de la sociedad civil.</w:t>
      </w:r>
      <w:r w:rsidRPr="00653179">
        <w:rPr>
          <w:rFonts w:ascii="Arial" w:eastAsia="Times New Roman" w:hAnsi="Arial" w:cs="Arial"/>
          <w:sz w:val="24"/>
          <w:szCs w:val="24"/>
          <w:vertAlign w:val="superscript"/>
          <w:lang w:eastAsia="es-MX"/>
        </w:rPr>
        <w:footnoteReference w:id="39"/>
      </w:r>
    </w:p>
    <w:p w14:paraId="15980F1E" w14:textId="77777777" w:rsidR="00653179" w:rsidRPr="00653179" w:rsidRDefault="00653179" w:rsidP="00653179">
      <w:pPr>
        <w:spacing w:before="100" w:beforeAutospacing="1" w:after="100" w:afterAutospacing="1" w:line="276" w:lineRule="auto"/>
        <w:jc w:val="both"/>
        <w:rPr>
          <w:rFonts w:ascii="Arial" w:eastAsia="Times New Roman" w:hAnsi="Arial" w:cs="Arial"/>
          <w:sz w:val="24"/>
          <w:szCs w:val="24"/>
          <w:lang w:eastAsia="es-MX"/>
        </w:rPr>
      </w:pPr>
      <w:r w:rsidRPr="00653179">
        <w:rPr>
          <w:rFonts w:ascii="Arial" w:eastAsia="Times New Roman" w:hAnsi="Arial" w:cs="Arial"/>
          <w:sz w:val="24"/>
          <w:szCs w:val="24"/>
          <w:lang w:eastAsia="es-MX"/>
        </w:rPr>
        <w:t>En efecto, durante el periodo de estudio (del 18 de febrero de 2019 al 08 de febrero de 2022), a través de este colectivo se han reportado 7,996 casos de medicamentos e insumos faltantes o incompletos.</w:t>
      </w:r>
      <w:r w:rsidRPr="00653179">
        <w:rPr>
          <w:rFonts w:ascii="Arial" w:eastAsia="Times New Roman" w:hAnsi="Arial" w:cs="Arial"/>
          <w:sz w:val="24"/>
          <w:szCs w:val="24"/>
          <w:vertAlign w:val="superscript"/>
          <w:lang w:eastAsia="es-MX"/>
        </w:rPr>
        <w:footnoteReference w:id="40"/>
      </w:r>
      <w:r w:rsidRPr="00653179">
        <w:rPr>
          <w:rFonts w:ascii="Arial" w:eastAsia="Times New Roman" w:hAnsi="Arial" w:cs="Arial"/>
          <w:sz w:val="24"/>
          <w:szCs w:val="24"/>
          <w:lang w:eastAsia="es-MX"/>
        </w:rPr>
        <w:t xml:space="preserve"> De este universo, el 54% corresponden al IMSS.</w:t>
      </w:r>
      <w:r w:rsidRPr="00653179">
        <w:rPr>
          <w:rFonts w:ascii="Arial" w:eastAsia="Times New Roman" w:hAnsi="Arial" w:cs="Arial"/>
          <w:sz w:val="24"/>
          <w:szCs w:val="24"/>
          <w:vertAlign w:val="superscript"/>
          <w:lang w:eastAsia="es-MX"/>
        </w:rPr>
        <w:footnoteReference w:id="41"/>
      </w:r>
      <w:r w:rsidRPr="00653179">
        <w:rPr>
          <w:rFonts w:ascii="Arial" w:eastAsia="Times New Roman" w:hAnsi="Arial" w:cs="Arial"/>
          <w:sz w:val="24"/>
          <w:szCs w:val="24"/>
          <w:lang w:eastAsia="es-MX"/>
        </w:rPr>
        <w:t xml:space="preserve"> Esta situación también ha afectado gravemente a los derechohabientes de Coahuila, dejándolos en un estado de vulnerabilidad.</w:t>
      </w:r>
      <w:r w:rsidRPr="00653179">
        <w:rPr>
          <w:rFonts w:ascii="Arial" w:eastAsia="Times New Roman" w:hAnsi="Arial" w:cs="Arial"/>
          <w:sz w:val="24"/>
          <w:szCs w:val="24"/>
          <w:vertAlign w:val="superscript"/>
          <w:lang w:eastAsia="es-MX"/>
        </w:rPr>
        <w:footnoteReference w:id="42"/>
      </w:r>
      <w:r w:rsidRPr="00653179">
        <w:rPr>
          <w:rFonts w:ascii="Arial" w:eastAsia="Times New Roman" w:hAnsi="Arial" w:cs="Arial"/>
          <w:sz w:val="24"/>
          <w:szCs w:val="24"/>
          <w:lang w:eastAsia="es-MX"/>
        </w:rPr>
        <w:t xml:space="preserve">  </w:t>
      </w:r>
    </w:p>
    <w:p w14:paraId="0588B317" w14:textId="77777777" w:rsidR="00653179" w:rsidRPr="00653179" w:rsidRDefault="00653179" w:rsidP="00653179">
      <w:pPr>
        <w:spacing w:before="100" w:beforeAutospacing="1" w:after="100" w:afterAutospacing="1" w:line="276" w:lineRule="auto"/>
        <w:jc w:val="both"/>
        <w:rPr>
          <w:rFonts w:ascii="Arial" w:eastAsia="Times New Roman" w:hAnsi="Arial" w:cs="Arial"/>
          <w:sz w:val="24"/>
          <w:szCs w:val="24"/>
          <w:lang w:eastAsia="es-MX"/>
        </w:rPr>
      </w:pPr>
      <w:r w:rsidRPr="00653179">
        <w:rPr>
          <w:rFonts w:ascii="Arial" w:eastAsia="Times New Roman" w:hAnsi="Arial" w:cs="Arial"/>
          <w:sz w:val="24"/>
          <w:szCs w:val="24"/>
          <w:lang w:eastAsia="es-MX"/>
        </w:rPr>
        <w:t>Es importante aclarar que estas cifras solo corresponden a los reportes presentados ante esta plataforma, lo que oculta una cifra mucho mayor considerando el universo total de recetas no surtidas. De hecho, hace tan solo unos días medios de comunicación informaron que, en nuestro estado, existía una carencía de las medicinas de mayor demanda, lo que impidió surtir oportunamente más de 440 mil recetas en 2021.</w:t>
      </w:r>
      <w:r w:rsidRPr="00653179">
        <w:rPr>
          <w:rFonts w:ascii="Arial" w:eastAsia="Times New Roman" w:hAnsi="Arial" w:cs="Arial"/>
          <w:sz w:val="24"/>
          <w:szCs w:val="24"/>
          <w:vertAlign w:val="superscript"/>
          <w:lang w:eastAsia="es-MX"/>
        </w:rPr>
        <w:footnoteReference w:id="43"/>
      </w:r>
    </w:p>
    <w:p w14:paraId="684B2DE1" w14:textId="77777777" w:rsidR="00653179" w:rsidRPr="00653179" w:rsidRDefault="00653179" w:rsidP="00653179">
      <w:pPr>
        <w:spacing w:before="100" w:beforeAutospacing="1" w:after="100" w:afterAutospacing="1" w:line="276" w:lineRule="auto"/>
        <w:jc w:val="both"/>
        <w:rPr>
          <w:rFonts w:ascii="Arial" w:eastAsia="Times New Roman" w:hAnsi="Arial" w:cs="Arial"/>
          <w:sz w:val="24"/>
          <w:szCs w:val="24"/>
          <w:lang w:eastAsia="es-MX"/>
        </w:rPr>
      </w:pPr>
      <w:r w:rsidRPr="00653179">
        <w:rPr>
          <w:rFonts w:ascii="Arial" w:eastAsia="Times New Roman" w:hAnsi="Arial" w:cs="Arial"/>
          <w:sz w:val="24"/>
          <w:szCs w:val="24"/>
          <w:lang w:eastAsia="es-MX"/>
        </w:rPr>
        <w:t>Los medicamentos e insumos que no han podido proveerse a los pacientes coahuilenses son necesarios para el correcto tratamiento de enfermedades como el cáncer, parkinson, epilepsia, VIH, diabetes, hipertensión, insuficiencia renal, esquizofrenia, artritis, así como para la atención de trasplantes y otros padecimientos mentales, por mencionar algunos.</w:t>
      </w:r>
    </w:p>
    <w:p w14:paraId="272BF73E" w14:textId="77777777" w:rsidR="00653179" w:rsidRPr="00653179" w:rsidRDefault="00653179" w:rsidP="00653179">
      <w:pPr>
        <w:spacing w:before="100" w:beforeAutospacing="1" w:after="100" w:afterAutospacing="1" w:line="276" w:lineRule="auto"/>
        <w:jc w:val="both"/>
        <w:rPr>
          <w:rFonts w:ascii="Arial" w:eastAsia="Times New Roman" w:hAnsi="Arial" w:cs="Arial"/>
          <w:sz w:val="24"/>
          <w:szCs w:val="24"/>
          <w:lang w:eastAsia="es-MX"/>
        </w:rPr>
      </w:pPr>
      <w:r w:rsidRPr="00653179">
        <w:rPr>
          <w:rFonts w:ascii="Arial" w:eastAsia="Times New Roman" w:hAnsi="Arial" w:cs="Arial"/>
          <w:sz w:val="24"/>
          <w:szCs w:val="24"/>
          <w:lang w:eastAsia="es-MX"/>
        </w:rPr>
        <w:t>Esto sucede a pesar de que, hace dos meses, se anunció por parte del titular de la delegación en Coahuila, que el Ejército Mexicano se encargaría de distribuir 467 mil piezas de medicamentos que alcanzarían a cubrir la demanda de todo el primer trimestre de 2022.</w:t>
      </w:r>
      <w:r w:rsidRPr="00653179">
        <w:rPr>
          <w:rFonts w:ascii="Arial" w:eastAsia="Times New Roman" w:hAnsi="Arial" w:cs="Arial"/>
          <w:sz w:val="24"/>
          <w:szCs w:val="24"/>
          <w:vertAlign w:val="superscript"/>
          <w:lang w:eastAsia="es-MX"/>
        </w:rPr>
        <w:footnoteReference w:id="44"/>
      </w:r>
      <w:r w:rsidRPr="00653179">
        <w:rPr>
          <w:rFonts w:ascii="Arial" w:eastAsia="Times New Roman" w:hAnsi="Arial" w:cs="Arial"/>
          <w:sz w:val="24"/>
          <w:szCs w:val="24"/>
          <w:lang w:eastAsia="es-MX"/>
        </w:rPr>
        <w:t xml:space="preserve"> Queda claro que sus cálculos fallaron, pues nuestro estado se ubica dentro de las diez entidades con mayor cantidad de recetas no surtidas a derechohabientes del IMSS.</w:t>
      </w:r>
      <w:r w:rsidRPr="00653179">
        <w:rPr>
          <w:rFonts w:ascii="Arial" w:eastAsia="Times New Roman" w:hAnsi="Arial" w:cs="Arial"/>
          <w:sz w:val="24"/>
          <w:szCs w:val="24"/>
          <w:vertAlign w:val="superscript"/>
          <w:lang w:eastAsia="es-MX"/>
        </w:rPr>
        <w:footnoteReference w:id="45"/>
      </w:r>
    </w:p>
    <w:p w14:paraId="5CB8CB94" w14:textId="77777777" w:rsidR="00653179" w:rsidRPr="00653179" w:rsidRDefault="00653179" w:rsidP="00653179">
      <w:pPr>
        <w:spacing w:before="100" w:beforeAutospacing="1" w:after="100" w:afterAutospacing="1" w:line="276" w:lineRule="auto"/>
        <w:jc w:val="both"/>
        <w:rPr>
          <w:rFonts w:ascii="Arial" w:eastAsia="Times New Roman" w:hAnsi="Arial" w:cs="Arial"/>
          <w:sz w:val="24"/>
          <w:szCs w:val="24"/>
          <w:lang w:eastAsia="es-MX"/>
        </w:rPr>
      </w:pPr>
      <w:r w:rsidRPr="00653179">
        <w:rPr>
          <w:rFonts w:ascii="Arial" w:eastAsia="Times New Roman" w:hAnsi="Arial" w:cs="Arial"/>
          <w:sz w:val="24"/>
          <w:szCs w:val="24"/>
          <w:lang w:eastAsia="es-MX"/>
        </w:rPr>
        <w:t>Sabemos del alto compromiso que tienen las y los trabajadores de este instituto: médicos, personal de enferméría, técnicos y asistentes que, incluso con las condiciones adversas, continúan dando lo mejor de sí para garantizar el derecho a la salud de los coahuilenses. Sin embargo, es importante que se les brinden los insumos y medios suficientes para cumplir sus labores.</w:t>
      </w:r>
    </w:p>
    <w:p w14:paraId="3866E69A" w14:textId="77777777" w:rsidR="00653179" w:rsidRPr="00653179" w:rsidRDefault="00653179" w:rsidP="00653179">
      <w:pPr>
        <w:spacing w:before="100" w:beforeAutospacing="1" w:after="100" w:afterAutospacing="1" w:line="276" w:lineRule="auto"/>
        <w:jc w:val="both"/>
        <w:rPr>
          <w:rFonts w:ascii="Arial" w:eastAsia="Times New Roman" w:hAnsi="Arial" w:cs="Arial"/>
          <w:sz w:val="24"/>
          <w:szCs w:val="24"/>
          <w:lang w:eastAsia="es-MX"/>
        </w:rPr>
      </w:pPr>
      <w:r w:rsidRPr="00653179">
        <w:rPr>
          <w:rFonts w:ascii="Arial" w:eastAsia="Times New Roman" w:hAnsi="Arial" w:cs="Arial"/>
          <w:sz w:val="24"/>
          <w:szCs w:val="24"/>
          <w:lang w:eastAsia="es-MX"/>
        </w:rPr>
        <w:t>Al mismo tiempo, resulta indispensable que las autoridades federales provean los recursos necesarios para detener y revertir el problema de desabasto en las medicinas que se presenta en las clínicas y hospitales del IMSS.</w:t>
      </w:r>
    </w:p>
    <w:p w14:paraId="5EA962C2" w14:textId="77777777" w:rsidR="00653179" w:rsidRPr="00653179" w:rsidRDefault="00653179" w:rsidP="00653179">
      <w:pPr>
        <w:spacing w:before="100" w:beforeAutospacing="1" w:after="100" w:afterAutospacing="1" w:line="276" w:lineRule="auto"/>
        <w:jc w:val="both"/>
        <w:rPr>
          <w:rFonts w:ascii="Arial" w:eastAsia="Times New Roman" w:hAnsi="Arial" w:cs="Arial"/>
          <w:sz w:val="24"/>
          <w:szCs w:val="24"/>
          <w:lang w:eastAsia="es-MX"/>
        </w:rPr>
      </w:pPr>
      <w:r w:rsidRPr="00653179">
        <w:rPr>
          <w:rFonts w:ascii="Arial" w:eastAsia="Times New Roman" w:hAnsi="Arial" w:cs="Arial"/>
          <w:sz w:val="24"/>
          <w:szCs w:val="24"/>
          <w:lang w:eastAsia="es-MX"/>
        </w:rPr>
        <w:t>Ningún coahuilense debe sufrir ni morir por la incapacidad del gobierno federal de ministrar los medicamentos, insumos y tratamiento que requieren para recobrar su salud.</w:t>
      </w:r>
    </w:p>
    <w:p w14:paraId="233E8AE3" w14:textId="77777777" w:rsidR="00653179" w:rsidRPr="00653179" w:rsidRDefault="00653179" w:rsidP="00653179">
      <w:pPr>
        <w:spacing w:before="100" w:beforeAutospacing="1" w:after="100" w:afterAutospacing="1" w:line="276" w:lineRule="auto"/>
        <w:jc w:val="both"/>
        <w:rPr>
          <w:rFonts w:ascii="Arial" w:eastAsia="Times New Roman" w:hAnsi="Arial" w:cs="Arial"/>
          <w:sz w:val="24"/>
          <w:szCs w:val="24"/>
          <w:lang w:eastAsia="es-MX"/>
        </w:rPr>
      </w:pPr>
      <w:r w:rsidRPr="00653179">
        <w:rPr>
          <w:rFonts w:ascii="Arial" w:eastAsia="Times New Roman" w:hAnsi="Arial" w:cs="Arial"/>
          <w:sz w:val="24"/>
          <w:szCs w:val="24"/>
          <w:lang w:eastAsia="es-MX"/>
        </w:rPr>
        <w:t>Desde este Congreso las diputadas y los diputados del Partido Revolucionario Institucional hacemos un atento llamado al titular de la Secretaría de Salud federal para que, de forma inmediata, atienda el problema de desabasto que afecta a los derechohabientes del Instituto Mexicano del Seguro Social en nuestro estado</w:t>
      </w:r>
    </w:p>
    <w:p w14:paraId="3162FB36" w14:textId="77777777" w:rsidR="00653179" w:rsidRPr="00653179" w:rsidRDefault="00653179" w:rsidP="00653179">
      <w:pPr>
        <w:spacing w:before="100" w:beforeAutospacing="1" w:after="100" w:afterAutospacing="1" w:line="276" w:lineRule="auto"/>
        <w:jc w:val="both"/>
        <w:rPr>
          <w:rFonts w:ascii="Arial" w:eastAsia="Times New Roman" w:hAnsi="Arial" w:cs="Arial"/>
          <w:color w:val="000000" w:themeColor="text1"/>
          <w:sz w:val="24"/>
          <w:szCs w:val="24"/>
          <w:shd w:val="clear" w:color="auto" w:fill="FFFFFF"/>
          <w:lang w:eastAsia="es-MX"/>
        </w:rPr>
      </w:pPr>
      <w:r w:rsidRPr="00653179">
        <w:rPr>
          <w:rFonts w:ascii="Arial" w:eastAsia="Times New Roman" w:hAnsi="Arial" w:cs="Arial"/>
          <w:color w:val="000000" w:themeColor="text1"/>
          <w:sz w:val="24"/>
          <w:szCs w:val="24"/>
          <w:shd w:val="clear" w:color="auto" w:fill="FFFFFF"/>
          <w:lang w:eastAsia="es-MX"/>
        </w:rPr>
        <w:t xml:space="preserve">Por todo lo anterior, las diputadas y los diputados del Partido Revolucionario Institucional nos permitimos presentar </w:t>
      </w:r>
      <w:r w:rsidRPr="00653179">
        <w:rPr>
          <w:rFonts w:ascii="Arial" w:eastAsia="Times New Roman" w:hAnsi="Arial" w:cs="Arial"/>
          <w:sz w:val="24"/>
          <w:szCs w:val="24"/>
          <w:lang w:eastAsia="es-ES"/>
        </w:rPr>
        <w:t xml:space="preserve">ante esta Diputación Permanente, solicitando sea tramitado como de </w:t>
      </w:r>
      <w:r w:rsidRPr="00653179">
        <w:rPr>
          <w:rFonts w:ascii="Arial" w:eastAsia="Times New Roman" w:hAnsi="Arial" w:cs="Arial"/>
          <w:b/>
          <w:sz w:val="24"/>
          <w:szCs w:val="24"/>
          <w:lang w:eastAsia="es-ES"/>
        </w:rPr>
        <w:t>urgente y obvia resolución</w:t>
      </w:r>
      <w:r w:rsidRPr="00653179">
        <w:rPr>
          <w:rFonts w:ascii="Arial" w:eastAsia="Times New Roman" w:hAnsi="Arial" w:cs="Arial"/>
          <w:sz w:val="24"/>
          <w:szCs w:val="24"/>
          <w:lang w:eastAsia="es-ES"/>
        </w:rPr>
        <w:t xml:space="preserve"> el siguiente:</w:t>
      </w:r>
    </w:p>
    <w:p w14:paraId="3D4C0ACD" w14:textId="77777777" w:rsidR="00653179" w:rsidRPr="00653179" w:rsidRDefault="00653179" w:rsidP="00653179">
      <w:pPr>
        <w:spacing w:after="0" w:line="240" w:lineRule="auto"/>
        <w:ind w:right="50"/>
        <w:jc w:val="both"/>
        <w:rPr>
          <w:rFonts w:ascii="Arial" w:eastAsia="Times New Roman" w:hAnsi="Arial" w:cs="Arial"/>
          <w:sz w:val="24"/>
          <w:szCs w:val="24"/>
          <w:lang w:eastAsia="es-ES"/>
        </w:rPr>
      </w:pPr>
    </w:p>
    <w:p w14:paraId="29473F8D" w14:textId="77777777" w:rsidR="00653179" w:rsidRPr="00653179" w:rsidRDefault="00653179" w:rsidP="00653179">
      <w:pPr>
        <w:spacing w:after="0" w:line="240" w:lineRule="auto"/>
        <w:ind w:right="50"/>
        <w:jc w:val="center"/>
        <w:rPr>
          <w:rFonts w:ascii="Arial" w:eastAsia="Times New Roman" w:hAnsi="Arial" w:cs="Arial"/>
          <w:b/>
          <w:bCs/>
          <w:sz w:val="24"/>
          <w:szCs w:val="24"/>
          <w:lang w:eastAsia="es-ES"/>
        </w:rPr>
      </w:pPr>
      <w:r w:rsidRPr="00653179">
        <w:rPr>
          <w:rFonts w:ascii="Arial" w:eastAsia="Times New Roman" w:hAnsi="Arial" w:cs="Arial"/>
          <w:b/>
          <w:bCs/>
          <w:sz w:val="24"/>
          <w:szCs w:val="24"/>
          <w:lang w:eastAsia="es-ES"/>
        </w:rPr>
        <w:t>PUNTO DE ACUERDO</w:t>
      </w:r>
    </w:p>
    <w:p w14:paraId="2D5DDF56" w14:textId="77777777" w:rsidR="00653179" w:rsidRPr="00653179" w:rsidRDefault="00653179" w:rsidP="00653179">
      <w:pPr>
        <w:spacing w:after="0" w:line="240" w:lineRule="auto"/>
        <w:ind w:right="50"/>
        <w:jc w:val="center"/>
        <w:rPr>
          <w:rFonts w:ascii="Arial" w:eastAsia="Times New Roman" w:hAnsi="Arial" w:cs="Arial"/>
          <w:b/>
          <w:bCs/>
          <w:sz w:val="24"/>
          <w:szCs w:val="24"/>
          <w:lang w:eastAsia="es-ES"/>
        </w:rPr>
      </w:pPr>
    </w:p>
    <w:p w14:paraId="054DBB4A" w14:textId="77777777" w:rsidR="00653179" w:rsidRPr="00653179" w:rsidRDefault="00653179" w:rsidP="00653179">
      <w:pPr>
        <w:spacing w:after="68" w:line="300" w:lineRule="atLeast"/>
        <w:jc w:val="both"/>
        <w:rPr>
          <w:rFonts w:ascii="Arial" w:eastAsia="Times New Roman" w:hAnsi="Arial" w:cs="Arial"/>
          <w:b/>
          <w:bCs/>
          <w:sz w:val="24"/>
          <w:szCs w:val="24"/>
          <w:lang w:eastAsia="es-MX"/>
        </w:rPr>
      </w:pPr>
      <w:r w:rsidRPr="00653179">
        <w:rPr>
          <w:rFonts w:ascii="Arial" w:eastAsia="Times New Roman" w:hAnsi="Arial" w:cs="Arial"/>
          <w:b/>
          <w:bCs/>
          <w:color w:val="000000" w:themeColor="text1"/>
          <w:sz w:val="24"/>
          <w:szCs w:val="24"/>
          <w:lang w:eastAsia="es-MX"/>
        </w:rPr>
        <w:t>ÚNICO.-</w:t>
      </w:r>
      <w:r w:rsidRPr="00653179">
        <w:rPr>
          <w:rFonts w:ascii="Arial" w:eastAsia="Times New Roman" w:hAnsi="Arial" w:cs="Arial"/>
          <w:color w:val="000000" w:themeColor="text1"/>
          <w:sz w:val="24"/>
          <w:szCs w:val="24"/>
          <w:lang w:eastAsia="es-MX"/>
        </w:rPr>
        <w:t xml:space="preserve"> </w:t>
      </w:r>
      <w:r w:rsidRPr="00653179">
        <w:rPr>
          <w:rFonts w:ascii="Arial" w:eastAsia="Times New Roman" w:hAnsi="Arial" w:cs="Arial"/>
          <w:b/>
          <w:bCs/>
          <w:sz w:val="24"/>
          <w:szCs w:val="24"/>
          <w:lang w:eastAsia="es-MX"/>
        </w:rPr>
        <w:t>Se exhorta respetuosamente al titular de la Secretaría de Salud del gobierno federal para que, de forma inmediata, atienda el problema de desabasto de medicamentos, insumos y tratamientos que se presenta en las clínicas y hospitales del Instituto Mexicano del Seguro Social (IMSS) en el estado de Coahuila de Zaragoza.</w:t>
      </w:r>
    </w:p>
    <w:p w14:paraId="1216BF95" w14:textId="77777777" w:rsidR="00653179" w:rsidRPr="00653179" w:rsidRDefault="00653179" w:rsidP="00653179">
      <w:pPr>
        <w:spacing w:after="68" w:line="300" w:lineRule="atLeast"/>
        <w:jc w:val="both"/>
        <w:rPr>
          <w:rFonts w:ascii="Arial" w:eastAsia="Times New Roman" w:hAnsi="Arial" w:cs="Arial"/>
          <w:color w:val="000000" w:themeColor="text1"/>
          <w:sz w:val="24"/>
          <w:szCs w:val="24"/>
          <w:lang w:eastAsia="es-MX"/>
        </w:rPr>
      </w:pPr>
    </w:p>
    <w:p w14:paraId="0DC0655D" w14:textId="77777777" w:rsidR="00653179" w:rsidRPr="00653179" w:rsidRDefault="00653179" w:rsidP="00653179">
      <w:pPr>
        <w:spacing w:after="0" w:line="276" w:lineRule="auto"/>
        <w:jc w:val="center"/>
        <w:rPr>
          <w:rFonts w:ascii="Arial" w:eastAsia="Times New Roman" w:hAnsi="Arial" w:cs="Arial"/>
          <w:b/>
          <w:bCs/>
          <w:sz w:val="24"/>
          <w:szCs w:val="24"/>
          <w:lang w:eastAsia="es-MX"/>
        </w:rPr>
      </w:pPr>
      <w:r w:rsidRPr="00653179">
        <w:rPr>
          <w:rFonts w:ascii="Arial" w:eastAsia="Times New Roman" w:hAnsi="Arial" w:cs="Arial"/>
          <w:b/>
          <w:bCs/>
          <w:sz w:val="24"/>
          <w:szCs w:val="24"/>
          <w:lang w:eastAsia="es-MX"/>
        </w:rPr>
        <w:t>A T E N T A M E N T E</w:t>
      </w:r>
    </w:p>
    <w:p w14:paraId="28FD5709" w14:textId="77777777" w:rsidR="00653179" w:rsidRPr="00653179" w:rsidRDefault="00653179" w:rsidP="00653179">
      <w:pPr>
        <w:spacing w:after="0" w:line="276" w:lineRule="auto"/>
        <w:jc w:val="center"/>
        <w:rPr>
          <w:rFonts w:ascii="Arial" w:eastAsia="Times New Roman" w:hAnsi="Arial" w:cs="Arial"/>
          <w:b/>
          <w:bCs/>
          <w:sz w:val="24"/>
          <w:szCs w:val="24"/>
          <w:lang w:eastAsia="es-MX"/>
        </w:rPr>
      </w:pPr>
      <w:r w:rsidRPr="00653179">
        <w:rPr>
          <w:rFonts w:ascii="Arial" w:eastAsia="Times New Roman" w:hAnsi="Arial" w:cs="Arial"/>
          <w:b/>
          <w:bCs/>
          <w:sz w:val="24"/>
          <w:szCs w:val="24"/>
          <w:lang w:eastAsia="es-MX"/>
        </w:rPr>
        <w:t>Saltillo, Coahuila de Zaragoza, a 22 de febrero de 2022</w:t>
      </w:r>
    </w:p>
    <w:p w14:paraId="1A00BB3B" w14:textId="77777777" w:rsidR="00653179" w:rsidRPr="00653179" w:rsidRDefault="00653179" w:rsidP="00653179">
      <w:pPr>
        <w:spacing w:after="0" w:line="276" w:lineRule="auto"/>
        <w:jc w:val="center"/>
        <w:rPr>
          <w:rFonts w:ascii="Arial" w:eastAsia="Times New Roman" w:hAnsi="Arial" w:cs="Arial"/>
          <w:b/>
          <w:sz w:val="24"/>
          <w:szCs w:val="24"/>
          <w:lang w:eastAsia="es-MX"/>
        </w:rPr>
      </w:pPr>
    </w:p>
    <w:p w14:paraId="291B7A70" w14:textId="77777777" w:rsidR="00653179" w:rsidRPr="00653179" w:rsidRDefault="00653179" w:rsidP="00653179">
      <w:pPr>
        <w:spacing w:after="0" w:line="276" w:lineRule="auto"/>
        <w:rPr>
          <w:rFonts w:ascii="Arial" w:eastAsia="Times New Roman" w:hAnsi="Arial" w:cs="Arial"/>
          <w:b/>
          <w:sz w:val="24"/>
          <w:szCs w:val="24"/>
          <w:lang w:eastAsia="es-MX"/>
        </w:rPr>
      </w:pPr>
    </w:p>
    <w:p w14:paraId="1E34D06A" w14:textId="77777777" w:rsidR="00653179" w:rsidRPr="00653179" w:rsidRDefault="00653179" w:rsidP="00653179">
      <w:pPr>
        <w:spacing w:after="0" w:line="276" w:lineRule="auto"/>
        <w:jc w:val="center"/>
        <w:rPr>
          <w:rFonts w:ascii="Arial" w:eastAsia="Times New Roman" w:hAnsi="Arial" w:cs="Arial"/>
          <w:b/>
          <w:sz w:val="24"/>
          <w:szCs w:val="24"/>
          <w:lang w:eastAsia="es-MX"/>
        </w:rPr>
      </w:pPr>
      <w:r w:rsidRPr="00653179">
        <w:rPr>
          <w:rFonts w:ascii="Arial" w:eastAsia="Times New Roman" w:hAnsi="Arial" w:cs="Arial"/>
          <w:b/>
          <w:sz w:val="24"/>
          <w:szCs w:val="24"/>
          <w:lang w:eastAsia="es-MX"/>
        </w:rPr>
        <w:t>DIP.  ÁLVARO MOREIRA VALDÉS</w:t>
      </w:r>
    </w:p>
    <w:p w14:paraId="6B2C2F0C" w14:textId="77777777" w:rsidR="00653179" w:rsidRPr="00653179" w:rsidRDefault="00653179" w:rsidP="00653179">
      <w:pPr>
        <w:spacing w:after="0" w:line="276" w:lineRule="auto"/>
        <w:jc w:val="center"/>
        <w:rPr>
          <w:rFonts w:ascii="Arial" w:eastAsia="Times New Roman" w:hAnsi="Arial" w:cs="Arial"/>
          <w:b/>
          <w:sz w:val="24"/>
          <w:szCs w:val="24"/>
          <w:lang w:eastAsia="es-MX"/>
        </w:rPr>
      </w:pPr>
      <w:r w:rsidRPr="00653179">
        <w:rPr>
          <w:rFonts w:ascii="Arial" w:eastAsia="Times New Roman" w:hAnsi="Arial" w:cs="Arial"/>
          <w:b/>
          <w:sz w:val="24"/>
          <w:szCs w:val="24"/>
          <w:lang w:eastAsia="es-MX"/>
        </w:rPr>
        <w:t xml:space="preserve">DEL GRUPO PARLAMENTARIO “MIGUEL RAMOS ARIZPE”, </w:t>
      </w:r>
    </w:p>
    <w:p w14:paraId="1915D693" w14:textId="77777777" w:rsidR="00653179" w:rsidRPr="00653179" w:rsidRDefault="00653179" w:rsidP="00653179">
      <w:pPr>
        <w:spacing w:after="0" w:line="276" w:lineRule="auto"/>
        <w:jc w:val="center"/>
        <w:rPr>
          <w:rFonts w:ascii="Arial" w:eastAsia="Times New Roman" w:hAnsi="Arial" w:cs="Arial"/>
          <w:b/>
          <w:sz w:val="24"/>
          <w:szCs w:val="24"/>
          <w:lang w:eastAsia="es-MX"/>
        </w:rPr>
      </w:pPr>
      <w:r w:rsidRPr="00653179">
        <w:rPr>
          <w:rFonts w:ascii="Arial" w:eastAsia="Times New Roman" w:hAnsi="Arial" w:cs="Arial"/>
          <w:b/>
          <w:sz w:val="24"/>
          <w:szCs w:val="24"/>
          <w:lang w:eastAsia="es-MX"/>
        </w:rPr>
        <w:t>DEL PARTIDO REVOLUCIONARIO INSTITUCIONAL</w:t>
      </w:r>
    </w:p>
    <w:p w14:paraId="75D57893" w14:textId="77777777" w:rsidR="00653179" w:rsidRPr="00653179" w:rsidRDefault="00653179" w:rsidP="00653179">
      <w:pPr>
        <w:spacing w:after="0" w:line="276" w:lineRule="auto"/>
        <w:rPr>
          <w:rFonts w:ascii="Arial" w:eastAsia="Times New Roman" w:hAnsi="Arial" w:cs="Arial"/>
          <w:b/>
          <w:sz w:val="24"/>
          <w:szCs w:val="24"/>
          <w:lang w:eastAsia="es-MX"/>
        </w:rPr>
      </w:pPr>
    </w:p>
    <w:p w14:paraId="59B65456" w14:textId="0F812FE7" w:rsidR="00653179" w:rsidRDefault="00653179" w:rsidP="00653179">
      <w:pPr>
        <w:spacing w:after="0" w:line="240" w:lineRule="auto"/>
        <w:jc w:val="center"/>
        <w:rPr>
          <w:rFonts w:ascii="Arial" w:hAnsi="Arial" w:cs="Arial"/>
          <w:b/>
          <w:sz w:val="26"/>
          <w:szCs w:val="26"/>
        </w:rPr>
      </w:pPr>
    </w:p>
    <w:p w14:paraId="6A1771E1" w14:textId="2078B116" w:rsidR="00A4163C" w:rsidRDefault="00A4163C" w:rsidP="00653179">
      <w:pPr>
        <w:spacing w:after="0" w:line="240" w:lineRule="auto"/>
        <w:jc w:val="center"/>
        <w:rPr>
          <w:rFonts w:ascii="Arial" w:hAnsi="Arial" w:cs="Arial"/>
          <w:b/>
          <w:sz w:val="26"/>
          <w:szCs w:val="26"/>
        </w:rPr>
      </w:pPr>
    </w:p>
    <w:p w14:paraId="512E657E" w14:textId="7BF87E11" w:rsidR="00A4163C" w:rsidRDefault="00A4163C" w:rsidP="00653179">
      <w:pPr>
        <w:spacing w:after="0" w:line="240" w:lineRule="auto"/>
        <w:jc w:val="center"/>
        <w:rPr>
          <w:rFonts w:ascii="Arial" w:hAnsi="Arial" w:cs="Arial"/>
          <w:b/>
          <w:sz w:val="26"/>
          <w:szCs w:val="26"/>
        </w:rPr>
      </w:pPr>
    </w:p>
    <w:p w14:paraId="07095694" w14:textId="0C4B1DBF" w:rsidR="00A4163C" w:rsidRDefault="00A4163C" w:rsidP="00653179">
      <w:pPr>
        <w:spacing w:after="0" w:line="240" w:lineRule="auto"/>
        <w:jc w:val="center"/>
        <w:rPr>
          <w:rFonts w:ascii="Arial" w:hAnsi="Arial" w:cs="Arial"/>
          <w:b/>
          <w:sz w:val="26"/>
          <w:szCs w:val="26"/>
        </w:rPr>
      </w:pPr>
    </w:p>
    <w:p w14:paraId="38C0E1C8" w14:textId="5AA294BD" w:rsidR="00A4163C" w:rsidRDefault="00A4163C" w:rsidP="00653179">
      <w:pPr>
        <w:spacing w:after="0" w:line="240" w:lineRule="auto"/>
        <w:jc w:val="center"/>
        <w:rPr>
          <w:rFonts w:ascii="Arial" w:hAnsi="Arial" w:cs="Arial"/>
          <w:b/>
          <w:sz w:val="26"/>
          <w:szCs w:val="26"/>
        </w:rPr>
      </w:pPr>
    </w:p>
    <w:p w14:paraId="2A3103C2" w14:textId="3569EEF0" w:rsidR="00A4163C" w:rsidRDefault="00A4163C" w:rsidP="00653179">
      <w:pPr>
        <w:spacing w:after="0" w:line="240" w:lineRule="auto"/>
        <w:jc w:val="center"/>
        <w:rPr>
          <w:rFonts w:ascii="Arial" w:hAnsi="Arial" w:cs="Arial"/>
          <w:b/>
          <w:sz w:val="26"/>
          <w:szCs w:val="26"/>
        </w:rPr>
      </w:pPr>
    </w:p>
    <w:p w14:paraId="3C002F46" w14:textId="6E227235" w:rsidR="00A4163C" w:rsidRDefault="00A4163C" w:rsidP="00653179">
      <w:pPr>
        <w:spacing w:after="0" w:line="240" w:lineRule="auto"/>
        <w:jc w:val="center"/>
        <w:rPr>
          <w:rFonts w:ascii="Arial" w:hAnsi="Arial" w:cs="Arial"/>
          <w:b/>
          <w:sz w:val="26"/>
          <w:szCs w:val="26"/>
        </w:rPr>
      </w:pPr>
    </w:p>
    <w:p w14:paraId="3A845D08" w14:textId="02F1C677" w:rsidR="00A4163C" w:rsidRDefault="00A4163C" w:rsidP="00653179">
      <w:pPr>
        <w:spacing w:after="0" w:line="240" w:lineRule="auto"/>
        <w:jc w:val="center"/>
        <w:rPr>
          <w:rFonts w:ascii="Arial" w:hAnsi="Arial" w:cs="Arial"/>
          <w:b/>
          <w:sz w:val="26"/>
          <w:szCs w:val="26"/>
        </w:rPr>
      </w:pPr>
    </w:p>
    <w:p w14:paraId="10576C72" w14:textId="77777777" w:rsidR="00A4163C" w:rsidRPr="00653179" w:rsidRDefault="00A4163C" w:rsidP="00653179">
      <w:pPr>
        <w:spacing w:after="0" w:line="240" w:lineRule="auto"/>
        <w:jc w:val="center"/>
        <w:rPr>
          <w:rFonts w:ascii="Arial" w:hAnsi="Arial" w:cs="Arial"/>
          <w:b/>
          <w:sz w:val="26"/>
          <w:szCs w:val="26"/>
        </w:rPr>
      </w:pPr>
    </w:p>
    <w:p w14:paraId="42CE58FC" w14:textId="77777777" w:rsidR="00653179" w:rsidRPr="00653179" w:rsidRDefault="00653179" w:rsidP="00653179">
      <w:pPr>
        <w:spacing w:after="0" w:line="240" w:lineRule="auto"/>
        <w:jc w:val="center"/>
        <w:rPr>
          <w:rFonts w:ascii="Arial" w:hAnsi="Arial" w:cs="Arial"/>
          <w:b/>
          <w:sz w:val="26"/>
          <w:szCs w:val="26"/>
        </w:rPr>
      </w:pPr>
      <w:r w:rsidRPr="00653179">
        <w:rPr>
          <w:rFonts w:ascii="Arial" w:hAnsi="Arial" w:cs="Arial"/>
          <w:b/>
          <w:sz w:val="26"/>
          <w:szCs w:val="26"/>
        </w:rPr>
        <w:t>CONJUNTAMENTE CON LAS DEMAS DIPUTADAS Y LOS DIPUTADOS INTEGRANTES DEL GRUPO PARLAMENTARIO “MIGUEL RAMOS ARIZPE”, DEL PARTIDO REVOLUCIONARIO INSTITUCIONAL.</w:t>
      </w:r>
    </w:p>
    <w:p w14:paraId="01388B0D" w14:textId="77777777" w:rsidR="00653179" w:rsidRPr="00653179" w:rsidRDefault="00653179" w:rsidP="00653179">
      <w:pPr>
        <w:spacing w:after="0" w:line="240" w:lineRule="auto"/>
        <w:jc w:val="center"/>
        <w:rPr>
          <w:b/>
          <w:sz w:val="26"/>
          <w:szCs w:val="26"/>
        </w:rPr>
      </w:pPr>
    </w:p>
    <w:tbl>
      <w:tblPr>
        <w:tblStyle w:val="Tablaconcuadrcula51"/>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653179" w:rsidRPr="00653179" w14:paraId="6A2E091A" w14:textId="77777777" w:rsidTr="004E3EC9">
        <w:tc>
          <w:tcPr>
            <w:tcW w:w="4366" w:type="dxa"/>
          </w:tcPr>
          <w:p w14:paraId="713B1A7B" w14:textId="77777777" w:rsidR="00653179" w:rsidRPr="00653179" w:rsidRDefault="00653179" w:rsidP="00653179">
            <w:pPr>
              <w:widowControl w:val="0"/>
              <w:ind w:left="115"/>
              <w:rPr>
                <w:rFonts w:ascii="Arial" w:eastAsia="Times New Roman" w:hAnsi="Arial" w:cs="Arial"/>
                <w:b/>
                <w:szCs w:val="26"/>
                <w:lang w:eastAsia="es-MX"/>
              </w:rPr>
            </w:pPr>
          </w:p>
          <w:p w14:paraId="0373D9B3" w14:textId="77777777" w:rsidR="00653179" w:rsidRPr="00653179" w:rsidRDefault="00653179" w:rsidP="00653179">
            <w:pPr>
              <w:widowControl w:val="0"/>
              <w:ind w:left="115"/>
              <w:jc w:val="center"/>
              <w:rPr>
                <w:rFonts w:ascii="Arial" w:eastAsia="Times New Roman" w:hAnsi="Arial" w:cs="Arial"/>
                <w:b/>
                <w:szCs w:val="26"/>
                <w:lang w:eastAsia="es-MX"/>
              </w:rPr>
            </w:pPr>
          </w:p>
          <w:p w14:paraId="0E734E2B" w14:textId="77777777" w:rsidR="00653179" w:rsidRPr="00653179" w:rsidRDefault="00653179" w:rsidP="00653179">
            <w:pPr>
              <w:widowControl w:val="0"/>
              <w:ind w:left="115"/>
              <w:jc w:val="center"/>
              <w:rPr>
                <w:rFonts w:ascii="Arial" w:eastAsia="Times New Roman" w:hAnsi="Arial" w:cs="Arial"/>
                <w:b/>
                <w:szCs w:val="26"/>
                <w:lang w:eastAsia="es-MX"/>
              </w:rPr>
            </w:pPr>
          </w:p>
        </w:tc>
        <w:tc>
          <w:tcPr>
            <w:tcW w:w="850" w:type="dxa"/>
          </w:tcPr>
          <w:p w14:paraId="788A8C8D" w14:textId="77777777" w:rsidR="00653179" w:rsidRPr="00653179" w:rsidRDefault="00653179" w:rsidP="00653179">
            <w:pPr>
              <w:widowControl w:val="0"/>
              <w:ind w:left="115"/>
              <w:jc w:val="center"/>
              <w:rPr>
                <w:rFonts w:ascii="Arial" w:eastAsia="Times New Roman" w:hAnsi="Arial" w:cs="Arial"/>
                <w:b/>
                <w:szCs w:val="26"/>
                <w:lang w:eastAsia="es-MX"/>
              </w:rPr>
            </w:pPr>
          </w:p>
        </w:tc>
        <w:tc>
          <w:tcPr>
            <w:tcW w:w="4423" w:type="dxa"/>
          </w:tcPr>
          <w:p w14:paraId="763F019E" w14:textId="77777777" w:rsidR="00653179" w:rsidRPr="00653179" w:rsidRDefault="00653179" w:rsidP="00653179">
            <w:pPr>
              <w:widowControl w:val="0"/>
              <w:ind w:left="115"/>
              <w:jc w:val="center"/>
              <w:rPr>
                <w:rFonts w:ascii="Arial" w:eastAsia="Times New Roman" w:hAnsi="Arial" w:cs="Arial"/>
                <w:b/>
                <w:szCs w:val="26"/>
                <w:lang w:eastAsia="es-MX"/>
              </w:rPr>
            </w:pPr>
          </w:p>
        </w:tc>
      </w:tr>
      <w:tr w:rsidR="00653179" w:rsidRPr="00653179" w14:paraId="652A8040" w14:textId="77777777" w:rsidTr="004E3EC9">
        <w:tc>
          <w:tcPr>
            <w:tcW w:w="4366" w:type="dxa"/>
          </w:tcPr>
          <w:p w14:paraId="03200A48" w14:textId="77777777" w:rsidR="00653179" w:rsidRPr="00653179" w:rsidRDefault="00653179" w:rsidP="00653179">
            <w:pPr>
              <w:widowControl w:val="0"/>
              <w:ind w:left="115"/>
              <w:rPr>
                <w:rFonts w:ascii="Arial" w:eastAsia="Times New Roman" w:hAnsi="Arial" w:cs="Arial"/>
                <w:b/>
                <w:szCs w:val="26"/>
                <w:lang w:eastAsia="es-MX"/>
              </w:rPr>
            </w:pPr>
            <w:r w:rsidRPr="00653179">
              <w:rPr>
                <w:rFonts w:ascii="Arial" w:eastAsia="Times New Roman" w:hAnsi="Arial" w:cs="Arial"/>
                <w:b/>
                <w:szCs w:val="26"/>
                <w:lang w:eastAsia="es-MX"/>
              </w:rPr>
              <w:t xml:space="preserve">DIP. </w:t>
            </w:r>
            <w:r w:rsidRPr="00653179">
              <w:rPr>
                <w:rFonts w:ascii="Arial" w:eastAsia="Times New Roman" w:hAnsi="Arial" w:cs="Arial"/>
                <w:b/>
                <w:snapToGrid w:val="0"/>
                <w:szCs w:val="26"/>
                <w:lang w:eastAsia="es-MX"/>
              </w:rPr>
              <w:t>MARÍA EUGENIA GUADALUPE CALDERÓN AMEZCUA</w:t>
            </w:r>
          </w:p>
        </w:tc>
        <w:tc>
          <w:tcPr>
            <w:tcW w:w="850" w:type="dxa"/>
          </w:tcPr>
          <w:p w14:paraId="7F372BD7" w14:textId="77777777" w:rsidR="00653179" w:rsidRPr="00653179" w:rsidRDefault="00653179" w:rsidP="00653179">
            <w:pPr>
              <w:widowControl w:val="0"/>
              <w:ind w:left="115"/>
              <w:rPr>
                <w:rFonts w:ascii="Arial" w:eastAsia="Times New Roman" w:hAnsi="Arial" w:cs="Arial"/>
                <w:b/>
                <w:szCs w:val="26"/>
                <w:lang w:eastAsia="es-MX"/>
              </w:rPr>
            </w:pPr>
          </w:p>
        </w:tc>
        <w:tc>
          <w:tcPr>
            <w:tcW w:w="4423" w:type="dxa"/>
          </w:tcPr>
          <w:p w14:paraId="0299E673" w14:textId="77777777" w:rsidR="00653179" w:rsidRPr="00653179" w:rsidRDefault="00653179" w:rsidP="00653179">
            <w:pPr>
              <w:widowControl w:val="0"/>
              <w:ind w:left="115"/>
              <w:rPr>
                <w:rFonts w:ascii="Arial" w:eastAsia="Times New Roman" w:hAnsi="Arial" w:cs="Arial"/>
                <w:b/>
                <w:szCs w:val="26"/>
                <w:lang w:eastAsia="es-MX"/>
              </w:rPr>
            </w:pPr>
            <w:r w:rsidRPr="00653179">
              <w:rPr>
                <w:rFonts w:ascii="Arial" w:eastAsia="Times New Roman" w:hAnsi="Arial" w:cs="Arial"/>
                <w:b/>
                <w:szCs w:val="26"/>
                <w:lang w:eastAsia="es-MX"/>
              </w:rPr>
              <w:t>DIP. MARÍA ESPERANZA CHAPA GARCÍA</w:t>
            </w:r>
          </w:p>
        </w:tc>
      </w:tr>
      <w:tr w:rsidR="00653179" w:rsidRPr="00653179" w14:paraId="1FA36021" w14:textId="77777777" w:rsidTr="004E3EC9">
        <w:tc>
          <w:tcPr>
            <w:tcW w:w="4366" w:type="dxa"/>
          </w:tcPr>
          <w:p w14:paraId="2A86F31E" w14:textId="77777777" w:rsidR="00653179" w:rsidRPr="00653179" w:rsidRDefault="00653179" w:rsidP="00653179">
            <w:pPr>
              <w:widowControl w:val="0"/>
              <w:ind w:left="115"/>
              <w:rPr>
                <w:rFonts w:ascii="Arial" w:eastAsia="Times New Roman" w:hAnsi="Arial" w:cs="Arial"/>
                <w:b/>
                <w:szCs w:val="26"/>
                <w:lang w:eastAsia="es-MX"/>
              </w:rPr>
            </w:pPr>
          </w:p>
          <w:p w14:paraId="1629848B" w14:textId="77777777" w:rsidR="00653179" w:rsidRPr="00653179" w:rsidRDefault="00653179" w:rsidP="00653179">
            <w:pPr>
              <w:widowControl w:val="0"/>
              <w:ind w:left="115"/>
              <w:rPr>
                <w:rFonts w:ascii="Arial" w:eastAsia="Times New Roman" w:hAnsi="Arial" w:cs="Arial"/>
                <w:b/>
                <w:szCs w:val="26"/>
                <w:lang w:eastAsia="es-MX"/>
              </w:rPr>
            </w:pPr>
          </w:p>
          <w:p w14:paraId="51CE7647" w14:textId="77777777" w:rsidR="00653179" w:rsidRPr="00653179" w:rsidRDefault="00653179" w:rsidP="00653179">
            <w:pPr>
              <w:widowControl w:val="0"/>
              <w:ind w:left="115"/>
              <w:rPr>
                <w:rFonts w:ascii="Arial" w:eastAsia="Times New Roman" w:hAnsi="Arial" w:cs="Arial"/>
                <w:b/>
                <w:szCs w:val="26"/>
                <w:lang w:eastAsia="es-MX"/>
              </w:rPr>
            </w:pPr>
          </w:p>
        </w:tc>
        <w:tc>
          <w:tcPr>
            <w:tcW w:w="850" w:type="dxa"/>
          </w:tcPr>
          <w:p w14:paraId="789C5AF4" w14:textId="77777777" w:rsidR="00653179" w:rsidRPr="00653179" w:rsidRDefault="00653179" w:rsidP="00653179">
            <w:pPr>
              <w:widowControl w:val="0"/>
              <w:ind w:left="115"/>
              <w:rPr>
                <w:rFonts w:ascii="Arial" w:eastAsia="Times New Roman" w:hAnsi="Arial" w:cs="Arial"/>
                <w:b/>
                <w:szCs w:val="26"/>
                <w:lang w:eastAsia="es-MX"/>
              </w:rPr>
            </w:pPr>
          </w:p>
        </w:tc>
        <w:tc>
          <w:tcPr>
            <w:tcW w:w="4423" w:type="dxa"/>
          </w:tcPr>
          <w:p w14:paraId="215A48B1" w14:textId="77777777" w:rsidR="00653179" w:rsidRPr="00653179" w:rsidRDefault="00653179" w:rsidP="00653179">
            <w:pPr>
              <w:widowControl w:val="0"/>
              <w:ind w:left="115"/>
              <w:rPr>
                <w:rFonts w:ascii="Arial" w:eastAsia="Times New Roman" w:hAnsi="Arial" w:cs="Arial"/>
                <w:b/>
                <w:szCs w:val="26"/>
                <w:lang w:eastAsia="es-MX"/>
              </w:rPr>
            </w:pPr>
          </w:p>
        </w:tc>
      </w:tr>
      <w:tr w:rsidR="00653179" w:rsidRPr="00653179" w14:paraId="639BB10B" w14:textId="77777777" w:rsidTr="004E3EC9">
        <w:tc>
          <w:tcPr>
            <w:tcW w:w="4366" w:type="dxa"/>
          </w:tcPr>
          <w:p w14:paraId="59ABA3CF" w14:textId="77777777" w:rsidR="00653179" w:rsidRPr="00653179" w:rsidRDefault="00653179" w:rsidP="00653179">
            <w:pPr>
              <w:widowControl w:val="0"/>
              <w:ind w:left="115"/>
              <w:rPr>
                <w:rFonts w:ascii="Arial" w:eastAsia="Times New Roman" w:hAnsi="Arial" w:cs="Arial"/>
                <w:b/>
                <w:szCs w:val="26"/>
                <w:lang w:eastAsia="es-MX"/>
              </w:rPr>
            </w:pPr>
            <w:r w:rsidRPr="00653179">
              <w:rPr>
                <w:rFonts w:ascii="Arial" w:eastAsia="Times New Roman" w:hAnsi="Arial" w:cs="Arial"/>
                <w:b/>
                <w:szCs w:val="26"/>
                <w:lang w:eastAsia="es-MX"/>
              </w:rPr>
              <w:t xml:space="preserve">DIP. </w:t>
            </w:r>
            <w:r w:rsidRPr="00653179">
              <w:rPr>
                <w:rFonts w:ascii="Arial" w:eastAsia="Times New Roman" w:hAnsi="Arial" w:cs="Arial"/>
                <w:b/>
                <w:snapToGrid w:val="0"/>
                <w:szCs w:val="26"/>
                <w:lang w:eastAsia="es-MX"/>
              </w:rPr>
              <w:t>JESÚS MARÍA MONTEMAYOR GARZA</w:t>
            </w:r>
          </w:p>
        </w:tc>
        <w:tc>
          <w:tcPr>
            <w:tcW w:w="850" w:type="dxa"/>
          </w:tcPr>
          <w:p w14:paraId="28B82387" w14:textId="77777777" w:rsidR="00653179" w:rsidRPr="00653179" w:rsidRDefault="00653179" w:rsidP="00653179">
            <w:pPr>
              <w:widowControl w:val="0"/>
              <w:ind w:left="115"/>
              <w:rPr>
                <w:rFonts w:ascii="Arial" w:eastAsia="Times New Roman" w:hAnsi="Arial" w:cs="Arial"/>
                <w:b/>
                <w:szCs w:val="26"/>
                <w:lang w:eastAsia="es-MX"/>
              </w:rPr>
            </w:pPr>
          </w:p>
        </w:tc>
        <w:tc>
          <w:tcPr>
            <w:tcW w:w="4423" w:type="dxa"/>
          </w:tcPr>
          <w:p w14:paraId="3B37B807" w14:textId="77777777" w:rsidR="00653179" w:rsidRPr="00653179" w:rsidRDefault="00653179" w:rsidP="00653179">
            <w:pPr>
              <w:widowControl w:val="0"/>
              <w:ind w:left="115"/>
              <w:rPr>
                <w:rFonts w:ascii="Arial" w:eastAsia="Times New Roman" w:hAnsi="Arial" w:cs="Arial"/>
                <w:b/>
                <w:szCs w:val="26"/>
                <w:lang w:eastAsia="es-MX"/>
              </w:rPr>
            </w:pPr>
            <w:r w:rsidRPr="00653179">
              <w:rPr>
                <w:rFonts w:ascii="Arial" w:eastAsia="Times New Roman" w:hAnsi="Arial" w:cs="Arial"/>
                <w:b/>
                <w:szCs w:val="26"/>
                <w:lang w:eastAsia="es-MX"/>
              </w:rPr>
              <w:t xml:space="preserve">DIP. </w:t>
            </w:r>
            <w:r w:rsidRPr="00653179">
              <w:rPr>
                <w:rFonts w:ascii="Arial" w:eastAsia="Times New Roman" w:hAnsi="Arial" w:cs="Arial"/>
                <w:b/>
                <w:snapToGrid w:val="0"/>
                <w:szCs w:val="26"/>
                <w:lang w:eastAsia="es-MX"/>
              </w:rPr>
              <w:t>JORGE ANTONIO ABDALA SERNA</w:t>
            </w:r>
            <w:r w:rsidRPr="00653179">
              <w:rPr>
                <w:rFonts w:ascii="Arial" w:eastAsia="Times New Roman" w:hAnsi="Arial" w:cs="Arial"/>
                <w:b/>
                <w:noProof/>
                <w:szCs w:val="26"/>
                <w:lang w:eastAsia="es-MX"/>
              </w:rPr>
              <w:t xml:space="preserve"> </w:t>
            </w:r>
          </w:p>
        </w:tc>
      </w:tr>
      <w:tr w:rsidR="00653179" w:rsidRPr="00653179" w14:paraId="5D34A452" w14:textId="77777777" w:rsidTr="004E3EC9">
        <w:tc>
          <w:tcPr>
            <w:tcW w:w="4366" w:type="dxa"/>
          </w:tcPr>
          <w:p w14:paraId="66E3DE4B" w14:textId="77777777" w:rsidR="00653179" w:rsidRPr="00653179" w:rsidRDefault="00653179" w:rsidP="00653179">
            <w:pPr>
              <w:widowControl w:val="0"/>
              <w:ind w:left="115"/>
              <w:rPr>
                <w:rFonts w:ascii="Arial" w:eastAsia="Times New Roman" w:hAnsi="Arial" w:cs="Arial"/>
                <w:b/>
                <w:szCs w:val="26"/>
                <w:lang w:eastAsia="es-MX"/>
              </w:rPr>
            </w:pPr>
          </w:p>
          <w:p w14:paraId="4ED3C148" w14:textId="77777777" w:rsidR="00653179" w:rsidRPr="00653179" w:rsidRDefault="00653179" w:rsidP="00653179">
            <w:pPr>
              <w:widowControl w:val="0"/>
              <w:ind w:left="115"/>
              <w:rPr>
                <w:rFonts w:ascii="Arial" w:eastAsia="Times New Roman" w:hAnsi="Arial" w:cs="Arial"/>
                <w:b/>
                <w:szCs w:val="26"/>
                <w:lang w:eastAsia="es-MX"/>
              </w:rPr>
            </w:pPr>
          </w:p>
          <w:p w14:paraId="2CAABF6C" w14:textId="77777777" w:rsidR="00653179" w:rsidRPr="00653179" w:rsidRDefault="00653179" w:rsidP="00653179">
            <w:pPr>
              <w:widowControl w:val="0"/>
              <w:ind w:left="115"/>
              <w:rPr>
                <w:rFonts w:ascii="Arial" w:eastAsia="Times New Roman" w:hAnsi="Arial" w:cs="Arial"/>
                <w:b/>
                <w:szCs w:val="26"/>
                <w:lang w:eastAsia="es-MX"/>
              </w:rPr>
            </w:pPr>
          </w:p>
        </w:tc>
        <w:tc>
          <w:tcPr>
            <w:tcW w:w="850" w:type="dxa"/>
          </w:tcPr>
          <w:p w14:paraId="2D7E6B07" w14:textId="77777777" w:rsidR="00653179" w:rsidRPr="00653179" w:rsidRDefault="00653179" w:rsidP="00653179">
            <w:pPr>
              <w:widowControl w:val="0"/>
              <w:ind w:left="115"/>
              <w:rPr>
                <w:rFonts w:ascii="Arial" w:eastAsia="Times New Roman" w:hAnsi="Arial" w:cs="Arial"/>
                <w:b/>
                <w:szCs w:val="26"/>
                <w:lang w:eastAsia="es-MX"/>
              </w:rPr>
            </w:pPr>
          </w:p>
        </w:tc>
        <w:tc>
          <w:tcPr>
            <w:tcW w:w="4423" w:type="dxa"/>
          </w:tcPr>
          <w:p w14:paraId="65DCA862" w14:textId="77777777" w:rsidR="00653179" w:rsidRPr="00653179" w:rsidRDefault="00653179" w:rsidP="00653179">
            <w:pPr>
              <w:widowControl w:val="0"/>
              <w:ind w:left="115"/>
              <w:rPr>
                <w:rFonts w:ascii="Arial" w:eastAsia="Times New Roman" w:hAnsi="Arial" w:cs="Arial"/>
                <w:b/>
                <w:szCs w:val="26"/>
                <w:lang w:eastAsia="es-MX"/>
              </w:rPr>
            </w:pPr>
          </w:p>
        </w:tc>
      </w:tr>
      <w:tr w:rsidR="00653179" w:rsidRPr="00653179" w14:paraId="63B783F0" w14:textId="77777777" w:rsidTr="004E3EC9">
        <w:tc>
          <w:tcPr>
            <w:tcW w:w="4366" w:type="dxa"/>
          </w:tcPr>
          <w:p w14:paraId="4790CD22" w14:textId="77777777" w:rsidR="00653179" w:rsidRPr="00653179" w:rsidRDefault="00653179" w:rsidP="00653179">
            <w:pPr>
              <w:widowControl w:val="0"/>
              <w:ind w:left="115"/>
              <w:rPr>
                <w:rFonts w:ascii="Arial" w:eastAsia="Times New Roman" w:hAnsi="Arial" w:cs="Arial"/>
                <w:b/>
                <w:szCs w:val="26"/>
                <w:lang w:eastAsia="es-MX"/>
              </w:rPr>
            </w:pPr>
            <w:r w:rsidRPr="00653179">
              <w:rPr>
                <w:rFonts w:ascii="Arial" w:eastAsia="Times New Roman" w:hAnsi="Arial" w:cs="Arial"/>
                <w:b/>
                <w:szCs w:val="26"/>
                <w:lang w:eastAsia="es-MX"/>
              </w:rPr>
              <w:t xml:space="preserve">DIP. </w:t>
            </w:r>
            <w:r w:rsidRPr="00653179">
              <w:rPr>
                <w:rFonts w:ascii="Arial" w:eastAsia="Times New Roman" w:hAnsi="Arial" w:cs="Arial"/>
                <w:b/>
                <w:snapToGrid w:val="0"/>
                <w:szCs w:val="26"/>
                <w:lang w:eastAsia="es-MX"/>
              </w:rPr>
              <w:t>MARÍA GUADALUPE OYERVIDES VALDÉZ</w:t>
            </w:r>
          </w:p>
        </w:tc>
        <w:tc>
          <w:tcPr>
            <w:tcW w:w="850" w:type="dxa"/>
          </w:tcPr>
          <w:p w14:paraId="191A680C" w14:textId="77777777" w:rsidR="00653179" w:rsidRPr="00653179" w:rsidRDefault="00653179" w:rsidP="00653179">
            <w:pPr>
              <w:widowControl w:val="0"/>
              <w:ind w:left="115"/>
              <w:rPr>
                <w:rFonts w:ascii="Arial" w:eastAsia="Times New Roman" w:hAnsi="Arial" w:cs="Arial"/>
                <w:b/>
                <w:szCs w:val="26"/>
                <w:lang w:eastAsia="es-MX"/>
              </w:rPr>
            </w:pPr>
          </w:p>
        </w:tc>
        <w:tc>
          <w:tcPr>
            <w:tcW w:w="4423" w:type="dxa"/>
          </w:tcPr>
          <w:p w14:paraId="25164DE8" w14:textId="77777777" w:rsidR="00653179" w:rsidRPr="00653179" w:rsidRDefault="00653179" w:rsidP="00653179">
            <w:pPr>
              <w:widowControl w:val="0"/>
              <w:ind w:left="115"/>
              <w:rPr>
                <w:rFonts w:ascii="Arial" w:eastAsia="Times New Roman" w:hAnsi="Arial" w:cs="Arial"/>
                <w:b/>
                <w:szCs w:val="26"/>
                <w:lang w:val="en-US" w:eastAsia="es-MX"/>
              </w:rPr>
            </w:pPr>
            <w:r w:rsidRPr="00653179">
              <w:rPr>
                <w:rFonts w:ascii="Arial" w:eastAsia="Times New Roman" w:hAnsi="Arial" w:cs="Arial"/>
                <w:b/>
                <w:szCs w:val="26"/>
                <w:lang w:val="en-US" w:eastAsia="es-MX"/>
              </w:rPr>
              <w:t>DIP.  RICARDO LÓPEZ CAMPOS</w:t>
            </w:r>
          </w:p>
        </w:tc>
      </w:tr>
      <w:tr w:rsidR="00653179" w:rsidRPr="00653179" w14:paraId="35E7B29A" w14:textId="77777777" w:rsidTr="004E3EC9">
        <w:tc>
          <w:tcPr>
            <w:tcW w:w="4366" w:type="dxa"/>
          </w:tcPr>
          <w:p w14:paraId="124D730B" w14:textId="77777777" w:rsidR="00653179" w:rsidRPr="00653179" w:rsidRDefault="00653179" w:rsidP="00653179">
            <w:pPr>
              <w:widowControl w:val="0"/>
              <w:ind w:left="115"/>
              <w:rPr>
                <w:rFonts w:ascii="Arial" w:eastAsia="Times New Roman" w:hAnsi="Arial" w:cs="Arial"/>
                <w:b/>
                <w:szCs w:val="26"/>
                <w:lang w:val="en-US" w:eastAsia="es-MX"/>
              </w:rPr>
            </w:pPr>
          </w:p>
          <w:p w14:paraId="40433334" w14:textId="77777777" w:rsidR="00653179" w:rsidRPr="00653179" w:rsidRDefault="00653179" w:rsidP="00653179">
            <w:pPr>
              <w:widowControl w:val="0"/>
              <w:ind w:left="115"/>
              <w:rPr>
                <w:rFonts w:ascii="Arial" w:eastAsia="Times New Roman" w:hAnsi="Arial" w:cs="Arial"/>
                <w:b/>
                <w:szCs w:val="26"/>
                <w:lang w:val="en-US" w:eastAsia="es-MX"/>
              </w:rPr>
            </w:pPr>
          </w:p>
          <w:p w14:paraId="6D10334C" w14:textId="77777777" w:rsidR="00653179" w:rsidRPr="00653179" w:rsidRDefault="00653179" w:rsidP="00653179">
            <w:pPr>
              <w:widowControl w:val="0"/>
              <w:ind w:left="115"/>
              <w:rPr>
                <w:rFonts w:ascii="Arial" w:eastAsia="Times New Roman" w:hAnsi="Arial" w:cs="Arial"/>
                <w:b/>
                <w:szCs w:val="26"/>
                <w:lang w:val="en-US" w:eastAsia="es-MX"/>
              </w:rPr>
            </w:pPr>
          </w:p>
        </w:tc>
        <w:tc>
          <w:tcPr>
            <w:tcW w:w="850" w:type="dxa"/>
          </w:tcPr>
          <w:p w14:paraId="218CC98C" w14:textId="77777777" w:rsidR="00653179" w:rsidRPr="00653179" w:rsidRDefault="00653179" w:rsidP="00653179">
            <w:pPr>
              <w:widowControl w:val="0"/>
              <w:ind w:left="115"/>
              <w:rPr>
                <w:rFonts w:ascii="Arial" w:eastAsia="Times New Roman" w:hAnsi="Arial" w:cs="Arial"/>
                <w:b/>
                <w:szCs w:val="26"/>
                <w:lang w:val="en-US" w:eastAsia="es-MX"/>
              </w:rPr>
            </w:pPr>
          </w:p>
        </w:tc>
        <w:tc>
          <w:tcPr>
            <w:tcW w:w="4423" w:type="dxa"/>
          </w:tcPr>
          <w:p w14:paraId="311CB8BB" w14:textId="77777777" w:rsidR="00653179" w:rsidRPr="00653179" w:rsidRDefault="00653179" w:rsidP="00653179">
            <w:pPr>
              <w:widowControl w:val="0"/>
              <w:ind w:left="115"/>
              <w:rPr>
                <w:rFonts w:ascii="Arial" w:eastAsia="Times New Roman" w:hAnsi="Arial" w:cs="Arial"/>
                <w:b/>
                <w:szCs w:val="26"/>
                <w:lang w:val="en-US" w:eastAsia="es-MX"/>
              </w:rPr>
            </w:pPr>
          </w:p>
        </w:tc>
      </w:tr>
      <w:tr w:rsidR="00653179" w:rsidRPr="00653179" w14:paraId="7FD7F4F5" w14:textId="77777777" w:rsidTr="004E3EC9">
        <w:tc>
          <w:tcPr>
            <w:tcW w:w="4366" w:type="dxa"/>
          </w:tcPr>
          <w:p w14:paraId="14BBA187" w14:textId="77777777" w:rsidR="00653179" w:rsidRPr="00653179" w:rsidRDefault="00653179" w:rsidP="00653179">
            <w:pPr>
              <w:widowControl w:val="0"/>
              <w:ind w:left="115"/>
              <w:rPr>
                <w:rFonts w:ascii="Arial" w:eastAsia="Times New Roman" w:hAnsi="Arial" w:cs="Arial"/>
                <w:b/>
                <w:szCs w:val="26"/>
                <w:lang w:val="en-US" w:eastAsia="es-MX"/>
              </w:rPr>
            </w:pPr>
            <w:r w:rsidRPr="00653179">
              <w:rPr>
                <w:rFonts w:ascii="Arial" w:eastAsia="Times New Roman" w:hAnsi="Arial" w:cs="Arial"/>
                <w:b/>
                <w:szCs w:val="26"/>
                <w:lang w:val="en-US" w:eastAsia="es-MX"/>
              </w:rPr>
              <w:t xml:space="preserve">DIP. </w:t>
            </w:r>
            <w:r w:rsidRPr="00653179">
              <w:rPr>
                <w:rFonts w:ascii="Arial" w:eastAsia="Times New Roman" w:hAnsi="Arial" w:cs="Arial"/>
                <w:b/>
                <w:snapToGrid w:val="0"/>
                <w:szCs w:val="26"/>
                <w:lang w:val="en-US" w:eastAsia="es-MX"/>
              </w:rPr>
              <w:t>RAÚL ONOFRE CONTRERAS</w:t>
            </w:r>
          </w:p>
        </w:tc>
        <w:tc>
          <w:tcPr>
            <w:tcW w:w="850" w:type="dxa"/>
          </w:tcPr>
          <w:p w14:paraId="7D307AE0" w14:textId="77777777" w:rsidR="00653179" w:rsidRPr="00653179" w:rsidRDefault="00653179" w:rsidP="00653179">
            <w:pPr>
              <w:widowControl w:val="0"/>
              <w:ind w:left="115"/>
              <w:rPr>
                <w:rFonts w:ascii="Arial" w:eastAsia="Times New Roman" w:hAnsi="Arial" w:cs="Arial"/>
                <w:b/>
                <w:szCs w:val="26"/>
                <w:lang w:val="en-US" w:eastAsia="es-MX"/>
              </w:rPr>
            </w:pPr>
          </w:p>
        </w:tc>
        <w:tc>
          <w:tcPr>
            <w:tcW w:w="4423" w:type="dxa"/>
          </w:tcPr>
          <w:p w14:paraId="47E6E47A" w14:textId="77777777" w:rsidR="00653179" w:rsidRPr="00653179" w:rsidRDefault="00653179" w:rsidP="00653179">
            <w:pPr>
              <w:widowControl w:val="0"/>
              <w:ind w:left="115"/>
              <w:rPr>
                <w:rFonts w:ascii="Arial" w:eastAsia="Times New Roman" w:hAnsi="Arial" w:cs="Arial"/>
                <w:b/>
                <w:szCs w:val="26"/>
                <w:lang w:val="en-US" w:eastAsia="es-MX"/>
              </w:rPr>
            </w:pPr>
            <w:r w:rsidRPr="00653179">
              <w:rPr>
                <w:rFonts w:ascii="Arial" w:eastAsia="Times New Roman" w:hAnsi="Arial" w:cs="Arial"/>
                <w:b/>
                <w:szCs w:val="26"/>
                <w:lang w:val="en-US" w:eastAsia="es-MX"/>
              </w:rPr>
              <w:t xml:space="preserve">DIP. </w:t>
            </w:r>
            <w:r w:rsidRPr="00653179">
              <w:rPr>
                <w:rFonts w:ascii="Arial" w:eastAsia="Times New Roman" w:hAnsi="Arial" w:cs="Arial"/>
                <w:b/>
                <w:snapToGrid w:val="0"/>
                <w:szCs w:val="26"/>
                <w:lang w:val="en-US" w:eastAsia="es-MX"/>
              </w:rPr>
              <w:t>OLIVIA MARTÍNEZ LEYVA</w:t>
            </w:r>
          </w:p>
        </w:tc>
      </w:tr>
      <w:tr w:rsidR="00653179" w:rsidRPr="00653179" w14:paraId="0B2E0E85" w14:textId="77777777" w:rsidTr="004E3EC9">
        <w:tc>
          <w:tcPr>
            <w:tcW w:w="4366" w:type="dxa"/>
          </w:tcPr>
          <w:p w14:paraId="1ADD56A3" w14:textId="77777777" w:rsidR="00653179" w:rsidRPr="00653179" w:rsidRDefault="00653179" w:rsidP="00653179">
            <w:pPr>
              <w:widowControl w:val="0"/>
              <w:ind w:left="115"/>
              <w:rPr>
                <w:rFonts w:ascii="Arial" w:eastAsia="Times New Roman" w:hAnsi="Arial" w:cs="Arial"/>
                <w:b/>
                <w:szCs w:val="26"/>
                <w:lang w:val="en-US" w:eastAsia="es-MX"/>
              </w:rPr>
            </w:pPr>
          </w:p>
          <w:p w14:paraId="385179F7" w14:textId="77777777" w:rsidR="00653179" w:rsidRPr="00653179" w:rsidRDefault="00653179" w:rsidP="00653179">
            <w:pPr>
              <w:widowControl w:val="0"/>
              <w:ind w:left="115"/>
              <w:rPr>
                <w:rFonts w:ascii="Arial" w:eastAsia="Times New Roman" w:hAnsi="Arial" w:cs="Arial"/>
                <w:b/>
                <w:szCs w:val="26"/>
                <w:lang w:val="en-US" w:eastAsia="es-MX"/>
              </w:rPr>
            </w:pPr>
          </w:p>
          <w:p w14:paraId="28C0CEE6" w14:textId="77777777" w:rsidR="00653179" w:rsidRPr="00653179" w:rsidRDefault="00653179" w:rsidP="00653179">
            <w:pPr>
              <w:widowControl w:val="0"/>
              <w:ind w:left="115"/>
              <w:rPr>
                <w:rFonts w:ascii="Arial" w:eastAsia="Times New Roman" w:hAnsi="Arial" w:cs="Arial"/>
                <w:b/>
                <w:szCs w:val="26"/>
                <w:lang w:val="en-US" w:eastAsia="es-MX"/>
              </w:rPr>
            </w:pPr>
          </w:p>
        </w:tc>
        <w:tc>
          <w:tcPr>
            <w:tcW w:w="850" w:type="dxa"/>
          </w:tcPr>
          <w:p w14:paraId="07CE230D" w14:textId="77777777" w:rsidR="00653179" w:rsidRPr="00653179" w:rsidRDefault="00653179" w:rsidP="00653179">
            <w:pPr>
              <w:widowControl w:val="0"/>
              <w:ind w:left="115"/>
              <w:rPr>
                <w:rFonts w:ascii="Arial" w:eastAsia="Times New Roman" w:hAnsi="Arial" w:cs="Arial"/>
                <w:b/>
                <w:szCs w:val="26"/>
                <w:lang w:val="en-US" w:eastAsia="es-MX"/>
              </w:rPr>
            </w:pPr>
          </w:p>
        </w:tc>
        <w:tc>
          <w:tcPr>
            <w:tcW w:w="4423" w:type="dxa"/>
          </w:tcPr>
          <w:p w14:paraId="0A2366DE" w14:textId="77777777" w:rsidR="00653179" w:rsidRPr="00653179" w:rsidRDefault="00653179" w:rsidP="00653179">
            <w:pPr>
              <w:widowControl w:val="0"/>
              <w:ind w:left="115"/>
              <w:rPr>
                <w:rFonts w:ascii="Arial" w:eastAsia="Times New Roman" w:hAnsi="Arial" w:cs="Arial"/>
                <w:b/>
                <w:szCs w:val="26"/>
                <w:lang w:val="en-US" w:eastAsia="es-MX"/>
              </w:rPr>
            </w:pPr>
          </w:p>
        </w:tc>
      </w:tr>
      <w:tr w:rsidR="00653179" w:rsidRPr="00653179" w14:paraId="7FBC73A6" w14:textId="77777777" w:rsidTr="004E3EC9">
        <w:tc>
          <w:tcPr>
            <w:tcW w:w="4366" w:type="dxa"/>
          </w:tcPr>
          <w:p w14:paraId="00EFBCD1" w14:textId="77777777" w:rsidR="00653179" w:rsidRPr="00653179" w:rsidRDefault="00653179" w:rsidP="00653179">
            <w:pPr>
              <w:widowControl w:val="0"/>
              <w:ind w:left="115"/>
              <w:rPr>
                <w:rFonts w:ascii="Arial" w:eastAsia="Times New Roman" w:hAnsi="Arial" w:cs="Arial"/>
                <w:b/>
                <w:szCs w:val="26"/>
                <w:lang w:val="en-US" w:eastAsia="es-MX"/>
              </w:rPr>
            </w:pPr>
            <w:r w:rsidRPr="00653179">
              <w:rPr>
                <w:rFonts w:ascii="Arial" w:eastAsia="Times New Roman" w:hAnsi="Arial" w:cs="Arial"/>
                <w:b/>
                <w:szCs w:val="26"/>
                <w:lang w:val="en-US" w:eastAsia="es-MX"/>
              </w:rPr>
              <w:t xml:space="preserve">DIP. </w:t>
            </w:r>
            <w:r w:rsidRPr="00653179">
              <w:rPr>
                <w:rFonts w:ascii="Arial" w:eastAsia="Times New Roman" w:hAnsi="Arial" w:cs="Arial"/>
                <w:b/>
                <w:snapToGrid w:val="0"/>
                <w:szCs w:val="26"/>
                <w:lang w:val="en-US" w:eastAsia="es-MX"/>
              </w:rPr>
              <w:t>EDUARDO OLMOS CASTRO</w:t>
            </w:r>
          </w:p>
        </w:tc>
        <w:tc>
          <w:tcPr>
            <w:tcW w:w="850" w:type="dxa"/>
          </w:tcPr>
          <w:p w14:paraId="082B4FC2" w14:textId="77777777" w:rsidR="00653179" w:rsidRPr="00653179" w:rsidRDefault="00653179" w:rsidP="00653179">
            <w:pPr>
              <w:widowControl w:val="0"/>
              <w:ind w:left="115"/>
              <w:rPr>
                <w:rFonts w:ascii="Arial" w:eastAsia="Times New Roman" w:hAnsi="Arial" w:cs="Arial"/>
                <w:b/>
                <w:szCs w:val="26"/>
                <w:lang w:val="en-US" w:eastAsia="es-MX"/>
              </w:rPr>
            </w:pPr>
          </w:p>
        </w:tc>
        <w:tc>
          <w:tcPr>
            <w:tcW w:w="4423" w:type="dxa"/>
          </w:tcPr>
          <w:p w14:paraId="009F70F1" w14:textId="77777777" w:rsidR="00653179" w:rsidRPr="00653179" w:rsidRDefault="00653179" w:rsidP="00653179">
            <w:pPr>
              <w:widowControl w:val="0"/>
              <w:ind w:left="115"/>
              <w:rPr>
                <w:rFonts w:ascii="Arial" w:eastAsia="Times New Roman" w:hAnsi="Arial" w:cs="Arial"/>
                <w:b/>
                <w:szCs w:val="26"/>
                <w:lang w:val="en-US" w:eastAsia="es-MX"/>
              </w:rPr>
            </w:pPr>
            <w:r w:rsidRPr="00653179">
              <w:rPr>
                <w:rFonts w:ascii="Arial" w:eastAsia="Times New Roman" w:hAnsi="Arial" w:cs="Arial"/>
                <w:b/>
                <w:szCs w:val="26"/>
                <w:lang w:val="en-US" w:eastAsia="es-MX"/>
              </w:rPr>
              <w:t xml:space="preserve">DIP. </w:t>
            </w:r>
            <w:r w:rsidRPr="00653179">
              <w:rPr>
                <w:rFonts w:ascii="Arial" w:eastAsia="Times New Roman" w:hAnsi="Arial" w:cs="Arial"/>
                <w:b/>
                <w:snapToGrid w:val="0"/>
                <w:szCs w:val="26"/>
                <w:lang w:val="en-US" w:eastAsia="es-MX"/>
              </w:rPr>
              <w:t>MARIO CEPEDA RAMÍREZ</w:t>
            </w:r>
          </w:p>
        </w:tc>
      </w:tr>
      <w:tr w:rsidR="00653179" w:rsidRPr="00653179" w14:paraId="1C1AA126" w14:textId="77777777" w:rsidTr="004E3EC9">
        <w:tc>
          <w:tcPr>
            <w:tcW w:w="4366" w:type="dxa"/>
          </w:tcPr>
          <w:p w14:paraId="7BADA24C" w14:textId="77777777" w:rsidR="00653179" w:rsidRPr="00653179" w:rsidRDefault="00653179" w:rsidP="00653179">
            <w:pPr>
              <w:widowControl w:val="0"/>
              <w:ind w:left="115"/>
              <w:rPr>
                <w:rFonts w:ascii="Arial" w:eastAsia="Times New Roman" w:hAnsi="Arial" w:cs="Arial"/>
                <w:b/>
                <w:szCs w:val="26"/>
                <w:lang w:val="en-US" w:eastAsia="es-MX"/>
              </w:rPr>
            </w:pPr>
          </w:p>
          <w:p w14:paraId="4F383C76" w14:textId="77777777" w:rsidR="00653179" w:rsidRPr="00653179" w:rsidRDefault="00653179" w:rsidP="00653179">
            <w:pPr>
              <w:widowControl w:val="0"/>
              <w:ind w:left="115"/>
              <w:rPr>
                <w:rFonts w:ascii="Arial" w:eastAsia="Times New Roman" w:hAnsi="Arial" w:cs="Arial"/>
                <w:b/>
                <w:szCs w:val="26"/>
                <w:lang w:val="en-US" w:eastAsia="es-MX"/>
              </w:rPr>
            </w:pPr>
          </w:p>
          <w:p w14:paraId="3B7468A3" w14:textId="77777777" w:rsidR="00653179" w:rsidRPr="00653179" w:rsidRDefault="00653179" w:rsidP="00653179">
            <w:pPr>
              <w:widowControl w:val="0"/>
              <w:ind w:left="115"/>
              <w:rPr>
                <w:rFonts w:ascii="Arial" w:eastAsia="Times New Roman" w:hAnsi="Arial" w:cs="Arial"/>
                <w:b/>
                <w:szCs w:val="26"/>
                <w:lang w:val="en-US" w:eastAsia="es-MX"/>
              </w:rPr>
            </w:pPr>
          </w:p>
        </w:tc>
        <w:tc>
          <w:tcPr>
            <w:tcW w:w="850" w:type="dxa"/>
          </w:tcPr>
          <w:p w14:paraId="7BDF1306" w14:textId="77777777" w:rsidR="00653179" w:rsidRPr="00653179" w:rsidRDefault="00653179" w:rsidP="00653179">
            <w:pPr>
              <w:widowControl w:val="0"/>
              <w:ind w:left="115"/>
              <w:rPr>
                <w:rFonts w:ascii="Arial" w:eastAsia="Times New Roman" w:hAnsi="Arial" w:cs="Arial"/>
                <w:b/>
                <w:szCs w:val="26"/>
                <w:lang w:val="en-US" w:eastAsia="es-MX"/>
              </w:rPr>
            </w:pPr>
          </w:p>
        </w:tc>
        <w:tc>
          <w:tcPr>
            <w:tcW w:w="4423" w:type="dxa"/>
          </w:tcPr>
          <w:p w14:paraId="37E9B6E8" w14:textId="77777777" w:rsidR="00653179" w:rsidRPr="00653179" w:rsidRDefault="00653179" w:rsidP="00653179">
            <w:pPr>
              <w:widowControl w:val="0"/>
              <w:ind w:left="115"/>
              <w:rPr>
                <w:rFonts w:ascii="Arial" w:eastAsia="Times New Roman" w:hAnsi="Arial" w:cs="Arial"/>
                <w:b/>
                <w:szCs w:val="26"/>
                <w:lang w:val="en-US" w:eastAsia="es-MX"/>
              </w:rPr>
            </w:pPr>
          </w:p>
        </w:tc>
      </w:tr>
      <w:tr w:rsidR="00653179" w:rsidRPr="00653179" w14:paraId="7D09802A" w14:textId="77777777" w:rsidTr="004E3EC9">
        <w:tc>
          <w:tcPr>
            <w:tcW w:w="4366" w:type="dxa"/>
          </w:tcPr>
          <w:p w14:paraId="44A4F17E" w14:textId="77777777" w:rsidR="00653179" w:rsidRPr="00653179" w:rsidRDefault="00653179" w:rsidP="00653179">
            <w:pPr>
              <w:widowControl w:val="0"/>
              <w:ind w:left="115"/>
              <w:rPr>
                <w:rFonts w:ascii="Arial" w:eastAsia="Times New Roman" w:hAnsi="Arial" w:cs="Arial"/>
                <w:b/>
                <w:szCs w:val="26"/>
                <w:lang w:eastAsia="es-MX"/>
              </w:rPr>
            </w:pPr>
            <w:r w:rsidRPr="00653179">
              <w:rPr>
                <w:rFonts w:ascii="Arial" w:eastAsia="Times New Roman" w:hAnsi="Arial" w:cs="Arial"/>
                <w:b/>
                <w:szCs w:val="26"/>
                <w:lang w:eastAsia="es-MX"/>
              </w:rPr>
              <w:t xml:space="preserve">DIP. </w:t>
            </w:r>
            <w:r w:rsidRPr="00653179">
              <w:rPr>
                <w:rFonts w:ascii="Arial" w:eastAsia="Times New Roman" w:hAnsi="Arial" w:cs="Arial"/>
                <w:b/>
                <w:snapToGrid w:val="0"/>
                <w:szCs w:val="26"/>
                <w:lang w:eastAsia="es-MX"/>
              </w:rPr>
              <w:t>HECTOR HUGO DÁVILA PRADO</w:t>
            </w:r>
          </w:p>
        </w:tc>
        <w:tc>
          <w:tcPr>
            <w:tcW w:w="850" w:type="dxa"/>
          </w:tcPr>
          <w:p w14:paraId="06D13B94" w14:textId="77777777" w:rsidR="00653179" w:rsidRPr="00653179" w:rsidRDefault="00653179" w:rsidP="00653179">
            <w:pPr>
              <w:widowControl w:val="0"/>
              <w:ind w:left="115"/>
              <w:rPr>
                <w:rFonts w:ascii="Arial" w:eastAsia="Times New Roman" w:hAnsi="Arial" w:cs="Arial"/>
                <w:b/>
                <w:szCs w:val="26"/>
                <w:lang w:eastAsia="es-MX"/>
              </w:rPr>
            </w:pPr>
          </w:p>
        </w:tc>
        <w:tc>
          <w:tcPr>
            <w:tcW w:w="4423" w:type="dxa"/>
          </w:tcPr>
          <w:p w14:paraId="23E75736" w14:textId="77777777" w:rsidR="00653179" w:rsidRPr="00653179" w:rsidRDefault="00653179" w:rsidP="00653179">
            <w:pPr>
              <w:widowControl w:val="0"/>
              <w:ind w:left="115"/>
              <w:rPr>
                <w:rFonts w:ascii="Arial" w:eastAsia="Times New Roman" w:hAnsi="Arial" w:cs="Arial"/>
                <w:b/>
                <w:szCs w:val="26"/>
                <w:lang w:eastAsia="es-MX"/>
              </w:rPr>
            </w:pPr>
            <w:r w:rsidRPr="00653179">
              <w:rPr>
                <w:rFonts w:ascii="Arial" w:eastAsia="Times New Roman" w:hAnsi="Arial" w:cs="Arial"/>
                <w:b/>
                <w:szCs w:val="26"/>
                <w:lang w:eastAsia="es-MX"/>
              </w:rPr>
              <w:t xml:space="preserve">DIP. </w:t>
            </w:r>
            <w:r w:rsidRPr="00653179">
              <w:rPr>
                <w:rFonts w:ascii="Arial" w:eastAsia="Times New Roman" w:hAnsi="Arial" w:cs="Arial"/>
                <w:b/>
                <w:snapToGrid w:val="0"/>
                <w:szCs w:val="26"/>
                <w:lang w:eastAsia="es-MX"/>
              </w:rPr>
              <w:t>LUZ ELENA GUADALUPE MORALES NÚÑEZ</w:t>
            </w:r>
          </w:p>
        </w:tc>
      </w:tr>
      <w:tr w:rsidR="00653179" w:rsidRPr="00653179" w14:paraId="623DF6D4" w14:textId="77777777" w:rsidTr="004E3EC9">
        <w:tc>
          <w:tcPr>
            <w:tcW w:w="4366" w:type="dxa"/>
          </w:tcPr>
          <w:p w14:paraId="7086CB62" w14:textId="77777777" w:rsidR="00653179" w:rsidRPr="00653179" w:rsidRDefault="00653179" w:rsidP="00653179">
            <w:pPr>
              <w:widowControl w:val="0"/>
              <w:ind w:left="115"/>
              <w:rPr>
                <w:rFonts w:ascii="Arial" w:eastAsia="Times New Roman" w:hAnsi="Arial" w:cs="Arial"/>
                <w:b/>
                <w:szCs w:val="26"/>
                <w:lang w:eastAsia="es-MX"/>
              </w:rPr>
            </w:pPr>
          </w:p>
          <w:p w14:paraId="7E355FD1" w14:textId="77777777" w:rsidR="00653179" w:rsidRPr="00653179" w:rsidRDefault="00653179" w:rsidP="00653179">
            <w:pPr>
              <w:widowControl w:val="0"/>
              <w:ind w:left="115"/>
              <w:rPr>
                <w:rFonts w:ascii="Arial" w:eastAsia="Times New Roman" w:hAnsi="Arial" w:cs="Arial"/>
                <w:b/>
                <w:szCs w:val="26"/>
                <w:lang w:eastAsia="es-MX"/>
              </w:rPr>
            </w:pPr>
          </w:p>
        </w:tc>
        <w:tc>
          <w:tcPr>
            <w:tcW w:w="850" w:type="dxa"/>
          </w:tcPr>
          <w:p w14:paraId="60A9C072" w14:textId="77777777" w:rsidR="00653179" w:rsidRPr="00653179" w:rsidRDefault="00653179" w:rsidP="00653179">
            <w:pPr>
              <w:widowControl w:val="0"/>
              <w:ind w:left="115"/>
              <w:rPr>
                <w:rFonts w:ascii="Arial" w:eastAsia="Times New Roman" w:hAnsi="Arial" w:cs="Arial"/>
                <w:b/>
                <w:szCs w:val="26"/>
                <w:lang w:eastAsia="es-MX"/>
              </w:rPr>
            </w:pPr>
          </w:p>
        </w:tc>
        <w:tc>
          <w:tcPr>
            <w:tcW w:w="4423" w:type="dxa"/>
          </w:tcPr>
          <w:p w14:paraId="6B48C86D" w14:textId="77777777" w:rsidR="00653179" w:rsidRPr="00653179" w:rsidRDefault="00653179" w:rsidP="00653179">
            <w:pPr>
              <w:widowControl w:val="0"/>
              <w:ind w:left="115"/>
              <w:rPr>
                <w:rFonts w:ascii="Arial" w:eastAsia="Times New Roman" w:hAnsi="Arial" w:cs="Arial"/>
                <w:b/>
                <w:szCs w:val="26"/>
                <w:lang w:eastAsia="es-MX"/>
              </w:rPr>
            </w:pPr>
          </w:p>
        </w:tc>
      </w:tr>
      <w:tr w:rsidR="00653179" w:rsidRPr="00653179" w14:paraId="3C5E20E4" w14:textId="77777777" w:rsidTr="004E3EC9">
        <w:tc>
          <w:tcPr>
            <w:tcW w:w="4366" w:type="dxa"/>
          </w:tcPr>
          <w:p w14:paraId="7E331F51" w14:textId="77777777" w:rsidR="00653179" w:rsidRPr="00653179" w:rsidRDefault="00653179" w:rsidP="00653179">
            <w:pPr>
              <w:widowControl w:val="0"/>
              <w:ind w:left="115"/>
              <w:rPr>
                <w:rFonts w:ascii="Arial" w:eastAsia="Times New Roman" w:hAnsi="Arial" w:cs="Arial"/>
                <w:b/>
                <w:szCs w:val="26"/>
                <w:lang w:eastAsia="es-MX"/>
              </w:rPr>
            </w:pPr>
            <w:r w:rsidRPr="00653179">
              <w:rPr>
                <w:rFonts w:ascii="Arial" w:eastAsia="Times New Roman" w:hAnsi="Arial" w:cs="Arial"/>
                <w:b/>
                <w:szCs w:val="26"/>
                <w:lang w:eastAsia="es-MX"/>
              </w:rPr>
              <w:t>DIP. EDNA ILEANA DÁVALOS ELIZONDO</w:t>
            </w:r>
          </w:p>
        </w:tc>
        <w:tc>
          <w:tcPr>
            <w:tcW w:w="850" w:type="dxa"/>
          </w:tcPr>
          <w:p w14:paraId="0A4573BF" w14:textId="77777777" w:rsidR="00653179" w:rsidRPr="00653179" w:rsidRDefault="00653179" w:rsidP="00653179">
            <w:pPr>
              <w:widowControl w:val="0"/>
              <w:ind w:left="115"/>
              <w:rPr>
                <w:rFonts w:ascii="Arial" w:eastAsia="Times New Roman" w:hAnsi="Arial" w:cs="Arial"/>
                <w:b/>
                <w:szCs w:val="26"/>
                <w:lang w:eastAsia="es-MX"/>
              </w:rPr>
            </w:pPr>
          </w:p>
        </w:tc>
        <w:tc>
          <w:tcPr>
            <w:tcW w:w="4423" w:type="dxa"/>
          </w:tcPr>
          <w:p w14:paraId="257609AE" w14:textId="77777777" w:rsidR="00653179" w:rsidRPr="00653179" w:rsidRDefault="00653179" w:rsidP="00653179">
            <w:pPr>
              <w:widowControl w:val="0"/>
              <w:ind w:left="115"/>
              <w:rPr>
                <w:rFonts w:ascii="Arial" w:eastAsia="Times New Roman" w:hAnsi="Arial" w:cs="Arial"/>
                <w:b/>
                <w:szCs w:val="26"/>
                <w:lang w:val="en-US" w:eastAsia="es-MX"/>
              </w:rPr>
            </w:pPr>
            <w:r w:rsidRPr="00653179">
              <w:rPr>
                <w:rFonts w:ascii="Arial" w:eastAsia="Times New Roman" w:hAnsi="Arial" w:cs="Arial"/>
                <w:b/>
                <w:szCs w:val="26"/>
                <w:lang w:val="en-US" w:eastAsia="es-MX"/>
              </w:rPr>
              <w:t>DIP. MARTHA LOERA ARÁMBULA</w:t>
            </w:r>
          </w:p>
        </w:tc>
      </w:tr>
      <w:tr w:rsidR="00653179" w:rsidRPr="00653179" w14:paraId="04919F6D" w14:textId="77777777" w:rsidTr="004E3EC9">
        <w:trPr>
          <w:trHeight w:val="477"/>
        </w:trPr>
        <w:tc>
          <w:tcPr>
            <w:tcW w:w="9639" w:type="dxa"/>
            <w:gridSpan w:val="3"/>
          </w:tcPr>
          <w:p w14:paraId="0220AC04" w14:textId="77777777" w:rsidR="00653179" w:rsidRPr="00653179" w:rsidRDefault="00653179" w:rsidP="00653179">
            <w:pPr>
              <w:widowControl w:val="0"/>
              <w:ind w:left="115"/>
              <w:rPr>
                <w:rFonts w:ascii="Arial" w:eastAsia="Verdana" w:hAnsi="Arial" w:cs="Arial"/>
                <w:szCs w:val="26"/>
                <w:lang w:val="en-US"/>
              </w:rPr>
            </w:pPr>
          </w:p>
          <w:p w14:paraId="3A73B91F" w14:textId="77777777" w:rsidR="00653179" w:rsidRPr="00653179" w:rsidRDefault="00653179" w:rsidP="00653179">
            <w:pPr>
              <w:widowControl w:val="0"/>
              <w:ind w:left="115"/>
              <w:rPr>
                <w:rFonts w:ascii="Arial" w:eastAsia="Verdana" w:hAnsi="Arial" w:cs="Arial"/>
                <w:szCs w:val="26"/>
                <w:lang w:val="en-US"/>
              </w:rPr>
            </w:pPr>
          </w:p>
        </w:tc>
      </w:tr>
      <w:tr w:rsidR="00653179" w:rsidRPr="00653179" w14:paraId="7F2075C2" w14:textId="77777777" w:rsidTr="004E3EC9">
        <w:trPr>
          <w:trHeight w:val="254"/>
        </w:trPr>
        <w:tc>
          <w:tcPr>
            <w:tcW w:w="9639" w:type="dxa"/>
            <w:gridSpan w:val="3"/>
          </w:tcPr>
          <w:p w14:paraId="619DD5D0" w14:textId="77777777" w:rsidR="00653179" w:rsidRPr="00653179" w:rsidRDefault="00653179" w:rsidP="00653179">
            <w:pPr>
              <w:widowControl w:val="0"/>
              <w:ind w:left="115" w:right="1"/>
              <w:jc w:val="center"/>
              <w:rPr>
                <w:rFonts w:ascii="Arial" w:eastAsia="Verdana" w:hAnsi="Arial" w:cs="Arial"/>
                <w:b/>
                <w:szCs w:val="26"/>
              </w:rPr>
            </w:pPr>
            <w:r w:rsidRPr="00653179">
              <w:rPr>
                <w:rFonts w:ascii="Arial" w:eastAsia="Verdana" w:hAnsi="Arial" w:cs="Arial"/>
                <w:b/>
                <w:szCs w:val="26"/>
              </w:rPr>
              <w:t>DIP. MARÍA BÁRBARA CEPEDA BOEHRINGER</w:t>
            </w:r>
          </w:p>
        </w:tc>
      </w:tr>
    </w:tbl>
    <w:p w14:paraId="1B529495" w14:textId="77777777" w:rsidR="00653179" w:rsidRPr="00653179" w:rsidRDefault="00653179" w:rsidP="00653179">
      <w:pPr>
        <w:spacing w:before="100" w:beforeAutospacing="1" w:after="100" w:afterAutospacing="1" w:line="240" w:lineRule="auto"/>
        <w:jc w:val="both"/>
        <w:rPr>
          <w:rFonts w:ascii="Arial" w:eastAsia="Times New Roman" w:hAnsi="Arial" w:cs="Arial"/>
          <w:bCs/>
          <w:sz w:val="26"/>
          <w:szCs w:val="26"/>
          <w:lang w:eastAsia="es-MX"/>
        </w:rPr>
      </w:pPr>
    </w:p>
    <w:p w14:paraId="0F6A81A8" w14:textId="77777777" w:rsidR="00A4163C" w:rsidRDefault="00A4163C">
      <w:pPr>
        <w:rPr>
          <w:rFonts w:ascii="Arial" w:eastAsia="Times New Roman" w:hAnsi="Arial" w:cs="Arial"/>
          <w:snapToGrid w:val="0"/>
          <w:sz w:val="25"/>
          <w:szCs w:val="25"/>
          <w:lang w:eastAsia="es-ES"/>
        </w:rPr>
        <w:sectPr w:rsidR="00A4163C" w:rsidSect="001322D8">
          <w:footnotePr>
            <w:numRestart w:val="eachSect"/>
          </w:footnotePr>
          <w:pgSz w:w="12240" w:h="15840" w:code="1"/>
          <w:pgMar w:top="1418" w:right="1418" w:bottom="1418" w:left="1418" w:header="567" w:footer="567" w:gutter="0"/>
          <w:cols w:space="708"/>
          <w:docGrid w:linePitch="360"/>
        </w:sectPr>
      </w:pPr>
    </w:p>
    <w:p w14:paraId="6F0040FE" w14:textId="5380CDF8" w:rsidR="00653179" w:rsidRDefault="00653179">
      <w:pPr>
        <w:rPr>
          <w:rFonts w:ascii="Arial" w:eastAsia="Times New Roman" w:hAnsi="Arial" w:cs="Arial"/>
          <w:snapToGrid w:val="0"/>
          <w:sz w:val="25"/>
          <w:szCs w:val="25"/>
          <w:lang w:eastAsia="es-ES"/>
        </w:rPr>
      </w:pPr>
    </w:p>
    <w:p w14:paraId="1AB8EC93" w14:textId="77777777" w:rsidR="00653179" w:rsidRPr="00653179" w:rsidRDefault="00653179" w:rsidP="00653179">
      <w:pPr>
        <w:spacing w:after="0" w:line="240" w:lineRule="auto"/>
        <w:jc w:val="both"/>
        <w:rPr>
          <w:rFonts w:ascii="Arial" w:eastAsia="Times New Roman" w:hAnsi="Arial" w:cs="Arial"/>
          <w:b/>
          <w:sz w:val="26"/>
          <w:szCs w:val="26"/>
          <w:lang w:val="es-ES_tradnl" w:eastAsia="es-ES_tradnl"/>
        </w:rPr>
      </w:pPr>
      <w:r w:rsidRPr="00653179">
        <w:rPr>
          <w:rFonts w:ascii="Arial" w:eastAsia="Times New Roman" w:hAnsi="Arial" w:cs="Arial"/>
          <w:b/>
          <w:sz w:val="26"/>
          <w:szCs w:val="26"/>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w:t>
      </w:r>
      <w:r w:rsidRPr="00653179">
        <w:rPr>
          <w:rFonts w:ascii="Arial" w:eastAsia="Times New Roman" w:hAnsi="Arial" w:cs="Arial"/>
          <w:b/>
          <w:sz w:val="26"/>
          <w:szCs w:val="26"/>
          <w:lang w:eastAsia="es-ES"/>
        </w:rPr>
        <w:t>EXHORTAR</w:t>
      </w:r>
      <w:r w:rsidRPr="00653179">
        <w:rPr>
          <w:rFonts w:ascii="Arial" w:eastAsia="Times New Roman" w:hAnsi="Arial" w:cs="Arial"/>
          <w:b/>
          <w:sz w:val="26"/>
          <w:szCs w:val="26"/>
          <w:lang w:val="es-ES_tradnl" w:eastAsia="es-ES_tradnl"/>
        </w:rPr>
        <w:t xml:space="preserve"> A LOS 38 AYUNTAMIENTO DEL ESTADO PARA QUE EN MEDIDA DE SUS POSIBILIDADES Y CON EL PROPÓSITO DE CONTINUAR CON LA DISMINUCIÓN EN EL ÍNDICE DE CONTAGIOS DE COVID-19, SE REFUERCEN LAS MEDIDAS DE INSPECCIÓN Y VERIFICACIÓN DE LOS PROTOCOLOS SANITARIOS EN EL TRANSPORTE PÚBLICO.</w:t>
      </w:r>
    </w:p>
    <w:p w14:paraId="43587528" w14:textId="77777777" w:rsidR="00653179" w:rsidRPr="00653179" w:rsidRDefault="00653179" w:rsidP="00653179">
      <w:pPr>
        <w:spacing w:after="0" w:line="240" w:lineRule="auto"/>
        <w:jc w:val="both"/>
        <w:rPr>
          <w:rFonts w:ascii="Arial" w:eastAsia="Times New Roman" w:hAnsi="Arial" w:cs="Arial"/>
          <w:b/>
          <w:sz w:val="26"/>
          <w:szCs w:val="26"/>
          <w:lang w:val="es-ES_tradnl" w:eastAsia="es-ES"/>
        </w:rPr>
      </w:pPr>
    </w:p>
    <w:p w14:paraId="33934A63" w14:textId="77777777" w:rsidR="00653179" w:rsidRPr="00653179" w:rsidRDefault="00653179" w:rsidP="00653179">
      <w:pPr>
        <w:spacing w:after="0" w:line="240" w:lineRule="auto"/>
        <w:jc w:val="both"/>
        <w:rPr>
          <w:rFonts w:ascii="Arial" w:eastAsia="Times New Roman" w:hAnsi="Arial" w:cs="Arial"/>
          <w:b/>
          <w:sz w:val="26"/>
          <w:szCs w:val="26"/>
          <w:lang w:val="es-ES_tradnl" w:eastAsia="es-ES"/>
        </w:rPr>
      </w:pPr>
    </w:p>
    <w:p w14:paraId="34997D0D" w14:textId="77777777" w:rsidR="00653179" w:rsidRPr="00653179" w:rsidRDefault="00653179" w:rsidP="00653179">
      <w:pPr>
        <w:spacing w:after="0" w:line="240" w:lineRule="auto"/>
        <w:jc w:val="both"/>
        <w:rPr>
          <w:rFonts w:ascii="Arial" w:eastAsia="Times New Roman" w:hAnsi="Arial" w:cs="Arial"/>
          <w:b/>
          <w:sz w:val="26"/>
          <w:szCs w:val="26"/>
          <w:lang w:eastAsia="es-ES"/>
        </w:rPr>
      </w:pPr>
      <w:r w:rsidRPr="00653179">
        <w:rPr>
          <w:rFonts w:ascii="Arial" w:eastAsia="Times New Roman" w:hAnsi="Arial" w:cs="Arial"/>
          <w:b/>
          <w:sz w:val="26"/>
          <w:szCs w:val="26"/>
          <w:lang w:val="es-ES_tradnl" w:eastAsia="es-ES"/>
        </w:rPr>
        <w:t>DIPUTACIÓN PERMANENTE</w:t>
      </w:r>
      <w:r w:rsidRPr="00653179">
        <w:rPr>
          <w:rFonts w:ascii="Arial" w:eastAsia="Times New Roman" w:hAnsi="Arial" w:cs="Arial"/>
          <w:b/>
          <w:sz w:val="26"/>
          <w:szCs w:val="26"/>
          <w:lang w:eastAsia="es-ES"/>
        </w:rPr>
        <w:t xml:space="preserve"> DEL </w:t>
      </w:r>
    </w:p>
    <w:p w14:paraId="7F5F2154" w14:textId="77777777" w:rsidR="00653179" w:rsidRPr="00653179" w:rsidRDefault="00653179" w:rsidP="00653179">
      <w:pPr>
        <w:spacing w:after="0" w:line="240" w:lineRule="auto"/>
        <w:jc w:val="both"/>
        <w:rPr>
          <w:rFonts w:ascii="Arial" w:eastAsia="Times New Roman" w:hAnsi="Arial" w:cs="Arial"/>
          <w:b/>
          <w:sz w:val="26"/>
          <w:szCs w:val="26"/>
          <w:lang w:eastAsia="es-ES"/>
        </w:rPr>
      </w:pPr>
      <w:r w:rsidRPr="00653179">
        <w:rPr>
          <w:rFonts w:ascii="Arial" w:eastAsia="Times New Roman" w:hAnsi="Arial" w:cs="Arial"/>
          <w:b/>
          <w:sz w:val="26"/>
          <w:szCs w:val="26"/>
          <w:lang w:eastAsia="es-ES"/>
        </w:rPr>
        <w:t xml:space="preserve">CONGRESO DEL ESTADO DE </w:t>
      </w:r>
    </w:p>
    <w:p w14:paraId="7F8E89E6" w14:textId="77777777" w:rsidR="00653179" w:rsidRPr="00653179" w:rsidRDefault="00653179" w:rsidP="00653179">
      <w:pPr>
        <w:spacing w:after="0" w:line="240" w:lineRule="auto"/>
        <w:jc w:val="both"/>
        <w:rPr>
          <w:rFonts w:ascii="Arial" w:eastAsia="Times New Roman" w:hAnsi="Arial" w:cs="Arial"/>
          <w:b/>
          <w:sz w:val="26"/>
          <w:szCs w:val="26"/>
          <w:lang w:eastAsia="es-ES"/>
        </w:rPr>
      </w:pPr>
      <w:r w:rsidRPr="00653179">
        <w:rPr>
          <w:rFonts w:ascii="Arial" w:eastAsia="Times New Roman" w:hAnsi="Arial" w:cs="Arial"/>
          <w:b/>
          <w:sz w:val="26"/>
          <w:szCs w:val="26"/>
          <w:lang w:eastAsia="es-ES"/>
        </w:rPr>
        <w:t>COAHUILA DE ZARAGOZA</w:t>
      </w:r>
    </w:p>
    <w:p w14:paraId="1A4D3C76" w14:textId="77777777" w:rsidR="00653179" w:rsidRPr="00653179" w:rsidRDefault="00653179" w:rsidP="00653179">
      <w:pPr>
        <w:spacing w:after="0" w:line="240" w:lineRule="auto"/>
        <w:jc w:val="both"/>
        <w:rPr>
          <w:rFonts w:ascii="Arial" w:eastAsia="Times New Roman" w:hAnsi="Arial" w:cs="Arial"/>
          <w:b/>
          <w:sz w:val="26"/>
          <w:szCs w:val="26"/>
          <w:lang w:eastAsia="es-ES"/>
        </w:rPr>
      </w:pPr>
      <w:r w:rsidRPr="00653179">
        <w:rPr>
          <w:rFonts w:ascii="Arial" w:eastAsia="Times New Roman" w:hAnsi="Arial" w:cs="Arial"/>
          <w:b/>
          <w:sz w:val="26"/>
          <w:szCs w:val="26"/>
          <w:lang w:eastAsia="es-ES"/>
        </w:rPr>
        <w:t>P R E S E N T E.-</w:t>
      </w:r>
    </w:p>
    <w:p w14:paraId="201530BE" w14:textId="77777777" w:rsidR="00653179" w:rsidRPr="00653179" w:rsidRDefault="00653179" w:rsidP="00653179">
      <w:pPr>
        <w:spacing w:after="0" w:line="240" w:lineRule="auto"/>
        <w:jc w:val="both"/>
        <w:rPr>
          <w:rFonts w:ascii="Arial" w:eastAsia="Times New Roman" w:hAnsi="Arial" w:cs="Arial"/>
          <w:bCs/>
          <w:sz w:val="26"/>
          <w:szCs w:val="26"/>
          <w:lang w:eastAsia="es-ES"/>
        </w:rPr>
      </w:pPr>
    </w:p>
    <w:p w14:paraId="67FBB380" w14:textId="77777777" w:rsidR="00653179" w:rsidRPr="00653179" w:rsidRDefault="00653179" w:rsidP="00653179">
      <w:pPr>
        <w:spacing w:after="0" w:line="240" w:lineRule="auto"/>
        <w:jc w:val="both"/>
        <w:rPr>
          <w:rFonts w:ascii="Arial" w:eastAsia="Times New Roman" w:hAnsi="Arial" w:cs="Arial"/>
          <w:sz w:val="26"/>
          <w:szCs w:val="26"/>
          <w:lang w:eastAsia="es-ES"/>
        </w:rPr>
      </w:pPr>
      <w:r w:rsidRPr="00653179">
        <w:rPr>
          <w:rFonts w:ascii="Arial" w:eastAsia="Times New Roman" w:hAnsi="Arial" w:cs="Arial"/>
          <w:bCs/>
          <w:sz w:val="26"/>
          <w:szCs w:val="26"/>
          <w:lang w:eastAsia="es-ES"/>
        </w:rPr>
        <w:t xml:space="preserve">La suscrita, conjuntamente con las Diputadas y Diputados integrantes del Grupo Parlamentario “Miguel Ramos Arizpe”, del Partido Revolucionario Institucional, </w:t>
      </w:r>
      <w:r w:rsidRPr="00653179">
        <w:rPr>
          <w:rFonts w:ascii="Arial" w:eastAsia="Times New Roman" w:hAnsi="Arial" w:cs="Arial"/>
          <w:sz w:val="26"/>
          <w:szCs w:val="26"/>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653179">
        <w:rPr>
          <w:rFonts w:ascii="Arial" w:eastAsia="Times New Roman" w:hAnsi="Arial" w:cs="Arial"/>
          <w:b/>
          <w:bCs/>
          <w:sz w:val="26"/>
          <w:szCs w:val="26"/>
          <w:lang w:eastAsia="es-ES"/>
        </w:rPr>
        <w:t>punto de acuerdo</w:t>
      </w:r>
      <w:r w:rsidRPr="00653179">
        <w:rPr>
          <w:rFonts w:ascii="Arial" w:eastAsia="Times New Roman" w:hAnsi="Arial" w:cs="Arial"/>
          <w:sz w:val="26"/>
          <w:szCs w:val="26"/>
          <w:lang w:eastAsia="es-ES"/>
        </w:rPr>
        <w:t>, en base a las siguientes:</w:t>
      </w:r>
    </w:p>
    <w:p w14:paraId="3E222478" w14:textId="77777777" w:rsidR="00653179" w:rsidRPr="00653179" w:rsidRDefault="00653179" w:rsidP="00653179">
      <w:pPr>
        <w:spacing w:after="0" w:line="240" w:lineRule="auto"/>
        <w:jc w:val="both"/>
        <w:rPr>
          <w:rFonts w:ascii="Arial" w:eastAsia="Times New Roman" w:hAnsi="Arial" w:cs="Arial"/>
          <w:sz w:val="26"/>
          <w:szCs w:val="26"/>
          <w:lang w:eastAsia="es-ES"/>
        </w:rPr>
      </w:pPr>
    </w:p>
    <w:p w14:paraId="3EDDE9CF" w14:textId="77777777" w:rsidR="00653179" w:rsidRPr="00653179" w:rsidRDefault="00653179" w:rsidP="00653179">
      <w:pPr>
        <w:spacing w:before="200" w:after="200" w:line="360" w:lineRule="auto"/>
        <w:ind w:firstLine="708"/>
        <w:jc w:val="center"/>
        <w:rPr>
          <w:rFonts w:ascii="Arial" w:eastAsia="Times New Roman" w:hAnsi="Arial" w:cs="Arial"/>
          <w:b/>
          <w:sz w:val="26"/>
          <w:szCs w:val="26"/>
          <w:lang w:eastAsia="es-ES"/>
        </w:rPr>
      </w:pPr>
      <w:r w:rsidRPr="00653179">
        <w:rPr>
          <w:rFonts w:ascii="Arial" w:eastAsia="Times New Roman" w:hAnsi="Arial" w:cs="Arial"/>
          <w:b/>
          <w:sz w:val="26"/>
          <w:szCs w:val="26"/>
          <w:lang w:eastAsia="es-ES"/>
        </w:rPr>
        <w:t>C O N S I D E R A C I O N E S</w:t>
      </w:r>
    </w:p>
    <w:p w14:paraId="625F7859" w14:textId="77777777" w:rsidR="00653179" w:rsidRPr="00653179" w:rsidRDefault="00653179" w:rsidP="00653179">
      <w:pPr>
        <w:spacing w:before="200" w:after="200" w:line="240" w:lineRule="atLeast"/>
        <w:ind w:right="51"/>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Como es de conocimiento público, a finales del 2019 en Wuhan china, se detono un virus respiratorio de nombre SARS COV-2 o “COVID-19”, ese virus se propago rápidamente y de forma exponencial por el mundo, generando un gran número de contagios y defunciones por todo el planeta.</w:t>
      </w:r>
    </w:p>
    <w:p w14:paraId="0398D97C" w14:textId="77777777" w:rsidR="00653179" w:rsidRPr="00653179" w:rsidRDefault="00653179" w:rsidP="00653179">
      <w:pPr>
        <w:spacing w:before="200" w:after="200" w:line="240" w:lineRule="atLeast"/>
        <w:ind w:right="51"/>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A principios del 2020, se emitió la declaratoria de pandemia por parte de la Organización Mundial de la Salud, misma que detonó la preocupación y las rápidas actuaciones en la mayor parte de los países.</w:t>
      </w:r>
    </w:p>
    <w:p w14:paraId="19DC13C9" w14:textId="77777777" w:rsidR="00653179" w:rsidRPr="00653179" w:rsidRDefault="00653179" w:rsidP="00653179">
      <w:pPr>
        <w:spacing w:before="200" w:after="200" w:line="240" w:lineRule="atLeast"/>
        <w:ind w:right="51"/>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En México, el 20 de marzo del 2020, se decretó la pandemia, pausando todo tipo de actividad no esencial e invitando a la población a aislamiento social en casa, inicialmente por quince días, los cuales se fueron extendiendo durante meses, iniciando con la nueva normalidad aproximadamente hasta agosto del 2020.</w:t>
      </w:r>
    </w:p>
    <w:p w14:paraId="2AEFC02A" w14:textId="77777777" w:rsidR="00653179" w:rsidRPr="00653179" w:rsidRDefault="00653179" w:rsidP="00653179">
      <w:pPr>
        <w:spacing w:before="200" w:after="200" w:line="240" w:lineRule="atLeast"/>
        <w:ind w:right="51"/>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De igual forma, en Coahuila, el Gobierno del Estado puso en marcha todas las medidas que estimó pertinentes e indispensables a fin de poder controlar el virus que se estaba padeciendo y que cobraba vidas por todo el mundo día con día.</w:t>
      </w:r>
    </w:p>
    <w:p w14:paraId="4AABE34C" w14:textId="77777777" w:rsidR="00653179" w:rsidRPr="00653179" w:rsidRDefault="00653179" w:rsidP="00653179">
      <w:pPr>
        <w:spacing w:before="200" w:after="200" w:line="240" w:lineRule="atLeast"/>
        <w:ind w:right="51"/>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Es por esto, por lo que se creó en la Entidad el Comité Técnico para el Control y Prevención del COVID-19 y los Subcomités Técnicos Regionales, para que estos organismos de manera colegiada y ajustándose a la realidad social de cada región del Estado, implementar o retirara las medidas necesarias a fin de salvaguardar la salud de todas y todos los Coahuilenses sin afectar severamente la economía local.</w:t>
      </w:r>
    </w:p>
    <w:p w14:paraId="3F3BC4DC" w14:textId="77777777" w:rsidR="00653179" w:rsidRPr="00653179" w:rsidRDefault="00653179" w:rsidP="00653179">
      <w:pPr>
        <w:spacing w:before="200" w:after="200" w:line="240" w:lineRule="atLeast"/>
        <w:ind w:right="51"/>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Aunado a lo anterior, el Comité Técnico para el Control y Prevención del COVID-19 y los Subcomités Técnicos Regionales implementaron inicialmente las medidas siguientes:</w:t>
      </w:r>
    </w:p>
    <w:p w14:paraId="72FBF520" w14:textId="77777777" w:rsidR="00653179" w:rsidRPr="00653179" w:rsidRDefault="00653179" w:rsidP="00653179">
      <w:pPr>
        <w:numPr>
          <w:ilvl w:val="0"/>
          <w:numId w:val="47"/>
        </w:numPr>
        <w:spacing w:before="200" w:after="200" w:line="240" w:lineRule="atLeast"/>
        <w:ind w:right="51"/>
        <w:contextualSpacing/>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Suspensión de labores no esenciales.</w:t>
      </w:r>
    </w:p>
    <w:p w14:paraId="46F7B839" w14:textId="77777777" w:rsidR="00653179" w:rsidRPr="00653179" w:rsidRDefault="00653179" w:rsidP="00653179">
      <w:pPr>
        <w:numPr>
          <w:ilvl w:val="0"/>
          <w:numId w:val="47"/>
        </w:numPr>
        <w:spacing w:before="200" w:after="200" w:line="240" w:lineRule="atLeast"/>
        <w:ind w:right="51"/>
        <w:contextualSpacing/>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Aforos máximos de 40% de capacidad en supermercados y tiendas de autoservicios.</w:t>
      </w:r>
    </w:p>
    <w:p w14:paraId="28633641" w14:textId="77777777" w:rsidR="00653179" w:rsidRPr="00653179" w:rsidRDefault="00653179" w:rsidP="00653179">
      <w:pPr>
        <w:numPr>
          <w:ilvl w:val="0"/>
          <w:numId w:val="47"/>
        </w:numPr>
        <w:spacing w:before="200" w:after="200" w:line="240" w:lineRule="atLeast"/>
        <w:ind w:right="51"/>
        <w:contextualSpacing/>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El ingreso de una persona por familia a supermercados y tiendas de autoservicio.</w:t>
      </w:r>
    </w:p>
    <w:p w14:paraId="01252366" w14:textId="77777777" w:rsidR="00653179" w:rsidRPr="00653179" w:rsidRDefault="00653179" w:rsidP="00653179">
      <w:pPr>
        <w:numPr>
          <w:ilvl w:val="0"/>
          <w:numId w:val="47"/>
        </w:numPr>
        <w:spacing w:before="200" w:after="200" w:line="240" w:lineRule="atLeast"/>
        <w:ind w:right="51"/>
        <w:contextualSpacing/>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La venta limitada de artículos de primera necesidad por persona.</w:t>
      </w:r>
    </w:p>
    <w:p w14:paraId="08CBB3FC" w14:textId="77777777" w:rsidR="00653179" w:rsidRPr="00653179" w:rsidRDefault="00653179" w:rsidP="00653179">
      <w:pPr>
        <w:numPr>
          <w:ilvl w:val="0"/>
          <w:numId w:val="47"/>
        </w:numPr>
        <w:spacing w:before="200" w:after="200" w:line="240" w:lineRule="atLeast"/>
        <w:ind w:right="51"/>
        <w:contextualSpacing/>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Uso de mascarilla antimaterial obligatoria en cualquier lugar público.</w:t>
      </w:r>
    </w:p>
    <w:p w14:paraId="09C4794F" w14:textId="77777777" w:rsidR="00653179" w:rsidRPr="00653179" w:rsidRDefault="00653179" w:rsidP="00653179">
      <w:pPr>
        <w:numPr>
          <w:ilvl w:val="0"/>
          <w:numId w:val="47"/>
        </w:numPr>
        <w:spacing w:before="200" w:after="200" w:line="240" w:lineRule="atLeast"/>
        <w:ind w:right="51"/>
        <w:contextualSpacing/>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El uso de gel antibacterial para permitir el acceso a lugares públicos.</w:t>
      </w:r>
    </w:p>
    <w:p w14:paraId="516E7180" w14:textId="77777777" w:rsidR="00653179" w:rsidRPr="00653179" w:rsidRDefault="00653179" w:rsidP="00653179">
      <w:pPr>
        <w:numPr>
          <w:ilvl w:val="0"/>
          <w:numId w:val="47"/>
        </w:numPr>
        <w:spacing w:before="200" w:after="200" w:line="240" w:lineRule="atLeast"/>
        <w:ind w:right="51"/>
        <w:contextualSpacing/>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El cierre total de espacios denominados como bares, antros, centros nocturnos, entre otros.</w:t>
      </w:r>
    </w:p>
    <w:p w14:paraId="15051AA0" w14:textId="77777777" w:rsidR="00653179" w:rsidRPr="00653179" w:rsidRDefault="00653179" w:rsidP="00653179">
      <w:pPr>
        <w:numPr>
          <w:ilvl w:val="0"/>
          <w:numId w:val="47"/>
        </w:numPr>
        <w:spacing w:before="200" w:after="200" w:line="240" w:lineRule="atLeast"/>
        <w:ind w:right="51"/>
        <w:contextualSpacing/>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El cierre total de centros deportivos, gimnasios o albercas públicas.</w:t>
      </w:r>
    </w:p>
    <w:p w14:paraId="7FDB231E" w14:textId="77777777" w:rsidR="00653179" w:rsidRPr="00653179" w:rsidRDefault="00653179" w:rsidP="00653179">
      <w:pPr>
        <w:numPr>
          <w:ilvl w:val="0"/>
          <w:numId w:val="47"/>
        </w:numPr>
        <w:spacing w:before="200" w:after="200" w:line="240" w:lineRule="atLeast"/>
        <w:ind w:right="51"/>
        <w:contextualSpacing/>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El cierre total de Escuelas o centros de educación.</w:t>
      </w:r>
    </w:p>
    <w:p w14:paraId="14DF428B" w14:textId="77777777" w:rsidR="00653179" w:rsidRPr="00653179" w:rsidRDefault="00653179" w:rsidP="00653179">
      <w:pPr>
        <w:numPr>
          <w:ilvl w:val="0"/>
          <w:numId w:val="47"/>
        </w:numPr>
        <w:spacing w:before="200" w:after="200" w:line="240" w:lineRule="atLeast"/>
        <w:ind w:right="51"/>
        <w:contextualSpacing/>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Desinfección periódica de los espacios públicos.</w:t>
      </w:r>
    </w:p>
    <w:p w14:paraId="54087FB9" w14:textId="77777777" w:rsidR="00653179" w:rsidRPr="00653179" w:rsidRDefault="00653179" w:rsidP="00653179">
      <w:pPr>
        <w:spacing w:before="200" w:after="200" w:line="240" w:lineRule="atLeast"/>
        <w:ind w:right="51"/>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Fue en los últimos meses del 2020 que inicio el proceso de inoculación contra el virus del COVID-19, iniciando con el sector mas vulnerable de la población, es decir, nuestros adultos mayores, quienes acudieron rápidamente al llamado para ser inmunizados contra el virus letal que cumplía ya un año azotando gravemente la salud de la población mexicana.</w:t>
      </w:r>
    </w:p>
    <w:p w14:paraId="6518C302" w14:textId="77777777" w:rsidR="00653179" w:rsidRPr="00653179" w:rsidRDefault="00653179" w:rsidP="00653179">
      <w:pPr>
        <w:spacing w:before="200" w:after="200" w:line="240" w:lineRule="atLeast"/>
        <w:ind w:right="51"/>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El proceso de inmunización no avanzó con la prontitud esperada por la población, esto derivado de distintas complicaciones que hemos repetido incansablemente en este H. Congreso, consiguiendo que hasta la fecha exista un gran número de personas rezagadas, esperando su primera inoculación contra el COVID-19.</w:t>
      </w:r>
    </w:p>
    <w:p w14:paraId="01FE05A9" w14:textId="77777777" w:rsidR="00653179" w:rsidRPr="00653179" w:rsidRDefault="00653179" w:rsidP="00653179">
      <w:pPr>
        <w:spacing w:before="200" w:after="200" w:line="240" w:lineRule="atLeast"/>
        <w:ind w:right="51"/>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Durante estos últimos años hemos vivido en México como a nivel mundial una mutación constante del virus del COVID-19, generando alzas muy considerables de contagios en cortos periodos de tiempo, así como bajas, siendo que hasta la fecha aún no hemos podido decir que se logró erradicar la pandemia iniciada dos años atrás.</w:t>
      </w:r>
    </w:p>
    <w:p w14:paraId="092BE762" w14:textId="77777777" w:rsidR="00653179" w:rsidRPr="00653179" w:rsidRDefault="00653179" w:rsidP="00653179">
      <w:pPr>
        <w:spacing w:before="200" w:after="200" w:line="240" w:lineRule="atLeast"/>
        <w:ind w:right="51"/>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Durante el transcurso de estos últimos días, de conformidad con los datos proporcionados por la Secretaría de Salud Federal, en México se registraban 5 millones 340 mil contagios aproximadamente desde el inicio de la pandemia, de los cuales aproximadamente, más de 300,000 habían resultado en decesos a causa de esta enfermedad.</w:t>
      </w:r>
    </w:p>
    <w:p w14:paraId="74585CEA" w14:textId="77777777" w:rsidR="00653179" w:rsidRPr="00653179" w:rsidRDefault="00653179" w:rsidP="00653179">
      <w:pPr>
        <w:spacing w:before="200" w:after="200" w:line="240" w:lineRule="atLeast"/>
        <w:ind w:right="51"/>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Si bien la vacunación contra el virus del COVID-19, fue un factor crucial para evitar la pérdida masiva de vidas humanas durante la última ola de contagios vivida a inicios del 2022, es una realidad que el número de infectados alcanzó para enero, el más alto índice de contagios registrados en el país desde inicios de la pandemia, generando de esta manera una gran cantidad de solicitud de incapacidades de trabajadores afectando directamente la economía local y nacional.</w:t>
      </w:r>
    </w:p>
    <w:p w14:paraId="7CF16452" w14:textId="77777777" w:rsidR="00653179" w:rsidRPr="00653179" w:rsidRDefault="00653179" w:rsidP="00653179">
      <w:pPr>
        <w:spacing w:before="200" w:after="200" w:line="240" w:lineRule="atLeast"/>
        <w:ind w:right="51"/>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La reactivación económica en Coahuila, posterior a la pandemia del COVID-19, se ha venido consolidando de una manera continua, logrando una gran generación de empleos a través de la inversión extranjera directa, para que las y los coahuilenses puedan reintegrarse cabalmente al mercado laboral, contribuyendo así al gran desarrollo que tiene nuestro Estado.</w:t>
      </w:r>
    </w:p>
    <w:p w14:paraId="53A2A14A" w14:textId="77777777" w:rsidR="00653179" w:rsidRPr="00653179" w:rsidRDefault="00653179" w:rsidP="00653179">
      <w:pPr>
        <w:spacing w:before="200" w:after="200" w:line="240" w:lineRule="atLeast"/>
        <w:ind w:right="51"/>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El artículo 197 del Código Municipal para el Estado de Coahuila, establece los servicios públicos que se encuentran a cargo de los ayuntamientos, dentro de los cuales me gustaría destacar el transporte público, mismo que es indispensable para un gran sector de la población Coahuilense, ya que a través de este logran arribas a sus empleos, contribuyendo así a la pronta recuperación económica de la Entidad.</w:t>
      </w:r>
    </w:p>
    <w:p w14:paraId="21126555" w14:textId="77777777" w:rsidR="00653179" w:rsidRPr="00653179" w:rsidRDefault="00653179" w:rsidP="00653179">
      <w:pPr>
        <w:spacing w:before="200" w:after="200" w:line="240" w:lineRule="atLeast"/>
        <w:ind w:right="51"/>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Es durante los traslados en el transporte público que las y los coahuilenses ocupados en distintas áreas laborales coinciden con un gran número de personas, exponiéndose así a una alta posibilidad de contagio del virus del COVID-19.</w:t>
      </w:r>
    </w:p>
    <w:p w14:paraId="59C6325D" w14:textId="77777777" w:rsidR="00653179" w:rsidRPr="00653179" w:rsidRDefault="00653179" w:rsidP="00653179">
      <w:pPr>
        <w:spacing w:before="200" w:after="200" w:line="240" w:lineRule="atLeast"/>
        <w:ind w:right="51"/>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En Torreón, durante el mes de enero se reforzaron las verificaciones de los protocolos sanitarios en las unidades de transporte, esto con el fin de salvaguardar la salud de todos los laguneros que diariamente utilizan este como su principal medio de transporte ya sea dentro de la ciudad o hacia las ciudades vecinas de la zona metropolitana de la Laguna.</w:t>
      </w:r>
    </w:p>
    <w:p w14:paraId="2386F460" w14:textId="77777777" w:rsidR="00653179" w:rsidRPr="00653179" w:rsidRDefault="00653179" w:rsidP="00653179">
      <w:pPr>
        <w:spacing w:before="200" w:after="200" w:line="240" w:lineRule="atLeast"/>
        <w:ind w:right="51"/>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La Salud y prevención del COVID-19 es una tarea que nos compete a todas las autoridades, es por esto que, de reforzar las verificaciones de los protocolos sanitarios dentro del transporte público, se estaría contribuyendo en gran medida a la población Coahuilense a reducir el número de contagios, así como a la reactivación económica de la Entidad y del país.</w:t>
      </w:r>
    </w:p>
    <w:p w14:paraId="0B59D182" w14:textId="77777777" w:rsidR="00653179" w:rsidRPr="00653179" w:rsidRDefault="00653179" w:rsidP="00653179">
      <w:pPr>
        <w:spacing w:before="200" w:after="200" w:line="240" w:lineRule="atLeast"/>
        <w:ind w:right="51"/>
        <w:jc w:val="both"/>
        <w:rPr>
          <w:rFonts w:ascii="Arial" w:eastAsia="Times New Roman" w:hAnsi="Arial" w:cs="Arial"/>
          <w:sz w:val="26"/>
          <w:szCs w:val="26"/>
          <w:lang w:eastAsia="es-ES"/>
        </w:rPr>
      </w:pPr>
      <w:r w:rsidRPr="00653179">
        <w:rPr>
          <w:rFonts w:ascii="Arial" w:eastAsia="Times New Roman" w:hAnsi="Arial" w:cs="Arial"/>
          <w:sz w:val="26"/>
          <w:szCs w:val="26"/>
          <w:lang w:eastAsia="es-ES"/>
        </w:rPr>
        <w:t>Finalmente, por todo lo anteriormente expuesto y con fundamento en lo dispuesto por los artículos 21 fracción VI, 179, 180, 181, 182 y demás relativos de la Ley Orgánica del Congreso del Estado Independiente, Libre y Soberano de Coahuila de Zaragoza, se presenta ante esta Soberanía, el siguiente:</w:t>
      </w:r>
    </w:p>
    <w:p w14:paraId="0FC71869" w14:textId="77777777" w:rsidR="00653179" w:rsidRPr="00653179" w:rsidRDefault="00653179" w:rsidP="00653179">
      <w:pPr>
        <w:spacing w:before="200" w:after="200" w:line="240" w:lineRule="atLeast"/>
        <w:ind w:right="51"/>
        <w:jc w:val="both"/>
        <w:rPr>
          <w:rFonts w:ascii="Arial" w:eastAsia="Times New Roman" w:hAnsi="Arial" w:cs="Arial"/>
          <w:sz w:val="26"/>
          <w:szCs w:val="26"/>
          <w:lang w:eastAsia="es-ES"/>
        </w:rPr>
      </w:pPr>
    </w:p>
    <w:p w14:paraId="64001FC0" w14:textId="77777777" w:rsidR="00653179" w:rsidRPr="00653179" w:rsidRDefault="00653179" w:rsidP="00653179">
      <w:pPr>
        <w:tabs>
          <w:tab w:val="left" w:pos="3000"/>
          <w:tab w:val="center" w:pos="4749"/>
        </w:tabs>
        <w:spacing w:after="0" w:line="360" w:lineRule="auto"/>
        <w:jc w:val="center"/>
        <w:rPr>
          <w:rFonts w:ascii="Arial" w:eastAsia="Times New Roman" w:hAnsi="Arial" w:cs="Arial"/>
          <w:b/>
          <w:sz w:val="26"/>
          <w:szCs w:val="26"/>
          <w:lang w:eastAsia="es-ES"/>
        </w:rPr>
      </w:pPr>
      <w:r w:rsidRPr="00653179">
        <w:rPr>
          <w:rFonts w:ascii="Arial" w:eastAsia="Times New Roman" w:hAnsi="Arial" w:cs="Arial"/>
          <w:b/>
          <w:sz w:val="26"/>
          <w:szCs w:val="26"/>
          <w:lang w:eastAsia="es-ES"/>
        </w:rPr>
        <w:t>PUNTO DE ACUERDO</w:t>
      </w:r>
    </w:p>
    <w:p w14:paraId="73CEFE03" w14:textId="77777777" w:rsidR="00653179" w:rsidRPr="00653179" w:rsidRDefault="00653179" w:rsidP="00653179">
      <w:pPr>
        <w:spacing w:after="0" w:line="240" w:lineRule="auto"/>
        <w:jc w:val="both"/>
        <w:rPr>
          <w:rFonts w:ascii="Arial" w:eastAsia="Times New Roman" w:hAnsi="Arial" w:cs="Arial"/>
          <w:b/>
          <w:bCs/>
          <w:sz w:val="26"/>
          <w:szCs w:val="26"/>
          <w:lang w:eastAsia="es-ES"/>
        </w:rPr>
      </w:pPr>
      <w:r w:rsidRPr="00653179">
        <w:rPr>
          <w:rFonts w:ascii="Arial" w:eastAsia="Times New Roman" w:hAnsi="Arial" w:cs="Arial"/>
          <w:b/>
          <w:sz w:val="26"/>
          <w:szCs w:val="26"/>
          <w:lang w:eastAsia="es-ES"/>
        </w:rPr>
        <w:t>ÚNICO. -  SE EXHORTA</w:t>
      </w:r>
      <w:r w:rsidRPr="00653179">
        <w:rPr>
          <w:rFonts w:ascii="Arial" w:eastAsia="Times New Roman" w:hAnsi="Arial" w:cs="Arial"/>
          <w:b/>
          <w:sz w:val="26"/>
          <w:szCs w:val="26"/>
          <w:lang w:val="es-ES_tradnl" w:eastAsia="es-ES_tradnl"/>
        </w:rPr>
        <w:t xml:space="preserve"> A LOS 38 AYUNTAMIENTO DEL ESTADO PARA QUE EN MEDIDA DE SUS POSIBILIDADES Y CON EL PROPÓSITO DE CONTINUAR CON LA DISMINUCIÓN EN EL ÍNDICE DE CONTAGIOS DE COVID-19, SE REFUERCEN LAS MEDIDAS DE INSPECCIÓN Y VERIFICACIÓN DE LOS PROTOCOLOS SANITARIOS EN EL TRANSPORTE PÚBLICO.</w:t>
      </w:r>
    </w:p>
    <w:p w14:paraId="66F39D31" w14:textId="77777777" w:rsidR="00653179" w:rsidRPr="00653179" w:rsidRDefault="00653179" w:rsidP="00653179">
      <w:pPr>
        <w:spacing w:after="0" w:line="240" w:lineRule="auto"/>
        <w:jc w:val="center"/>
        <w:rPr>
          <w:rFonts w:ascii="Arial" w:eastAsia="Times New Roman" w:hAnsi="Arial" w:cs="Arial"/>
          <w:b/>
          <w:bCs/>
          <w:sz w:val="26"/>
          <w:szCs w:val="26"/>
          <w:lang w:eastAsia="es-ES"/>
        </w:rPr>
      </w:pPr>
    </w:p>
    <w:p w14:paraId="2AE2546B" w14:textId="77777777" w:rsidR="00653179" w:rsidRPr="00653179" w:rsidRDefault="00653179" w:rsidP="00653179">
      <w:pPr>
        <w:spacing w:after="0" w:line="240" w:lineRule="auto"/>
        <w:jc w:val="center"/>
        <w:rPr>
          <w:rFonts w:ascii="Arial" w:eastAsia="Times New Roman" w:hAnsi="Arial" w:cs="Arial"/>
          <w:b/>
          <w:bCs/>
          <w:sz w:val="26"/>
          <w:szCs w:val="26"/>
          <w:lang w:eastAsia="es-ES"/>
        </w:rPr>
      </w:pPr>
    </w:p>
    <w:p w14:paraId="47CD4AC3" w14:textId="77777777" w:rsidR="00653179" w:rsidRPr="00653179" w:rsidRDefault="00653179" w:rsidP="00653179">
      <w:pPr>
        <w:spacing w:after="0" w:line="240" w:lineRule="auto"/>
        <w:jc w:val="center"/>
        <w:rPr>
          <w:rFonts w:ascii="Arial" w:eastAsia="Times New Roman" w:hAnsi="Arial" w:cs="Arial"/>
          <w:b/>
          <w:bCs/>
          <w:sz w:val="26"/>
          <w:szCs w:val="26"/>
          <w:lang w:eastAsia="es-ES"/>
        </w:rPr>
      </w:pPr>
      <w:r w:rsidRPr="00653179">
        <w:rPr>
          <w:rFonts w:ascii="Arial" w:eastAsia="Times New Roman" w:hAnsi="Arial" w:cs="Arial"/>
          <w:b/>
          <w:bCs/>
          <w:sz w:val="26"/>
          <w:szCs w:val="26"/>
          <w:lang w:eastAsia="es-ES"/>
        </w:rPr>
        <w:t>A T E N T A M E N T E</w:t>
      </w:r>
    </w:p>
    <w:p w14:paraId="29B9F607" w14:textId="77777777" w:rsidR="00653179" w:rsidRPr="00653179" w:rsidRDefault="00653179" w:rsidP="00653179">
      <w:pPr>
        <w:spacing w:after="0" w:line="240" w:lineRule="auto"/>
        <w:jc w:val="center"/>
        <w:rPr>
          <w:rFonts w:ascii="Arial" w:eastAsia="Times New Roman" w:hAnsi="Arial" w:cs="Arial"/>
          <w:b/>
          <w:bCs/>
          <w:sz w:val="26"/>
          <w:szCs w:val="26"/>
          <w:lang w:eastAsia="es-ES"/>
        </w:rPr>
      </w:pPr>
    </w:p>
    <w:p w14:paraId="5E20468E" w14:textId="77777777" w:rsidR="00653179" w:rsidRPr="00653179" w:rsidRDefault="00653179" w:rsidP="00653179">
      <w:pPr>
        <w:spacing w:after="0" w:line="240" w:lineRule="auto"/>
        <w:jc w:val="center"/>
        <w:rPr>
          <w:rFonts w:ascii="Arial" w:eastAsia="Times New Roman" w:hAnsi="Arial" w:cs="Arial"/>
          <w:b/>
          <w:bCs/>
          <w:sz w:val="26"/>
          <w:szCs w:val="26"/>
          <w:lang w:eastAsia="es-ES"/>
        </w:rPr>
      </w:pPr>
      <w:r w:rsidRPr="00653179">
        <w:rPr>
          <w:rFonts w:ascii="Arial" w:eastAsia="Times New Roman" w:hAnsi="Arial" w:cs="Arial"/>
          <w:b/>
          <w:bCs/>
          <w:sz w:val="26"/>
          <w:szCs w:val="26"/>
          <w:lang w:eastAsia="es-ES"/>
        </w:rPr>
        <w:t>Saltillo, Coahuila de Zaragoza, a 22 de febrero de 2022.</w:t>
      </w:r>
    </w:p>
    <w:tbl>
      <w:tblPr>
        <w:tblStyle w:val="Tablaconcuadrcula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653179" w:rsidRPr="00653179" w14:paraId="43A7AFE4" w14:textId="77777777" w:rsidTr="004E3EC9">
        <w:trPr>
          <w:trHeight w:val="1125"/>
        </w:trPr>
        <w:tc>
          <w:tcPr>
            <w:tcW w:w="9396" w:type="dxa"/>
          </w:tcPr>
          <w:p w14:paraId="173F9187" w14:textId="77777777" w:rsidR="00653179" w:rsidRPr="00653179" w:rsidRDefault="00653179" w:rsidP="00653179">
            <w:pPr>
              <w:tabs>
                <w:tab w:val="left" w:pos="5056"/>
              </w:tabs>
              <w:jc w:val="both"/>
              <w:rPr>
                <w:rFonts w:ascii="Arial" w:eastAsia="Times New Roman" w:hAnsi="Arial" w:cs="Arial"/>
                <w:b/>
                <w:sz w:val="26"/>
                <w:szCs w:val="26"/>
                <w:lang w:eastAsia="es-ES"/>
              </w:rPr>
            </w:pPr>
          </w:p>
          <w:p w14:paraId="7CBE96A5" w14:textId="77777777" w:rsidR="00653179" w:rsidRPr="00653179" w:rsidRDefault="00653179" w:rsidP="00653179">
            <w:pPr>
              <w:tabs>
                <w:tab w:val="left" w:pos="5056"/>
              </w:tabs>
              <w:jc w:val="both"/>
              <w:rPr>
                <w:rFonts w:ascii="Arial" w:eastAsia="Times New Roman" w:hAnsi="Arial" w:cs="Arial"/>
                <w:b/>
                <w:sz w:val="26"/>
                <w:szCs w:val="26"/>
                <w:lang w:eastAsia="es-ES"/>
              </w:rPr>
            </w:pPr>
          </w:p>
          <w:p w14:paraId="36A63765" w14:textId="77777777" w:rsidR="00653179" w:rsidRPr="00653179" w:rsidRDefault="00653179" w:rsidP="00653179">
            <w:pPr>
              <w:tabs>
                <w:tab w:val="left" w:pos="5056"/>
              </w:tabs>
              <w:jc w:val="both"/>
              <w:rPr>
                <w:rFonts w:ascii="Arial" w:eastAsia="Times New Roman" w:hAnsi="Arial" w:cs="Arial"/>
                <w:b/>
                <w:sz w:val="26"/>
                <w:szCs w:val="26"/>
                <w:lang w:eastAsia="es-ES"/>
              </w:rPr>
            </w:pPr>
          </w:p>
          <w:p w14:paraId="21A7F67C" w14:textId="77777777" w:rsidR="00653179" w:rsidRPr="00653179" w:rsidRDefault="00653179" w:rsidP="00653179">
            <w:pPr>
              <w:tabs>
                <w:tab w:val="left" w:pos="5056"/>
              </w:tabs>
              <w:jc w:val="both"/>
              <w:rPr>
                <w:rFonts w:ascii="Arial" w:eastAsia="Times New Roman" w:hAnsi="Arial" w:cs="Arial"/>
                <w:b/>
                <w:sz w:val="26"/>
                <w:szCs w:val="26"/>
                <w:lang w:eastAsia="es-ES"/>
              </w:rPr>
            </w:pPr>
          </w:p>
        </w:tc>
      </w:tr>
      <w:tr w:rsidR="00653179" w:rsidRPr="00653179" w14:paraId="6EC2EE6A" w14:textId="77777777" w:rsidTr="004E3EC9">
        <w:tc>
          <w:tcPr>
            <w:tcW w:w="9396" w:type="dxa"/>
          </w:tcPr>
          <w:p w14:paraId="13138430" w14:textId="77777777" w:rsidR="00653179" w:rsidRPr="00653179" w:rsidRDefault="00653179" w:rsidP="00653179">
            <w:pPr>
              <w:tabs>
                <w:tab w:val="left" w:pos="5056"/>
              </w:tabs>
              <w:jc w:val="center"/>
              <w:rPr>
                <w:rFonts w:ascii="Arial" w:eastAsia="Times New Roman" w:hAnsi="Arial" w:cs="Arial"/>
                <w:b/>
                <w:sz w:val="26"/>
                <w:szCs w:val="26"/>
                <w:lang w:eastAsia="es-ES"/>
              </w:rPr>
            </w:pPr>
            <w:r w:rsidRPr="00653179">
              <w:rPr>
                <w:rFonts w:ascii="Arial" w:eastAsia="Times New Roman" w:hAnsi="Arial" w:cs="Arial"/>
                <w:b/>
                <w:sz w:val="26"/>
                <w:szCs w:val="26"/>
                <w:lang w:eastAsia="es-ES"/>
              </w:rPr>
              <w:t xml:space="preserve">DIP. </w:t>
            </w:r>
            <w:r w:rsidRPr="00653179">
              <w:rPr>
                <w:rFonts w:ascii="Arial" w:eastAsia="Times New Roman" w:hAnsi="Arial" w:cs="Arial"/>
                <w:b/>
                <w:snapToGrid w:val="0"/>
                <w:sz w:val="26"/>
                <w:szCs w:val="26"/>
                <w:lang w:eastAsia="es-ES"/>
              </w:rPr>
              <w:t>OLIVIA MARTÍNEZ LEYVA</w:t>
            </w:r>
          </w:p>
        </w:tc>
      </w:tr>
      <w:tr w:rsidR="00653179" w:rsidRPr="00653179" w14:paraId="2CE1123D" w14:textId="77777777" w:rsidTr="004E3EC9">
        <w:tc>
          <w:tcPr>
            <w:tcW w:w="9396" w:type="dxa"/>
          </w:tcPr>
          <w:p w14:paraId="47415590" w14:textId="77777777" w:rsidR="00653179" w:rsidRPr="00653179" w:rsidRDefault="00653179" w:rsidP="00653179">
            <w:pPr>
              <w:jc w:val="center"/>
              <w:rPr>
                <w:rFonts w:ascii="Arial" w:eastAsia="Times New Roman" w:hAnsi="Arial" w:cs="Arial"/>
                <w:b/>
                <w:sz w:val="26"/>
                <w:szCs w:val="26"/>
                <w:lang w:eastAsia="es-ES"/>
              </w:rPr>
            </w:pPr>
            <w:r w:rsidRPr="00653179">
              <w:rPr>
                <w:rFonts w:ascii="Arial" w:eastAsia="Times New Roman" w:hAnsi="Arial" w:cs="Arial"/>
                <w:b/>
                <w:sz w:val="26"/>
                <w:szCs w:val="26"/>
                <w:lang w:eastAsia="es-ES"/>
              </w:rPr>
              <w:t>DEL GRUPO PARLAMENTARIO “MIGUEL RAMOS ARIZPE”</w:t>
            </w:r>
          </w:p>
          <w:p w14:paraId="307C554C" w14:textId="77777777" w:rsidR="00653179" w:rsidRPr="00653179" w:rsidRDefault="00653179" w:rsidP="00653179">
            <w:pPr>
              <w:tabs>
                <w:tab w:val="left" w:pos="5056"/>
              </w:tabs>
              <w:jc w:val="center"/>
              <w:rPr>
                <w:rFonts w:ascii="Arial" w:eastAsia="Times New Roman" w:hAnsi="Arial" w:cs="Arial"/>
                <w:b/>
                <w:sz w:val="26"/>
                <w:szCs w:val="26"/>
                <w:lang w:eastAsia="es-ES"/>
              </w:rPr>
            </w:pPr>
            <w:r w:rsidRPr="00653179">
              <w:rPr>
                <w:rFonts w:ascii="Arial" w:eastAsia="Times New Roman" w:hAnsi="Arial" w:cs="Arial"/>
                <w:b/>
                <w:sz w:val="26"/>
                <w:szCs w:val="26"/>
                <w:lang w:eastAsia="es-ES"/>
              </w:rPr>
              <w:t>DEL PARTIDO REVOLUCIONARIO INSTITUCIONAL</w:t>
            </w:r>
          </w:p>
        </w:tc>
      </w:tr>
    </w:tbl>
    <w:p w14:paraId="51856887" w14:textId="77777777" w:rsidR="00653179" w:rsidRPr="00653179" w:rsidRDefault="00653179" w:rsidP="00653179">
      <w:pPr>
        <w:spacing w:line="240" w:lineRule="auto"/>
        <w:rPr>
          <w:rFonts w:ascii="Arial" w:eastAsia="Times New Roman" w:hAnsi="Arial" w:cs="Arial"/>
          <w:b/>
          <w:sz w:val="26"/>
          <w:szCs w:val="26"/>
          <w:lang w:eastAsia="es-ES"/>
        </w:rPr>
      </w:pPr>
    </w:p>
    <w:p w14:paraId="0607EFFE" w14:textId="77777777" w:rsidR="00653179" w:rsidRPr="00653179" w:rsidRDefault="00653179" w:rsidP="00653179">
      <w:pPr>
        <w:spacing w:line="240" w:lineRule="auto"/>
        <w:rPr>
          <w:rFonts w:ascii="Arial" w:eastAsia="Times New Roman" w:hAnsi="Arial" w:cs="Arial"/>
          <w:b/>
          <w:sz w:val="20"/>
          <w:szCs w:val="20"/>
          <w:lang w:eastAsia="es-ES"/>
        </w:rPr>
      </w:pPr>
    </w:p>
    <w:p w14:paraId="7DC8FD71" w14:textId="77777777" w:rsidR="00653179" w:rsidRPr="00653179" w:rsidRDefault="00653179" w:rsidP="00653179">
      <w:pPr>
        <w:spacing w:after="0" w:line="240" w:lineRule="auto"/>
        <w:jc w:val="center"/>
        <w:rPr>
          <w:rFonts w:ascii="Arial" w:eastAsia="Times New Roman" w:hAnsi="Arial" w:cs="Arial"/>
          <w:b/>
          <w:sz w:val="24"/>
          <w:szCs w:val="24"/>
          <w:lang w:eastAsia="es-ES"/>
        </w:rPr>
      </w:pPr>
      <w:r w:rsidRPr="00653179">
        <w:rPr>
          <w:rFonts w:ascii="Arial" w:eastAsia="Times New Roman" w:hAnsi="Arial" w:cs="Arial"/>
          <w:b/>
          <w:sz w:val="24"/>
          <w:szCs w:val="24"/>
          <w:lang w:eastAsia="es-ES"/>
        </w:rPr>
        <w:t xml:space="preserve">CONJUNTAMENTE CON LAS DEMAS DIPUTADAS Y LOS DIPUTADOS INTEGRANTES DEL GRUPO PARLAMENTARIO “MIGUEL RAMOS ARIZPE”, </w:t>
      </w:r>
    </w:p>
    <w:p w14:paraId="22AFE6A4" w14:textId="77777777" w:rsidR="00653179" w:rsidRPr="00653179" w:rsidRDefault="00653179" w:rsidP="00653179">
      <w:pPr>
        <w:spacing w:after="0" w:line="240" w:lineRule="auto"/>
        <w:jc w:val="center"/>
        <w:rPr>
          <w:rFonts w:ascii="Arial" w:eastAsia="Times New Roman" w:hAnsi="Arial" w:cs="Arial"/>
          <w:b/>
          <w:sz w:val="24"/>
          <w:szCs w:val="24"/>
          <w:lang w:eastAsia="es-ES"/>
        </w:rPr>
      </w:pPr>
      <w:r w:rsidRPr="00653179">
        <w:rPr>
          <w:rFonts w:ascii="Arial" w:eastAsia="Times New Roman" w:hAnsi="Arial" w:cs="Arial"/>
          <w:b/>
          <w:sz w:val="24"/>
          <w:szCs w:val="24"/>
          <w:lang w:eastAsia="es-ES"/>
        </w:rPr>
        <w:t>DEL PARTIDO REVOLUCIONARIO INSTITUCIONAL.</w:t>
      </w:r>
    </w:p>
    <w:p w14:paraId="512FEE87" w14:textId="77777777" w:rsidR="00653179" w:rsidRPr="00653179" w:rsidRDefault="00653179" w:rsidP="00653179">
      <w:pPr>
        <w:spacing w:after="0" w:line="240" w:lineRule="auto"/>
        <w:jc w:val="both"/>
        <w:rPr>
          <w:rFonts w:ascii="Arial" w:eastAsia="Times New Roman" w:hAnsi="Arial" w:cs="Arial"/>
          <w:sz w:val="24"/>
          <w:szCs w:val="24"/>
          <w:lang w:eastAsia="es-ES"/>
        </w:rPr>
      </w:pPr>
    </w:p>
    <w:tbl>
      <w:tblPr>
        <w:tblStyle w:val="Tablaconcuadrcula52"/>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653179" w:rsidRPr="00653179" w14:paraId="2C6F573B" w14:textId="77777777" w:rsidTr="004E3EC9">
        <w:tc>
          <w:tcPr>
            <w:tcW w:w="4111" w:type="dxa"/>
          </w:tcPr>
          <w:p w14:paraId="36DE9FCA" w14:textId="77777777" w:rsidR="00653179" w:rsidRPr="00653179" w:rsidRDefault="00653179" w:rsidP="00653179">
            <w:pPr>
              <w:tabs>
                <w:tab w:val="left" w:pos="5056"/>
              </w:tabs>
              <w:jc w:val="both"/>
              <w:rPr>
                <w:rFonts w:ascii="Arial" w:eastAsia="Times New Roman" w:hAnsi="Arial" w:cs="Arial"/>
                <w:b/>
                <w:sz w:val="24"/>
                <w:szCs w:val="24"/>
                <w:lang w:eastAsia="es-ES"/>
              </w:rPr>
            </w:pPr>
          </w:p>
          <w:p w14:paraId="15A4CDB2" w14:textId="77777777" w:rsidR="00653179" w:rsidRPr="00653179" w:rsidRDefault="00653179" w:rsidP="00653179">
            <w:pPr>
              <w:tabs>
                <w:tab w:val="left" w:pos="5056"/>
              </w:tabs>
              <w:jc w:val="center"/>
              <w:rPr>
                <w:rFonts w:ascii="Arial" w:eastAsia="Times New Roman" w:hAnsi="Arial" w:cs="Arial"/>
                <w:b/>
                <w:sz w:val="24"/>
                <w:szCs w:val="24"/>
                <w:lang w:eastAsia="es-ES"/>
              </w:rPr>
            </w:pPr>
          </w:p>
        </w:tc>
        <w:tc>
          <w:tcPr>
            <w:tcW w:w="709" w:type="dxa"/>
          </w:tcPr>
          <w:p w14:paraId="6E73D9D0" w14:textId="77777777" w:rsidR="00653179" w:rsidRPr="00653179" w:rsidRDefault="00653179" w:rsidP="00653179">
            <w:pPr>
              <w:tabs>
                <w:tab w:val="left" w:pos="5056"/>
              </w:tabs>
              <w:jc w:val="center"/>
              <w:rPr>
                <w:rFonts w:ascii="Arial" w:eastAsia="Times New Roman" w:hAnsi="Arial" w:cs="Arial"/>
                <w:b/>
                <w:sz w:val="24"/>
                <w:szCs w:val="24"/>
                <w:lang w:eastAsia="es-ES"/>
              </w:rPr>
            </w:pPr>
          </w:p>
        </w:tc>
        <w:tc>
          <w:tcPr>
            <w:tcW w:w="4111" w:type="dxa"/>
          </w:tcPr>
          <w:p w14:paraId="6D77EA95" w14:textId="77777777" w:rsidR="00653179" w:rsidRPr="00653179" w:rsidRDefault="00653179" w:rsidP="00653179">
            <w:pPr>
              <w:tabs>
                <w:tab w:val="left" w:pos="5056"/>
              </w:tabs>
              <w:jc w:val="center"/>
              <w:rPr>
                <w:rFonts w:ascii="Arial" w:eastAsia="Times New Roman" w:hAnsi="Arial" w:cs="Arial"/>
                <w:b/>
                <w:sz w:val="24"/>
                <w:szCs w:val="24"/>
                <w:lang w:eastAsia="es-ES"/>
              </w:rPr>
            </w:pPr>
          </w:p>
        </w:tc>
      </w:tr>
      <w:tr w:rsidR="00653179" w:rsidRPr="00653179" w14:paraId="72EC65B8" w14:textId="77777777" w:rsidTr="004E3EC9">
        <w:tc>
          <w:tcPr>
            <w:tcW w:w="4111" w:type="dxa"/>
          </w:tcPr>
          <w:p w14:paraId="46724B13" w14:textId="77777777" w:rsidR="00653179" w:rsidRPr="00653179" w:rsidRDefault="00653179" w:rsidP="00653179">
            <w:pPr>
              <w:tabs>
                <w:tab w:val="left" w:pos="5056"/>
              </w:tabs>
              <w:jc w:val="both"/>
              <w:rPr>
                <w:rFonts w:ascii="Arial" w:eastAsia="Times New Roman" w:hAnsi="Arial" w:cs="Arial"/>
                <w:b/>
                <w:sz w:val="24"/>
                <w:szCs w:val="24"/>
                <w:lang w:eastAsia="es-ES"/>
              </w:rPr>
            </w:pPr>
            <w:r w:rsidRPr="00653179">
              <w:rPr>
                <w:rFonts w:ascii="Arial" w:eastAsia="Times New Roman" w:hAnsi="Arial" w:cs="Arial"/>
                <w:b/>
                <w:sz w:val="24"/>
                <w:szCs w:val="24"/>
                <w:lang w:eastAsia="es-ES"/>
              </w:rPr>
              <w:t xml:space="preserve">DIP. </w:t>
            </w:r>
            <w:r w:rsidRPr="00653179">
              <w:rPr>
                <w:rFonts w:ascii="Arial" w:eastAsia="Times New Roman" w:hAnsi="Arial" w:cs="Arial"/>
                <w:b/>
                <w:snapToGrid w:val="0"/>
                <w:sz w:val="24"/>
                <w:szCs w:val="24"/>
                <w:lang w:eastAsia="es-ES"/>
              </w:rPr>
              <w:t>MARÍA EUGENIA GUADALUPE CALDERÓN AMEZCUA</w:t>
            </w:r>
          </w:p>
        </w:tc>
        <w:tc>
          <w:tcPr>
            <w:tcW w:w="709" w:type="dxa"/>
          </w:tcPr>
          <w:p w14:paraId="29B6ED2C" w14:textId="77777777" w:rsidR="00653179" w:rsidRPr="00653179" w:rsidRDefault="00653179" w:rsidP="00653179">
            <w:pPr>
              <w:tabs>
                <w:tab w:val="left" w:pos="5056"/>
              </w:tabs>
              <w:jc w:val="both"/>
              <w:rPr>
                <w:rFonts w:ascii="Arial" w:eastAsia="Times New Roman" w:hAnsi="Arial" w:cs="Arial"/>
                <w:b/>
                <w:sz w:val="24"/>
                <w:szCs w:val="24"/>
                <w:lang w:eastAsia="es-ES"/>
              </w:rPr>
            </w:pPr>
          </w:p>
        </w:tc>
        <w:tc>
          <w:tcPr>
            <w:tcW w:w="4111" w:type="dxa"/>
          </w:tcPr>
          <w:p w14:paraId="69B57F95" w14:textId="77777777" w:rsidR="00653179" w:rsidRPr="00653179" w:rsidRDefault="00653179" w:rsidP="00653179">
            <w:pPr>
              <w:tabs>
                <w:tab w:val="left" w:pos="5056"/>
              </w:tabs>
              <w:jc w:val="both"/>
              <w:rPr>
                <w:rFonts w:ascii="Arial" w:eastAsia="Times New Roman" w:hAnsi="Arial" w:cs="Arial"/>
                <w:b/>
                <w:sz w:val="24"/>
                <w:szCs w:val="24"/>
                <w:lang w:eastAsia="es-ES"/>
              </w:rPr>
            </w:pPr>
            <w:r w:rsidRPr="00653179">
              <w:rPr>
                <w:rFonts w:ascii="Arial" w:eastAsia="Times New Roman" w:hAnsi="Arial" w:cs="Arial"/>
                <w:b/>
                <w:sz w:val="24"/>
                <w:szCs w:val="24"/>
                <w:lang w:eastAsia="es-ES"/>
              </w:rPr>
              <w:t>DIP. MARÍA ESPERANZA CHAPA GARCÍA</w:t>
            </w:r>
          </w:p>
        </w:tc>
      </w:tr>
      <w:tr w:rsidR="00653179" w:rsidRPr="00653179" w14:paraId="4EE982E5" w14:textId="77777777" w:rsidTr="004E3EC9">
        <w:tc>
          <w:tcPr>
            <w:tcW w:w="4111" w:type="dxa"/>
          </w:tcPr>
          <w:p w14:paraId="720747F1" w14:textId="77777777" w:rsidR="00653179" w:rsidRPr="00653179" w:rsidRDefault="00653179" w:rsidP="00653179">
            <w:pPr>
              <w:tabs>
                <w:tab w:val="left" w:pos="5056"/>
              </w:tabs>
              <w:jc w:val="both"/>
              <w:rPr>
                <w:rFonts w:ascii="Arial" w:eastAsia="Times New Roman" w:hAnsi="Arial" w:cs="Arial"/>
                <w:b/>
                <w:sz w:val="24"/>
                <w:szCs w:val="24"/>
                <w:lang w:eastAsia="es-ES"/>
              </w:rPr>
            </w:pPr>
          </w:p>
          <w:p w14:paraId="1C5FCB62" w14:textId="77777777" w:rsidR="00653179" w:rsidRPr="00653179" w:rsidRDefault="00653179" w:rsidP="00653179">
            <w:pPr>
              <w:tabs>
                <w:tab w:val="left" w:pos="5056"/>
              </w:tabs>
              <w:jc w:val="both"/>
              <w:rPr>
                <w:rFonts w:ascii="Arial" w:eastAsia="Times New Roman" w:hAnsi="Arial" w:cs="Arial"/>
                <w:b/>
                <w:sz w:val="24"/>
                <w:szCs w:val="24"/>
                <w:lang w:eastAsia="es-ES"/>
              </w:rPr>
            </w:pPr>
          </w:p>
          <w:p w14:paraId="220A388F" w14:textId="77777777" w:rsidR="00653179" w:rsidRPr="00653179" w:rsidRDefault="00653179" w:rsidP="00653179">
            <w:pPr>
              <w:tabs>
                <w:tab w:val="left" w:pos="5056"/>
              </w:tabs>
              <w:jc w:val="both"/>
              <w:rPr>
                <w:rFonts w:ascii="Arial" w:eastAsia="Times New Roman" w:hAnsi="Arial" w:cs="Arial"/>
                <w:b/>
                <w:sz w:val="24"/>
                <w:szCs w:val="24"/>
                <w:lang w:eastAsia="es-ES"/>
              </w:rPr>
            </w:pPr>
          </w:p>
        </w:tc>
        <w:tc>
          <w:tcPr>
            <w:tcW w:w="709" w:type="dxa"/>
          </w:tcPr>
          <w:p w14:paraId="7D288423" w14:textId="77777777" w:rsidR="00653179" w:rsidRPr="00653179" w:rsidRDefault="00653179" w:rsidP="00653179">
            <w:pPr>
              <w:tabs>
                <w:tab w:val="left" w:pos="5056"/>
              </w:tabs>
              <w:jc w:val="both"/>
              <w:rPr>
                <w:rFonts w:ascii="Arial" w:eastAsia="Times New Roman" w:hAnsi="Arial" w:cs="Arial"/>
                <w:b/>
                <w:sz w:val="24"/>
                <w:szCs w:val="24"/>
                <w:lang w:eastAsia="es-ES"/>
              </w:rPr>
            </w:pPr>
          </w:p>
        </w:tc>
        <w:tc>
          <w:tcPr>
            <w:tcW w:w="4111" w:type="dxa"/>
          </w:tcPr>
          <w:p w14:paraId="166229C7" w14:textId="77777777" w:rsidR="00653179" w:rsidRPr="00653179" w:rsidRDefault="00653179" w:rsidP="00653179">
            <w:pPr>
              <w:tabs>
                <w:tab w:val="left" w:pos="5056"/>
              </w:tabs>
              <w:jc w:val="both"/>
              <w:rPr>
                <w:rFonts w:ascii="Arial" w:eastAsia="Times New Roman" w:hAnsi="Arial" w:cs="Arial"/>
                <w:b/>
                <w:sz w:val="24"/>
                <w:szCs w:val="24"/>
                <w:lang w:eastAsia="es-ES"/>
              </w:rPr>
            </w:pPr>
          </w:p>
        </w:tc>
      </w:tr>
      <w:tr w:rsidR="00653179" w:rsidRPr="00653179" w14:paraId="004B8139" w14:textId="77777777" w:rsidTr="004E3EC9">
        <w:tc>
          <w:tcPr>
            <w:tcW w:w="4111" w:type="dxa"/>
          </w:tcPr>
          <w:p w14:paraId="6F4F6F98" w14:textId="77777777" w:rsidR="00653179" w:rsidRPr="00653179" w:rsidRDefault="00653179" w:rsidP="00653179">
            <w:pPr>
              <w:tabs>
                <w:tab w:val="left" w:pos="5056"/>
              </w:tabs>
              <w:jc w:val="both"/>
              <w:rPr>
                <w:rFonts w:ascii="Arial" w:eastAsia="Times New Roman" w:hAnsi="Arial" w:cs="Arial"/>
                <w:b/>
                <w:sz w:val="24"/>
                <w:szCs w:val="24"/>
                <w:lang w:eastAsia="es-ES"/>
              </w:rPr>
            </w:pPr>
            <w:r w:rsidRPr="00653179">
              <w:rPr>
                <w:rFonts w:ascii="Arial" w:eastAsia="Times New Roman" w:hAnsi="Arial" w:cs="Arial"/>
                <w:b/>
                <w:sz w:val="24"/>
                <w:szCs w:val="24"/>
                <w:lang w:eastAsia="es-ES"/>
              </w:rPr>
              <w:t xml:space="preserve">DIP. </w:t>
            </w:r>
            <w:r w:rsidRPr="00653179">
              <w:rPr>
                <w:rFonts w:ascii="Arial" w:eastAsia="Times New Roman" w:hAnsi="Arial" w:cs="Arial"/>
                <w:b/>
                <w:snapToGrid w:val="0"/>
                <w:sz w:val="24"/>
                <w:szCs w:val="24"/>
                <w:lang w:eastAsia="es-ES"/>
              </w:rPr>
              <w:t>JESÚS MARÍA MONTEMAYOR GARZA</w:t>
            </w:r>
          </w:p>
        </w:tc>
        <w:tc>
          <w:tcPr>
            <w:tcW w:w="709" w:type="dxa"/>
          </w:tcPr>
          <w:p w14:paraId="55790358" w14:textId="77777777" w:rsidR="00653179" w:rsidRPr="00653179" w:rsidRDefault="00653179" w:rsidP="00653179">
            <w:pPr>
              <w:tabs>
                <w:tab w:val="left" w:pos="5056"/>
              </w:tabs>
              <w:jc w:val="both"/>
              <w:rPr>
                <w:rFonts w:ascii="Arial" w:eastAsia="Times New Roman" w:hAnsi="Arial" w:cs="Arial"/>
                <w:b/>
                <w:sz w:val="24"/>
                <w:szCs w:val="24"/>
                <w:lang w:eastAsia="es-ES"/>
              </w:rPr>
            </w:pPr>
          </w:p>
        </w:tc>
        <w:tc>
          <w:tcPr>
            <w:tcW w:w="4111" w:type="dxa"/>
          </w:tcPr>
          <w:p w14:paraId="1E821AD1" w14:textId="77777777" w:rsidR="00653179" w:rsidRPr="00653179" w:rsidRDefault="00653179" w:rsidP="00653179">
            <w:pPr>
              <w:tabs>
                <w:tab w:val="left" w:pos="5056"/>
              </w:tabs>
              <w:jc w:val="both"/>
              <w:rPr>
                <w:rFonts w:ascii="Arial" w:eastAsia="Times New Roman" w:hAnsi="Arial" w:cs="Arial"/>
                <w:b/>
                <w:sz w:val="24"/>
                <w:szCs w:val="24"/>
                <w:lang w:eastAsia="es-ES"/>
              </w:rPr>
            </w:pPr>
            <w:r w:rsidRPr="00653179">
              <w:rPr>
                <w:rFonts w:ascii="Arial" w:eastAsia="Times New Roman" w:hAnsi="Arial" w:cs="Arial"/>
                <w:b/>
                <w:sz w:val="24"/>
                <w:szCs w:val="24"/>
                <w:lang w:eastAsia="es-ES"/>
              </w:rPr>
              <w:t xml:space="preserve">DIP. </w:t>
            </w:r>
            <w:r w:rsidRPr="00653179">
              <w:rPr>
                <w:rFonts w:ascii="Arial" w:eastAsia="Times New Roman" w:hAnsi="Arial" w:cs="Arial"/>
                <w:b/>
                <w:snapToGrid w:val="0"/>
                <w:sz w:val="24"/>
                <w:szCs w:val="24"/>
                <w:lang w:eastAsia="es-ES"/>
              </w:rPr>
              <w:t>JORGE ANTONIO ABDALA SERNA</w:t>
            </w:r>
            <w:r w:rsidRPr="00653179">
              <w:rPr>
                <w:rFonts w:ascii="Arial" w:eastAsia="Times New Roman" w:hAnsi="Arial" w:cs="Arial"/>
                <w:b/>
                <w:noProof/>
                <w:sz w:val="24"/>
                <w:szCs w:val="24"/>
                <w:lang w:eastAsia="es-MX"/>
              </w:rPr>
              <w:t xml:space="preserve"> </w:t>
            </w:r>
          </w:p>
        </w:tc>
      </w:tr>
      <w:tr w:rsidR="00653179" w:rsidRPr="00653179" w14:paraId="1592DC79" w14:textId="77777777" w:rsidTr="004E3EC9">
        <w:tc>
          <w:tcPr>
            <w:tcW w:w="4111" w:type="dxa"/>
          </w:tcPr>
          <w:p w14:paraId="6BA90B25" w14:textId="77777777" w:rsidR="00653179" w:rsidRPr="00653179" w:rsidRDefault="00653179" w:rsidP="00653179">
            <w:pPr>
              <w:tabs>
                <w:tab w:val="left" w:pos="5056"/>
              </w:tabs>
              <w:jc w:val="both"/>
              <w:rPr>
                <w:rFonts w:ascii="Arial" w:eastAsia="Times New Roman" w:hAnsi="Arial" w:cs="Arial"/>
                <w:b/>
                <w:sz w:val="24"/>
                <w:szCs w:val="24"/>
                <w:lang w:eastAsia="es-ES"/>
              </w:rPr>
            </w:pPr>
          </w:p>
          <w:p w14:paraId="4F1D876C" w14:textId="77777777" w:rsidR="00653179" w:rsidRPr="00653179" w:rsidRDefault="00653179" w:rsidP="00653179">
            <w:pPr>
              <w:tabs>
                <w:tab w:val="left" w:pos="5056"/>
              </w:tabs>
              <w:jc w:val="both"/>
              <w:rPr>
                <w:rFonts w:ascii="Arial" w:eastAsia="Times New Roman" w:hAnsi="Arial" w:cs="Arial"/>
                <w:b/>
                <w:sz w:val="24"/>
                <w:szCs w:val="24"/>
                <w:lang w:eastAsia="es-ES"/>
              </w:rPr>
            </w:pPr>
          </w:p>
          <w:p w14:paraId="3AE12190" w14:textId="77777777" w:rsidR="00653179" w:rsidRPr="00653179" w:rsidRDefault="00653179" w:rsidP="00653179">
            <w:pPr>
              <w:tabs>
                <w:tab w:val="left" w:pos="5056"/>
              </w:tabs>
              <w:jc w:val="both"/>
              <w:rPr>
                <w:rFonts w:ascii="Arial" w:eastAsia="Times New Roman" w:hAnsi="Arial" w:cs="Arial"/>
                <w:b/>
                <w:sz w:val="24"/>
                <w:szCs w:val="24"/>
                <w:lang w:eastAsia="es-ES"/>
              </w:rPr>
            </w:pPr>
          </w:p>
        </w:tc>
        <w:tc>
          <w:tcPr>
            <w:tcW w:w="709" w:type="dxa"/>
          </w:tcPr>
          <w:p w14:paraId="69D1574B" w14:textId="77777777" w:rsidR="00653179" w:rsidRPr="00653179" w:rsidRDefault="00653179" w:rsidP="00653179">
            <w:pPr>
              <w:tabs>
                <w:tab w:val="left" w:pos="5056"/>
              </w:tabs>
              <w:jc w:val="both"/>
              <w:rPr>
                <w:rFonts w:ascii="Arial" w:eastAsia="Times New Roman" w:hAnsi="Arial" w:cs="Arial"/>
                <w:b/>
                <w:sz w:val="24"/>
                <w:szCs w:val="24"/>
                <w:lang w:eastAsia="es-ES"/>
              </w:rPr>
            </w:pPr>
          </w:p>
        </w:tc>
        <w:tc>
          <w:tcPr>
            <w:tcW w:w="4111" w:type="dxa"/>
          </w:tcPr>
          <w:p w14:paraId="1F0ECB1D" w14:textId="77777777" w:rsidR="00653179" w:rsidRPr="00653179" w:rsidRDefault="00653179" w:rsidP="00653179">
            <w:pPr>
              <w:tabs>
                <w:tab w:val="left" w:pos="5056"/>
              </w:tabs>
              <w:jc w:val="both"/>
              <w:rPr>
                <w:rFonts w:ascii="Arial" w:eastAsia="Times New Roman" w:hAnsi="Arial" w:cs="Arial"/>
                <w:b/>
                <w:sz w:val="24"/>
                <w:szCs w:val="24"/>
                <w:lang w:eastAsia="es-ES"/>
              </w:rPr>
            </w:pPr>
          </w:p>
        </w:tc>
      </w:tr>
      <w:tr w:rsidR="00653179" w:rsidRPr="00653179" w14:paraId="7F1E461F" w14:textId="77777777" w:rsidTr="004E3EC9">
        <w:tc>
          <w:tcPr>
            <w:tcW w:w="4111" w:type="dxa"/>
          </w:tcPr>
          <w:p w14:paraId="3E20C5A1" w14:textId="77777777" w:rsidR="00653179" w:rsidRPr="00653179" w:rsidRDefault="00653179" w:rsidP="00653179">
            <w:pPr>
              <w:tabs>
                <w:tab w:val="left" w:pos="4678"/>
              </w:tabs>
              <w:jc w:val="both"/>
              <w:rPr>
                <w:rFonts w:ascii="Arial" w:eastAsia="Times New Roman" w:hAnsi="Arial" w:cs="Arial"/>
                <w:b/>
                <w:sz w:val="24"/>
                <w:szCs w:val="24"/>
                <w:lang w:eastAsia="es-ES"/>
              </w:rPr>
            </w:pPr>
            <w:r w:rsidRPr="00653179">
              <w:rPr>
                <w:rFonts w:ascii="Arial" w:eastAsia="Times New Roman" w:hAnsi="Arial" w:cs="Arial"/>
                <w:b/>
                <w:sz w:val="24"/>
                <w:szCs w:val="24"/>
                <w:lang w:eastAsia="es-ES"/>
              </w:rPr>
              <w:t xml:space="preserve">DIP. </w:t>
            </w:r>
            <w:r w:rsidRPr="00653179">
              <w:rPr>
                <w:rFonts w:ascii="Arial" w:eastAsia="Times New Roman" w:hAnsi="Arial" w:cs="Arial"/>
                <w:b/>
                <w:snapToGrid w:val="0"/>
                <w:sz w:val="24"/>
                <w:szCs w:val="24"/>
                <w:lang w:eastAsia="es-ES"/>
              </w:rPr>
              <w:t>MARÍA GUADALUPE OYERVIDES VALDÉZ</w:t>
            </w:r>
          </w:p>
        </w:tc>
        <w:tc>
          <w:tcPr>
            <w:tcW w:w="709" w:type="dxa"/>
          </w:tcPr>
          <w:p w14:paraId="0A4A89C2" w14:textId="77777777" w:rsidR="00653179" w:rsidRPr="00653179" w:rsidRDefault="00653179" w:rsidP="00653179">
            <w:pPr>
              <w:tabs>
                <w:tab w:val="left" w:pos="5056"/>
              </w:tabs>
              <w:jc w:val="both"/>
              <w:rPr>
                <w:rFonts w:ascii="Arial" w:eastAsia="Times New Roman" w:hAnsi="Arial" w:cs="Arial"/>
                <w:b/>
                <w:sz w:val="24"/>
                <w:szCs w:val="24"/>
                <w:lang w:eastAsia="es-ES"/>
              </w:rPr>
            </w:pPr>
          </w:p>
        </w:tc>
        <w:tc>
          <w:tcPr>
            <w:tcW w:w="4111" w:type="dxa"/>
          </w:tcPr>
          <w:p w14:paraId="689389E7" w14:textId="77777777" w:rsidR="00653179" w:rsidRPr="00653179" w:rsidRDefault="00653179" w:rsidP="00653179">
            <w:pPr>
              <w:tabs>
                <w:tab w:val="left" w:pos="5056"/>
              </w:tabs>
              <w:jc w:val="both"/>
              <w:rPr>
                <w:rFonts w:ascii="Arial" w:eastAsia="Times New Roman" w:hAnsi="Arial" w:cs="Arial"/>
                <w:b/>
                <w:sz w:val="24"/>
                <w:szCs w:val="24"/>
                <w:lang w:eastAsia="es-ES"/>
              </w:rPr>
            </w:pPr>
            <w:r w:rsidRPr="00653179">
              <w:rPr>
                <w:rFonts w:ascii="Arial" w:eastAsia="Times New Roman" w:hAnsi="Arial" w:cs="Arial"/>
                <w:b/>
                <w:sz w:val="24"/>
                <w:szCs w:val="24"/>
                <w:lang w:eastAsia="es-ES"/>
              </w:rPr>
              <w:t>DIP.  RICARDO LÓPEZ CAMPOS</w:t>
            </w:r>
          </w:p>
        </w:tc>
      </w:tr>
      <w:tr w:rsidR="00653179" w:rsidRPr="00653179" w14:paraId="4C3E15A6" w14:textId="77777777" w:rsidTr="004E3EC9">
        <w:tc>
          <w:tcPr>
            <w:tcW w:w="4111" w:type="dxa"/>
          </w:tcPr>
          <w:p w14:paraId="4774FFFC" w14:textId="77777777" w:rsidR="00653179" w:rsidRPr="00653179" w:rsidRDefault="00653179" w:rsidP="00653179">
            <w:pPr>
              <w:tabs>
                <w:tab w:val="left" w:pos="4678"/>
              </w:tabs>
              <w:jc w:val="both"/>
              <w:rPr>
                <w:rFonts w:ascii="Arial" w:eastAsia="Times New Roman" w:hAnsi="Arial" w:cs="Arial"/>
                <w:b/>
                <w:sz w:val="24"/>
                <w:szCs w:val="24"/>
                <w:lang w:eastAsia="es-ES"/>
              </w:rPr>
            </w:pPr>
          </w:p>
          <w:p w14:paraId="6E8D2F99" w14:textId="77777777" w:rsidR="00653179" w:rsidRPr="00653179" w:rsidRDefault="00653179" w:rsidP="00653179">
            <w:pPr>
              <w:tabs>
                <w:tab w:val="left" w:pos="4678"/>
              </w:tabs>
              <w:jc w:val="both"/>
              <w:rPr>
                <w:rFonts w:ascii="Arial" w:eastAsia="Times New Roman" w:hAnsi="Arial" w:cs="Arial"/>
                <w:b/>
                <w:sz w:val="24"/>
                <w:szCs w:val="24"/>
                <w:lang w:eastAsia="es-ES"/>
              </w:rPr>
            </w:pPr>
          </w:p>
          <w:p w14:paraId="3968049B" w14:textId="77777777" w:rsidR="00653179" w:rsidRPr="00653179" w:rsidRDefault="00653179" w:rsidP="00653179">
            <w:pPr>
              <w:tabs>
                <w:tab w:val="left" w:pos="4678"/>
              </w:tabs>
              <w:jc w:val="both"/>
              <w:rPr>
                <w:rFonts w:ascii="Arial" w:eastAsia="Times New Roman" w:hAnsi="Arial" w:cs="Arial"/>
                <w:b/>
                <w:sz w:val="24"/>
                <w:szCs w:val="24"/>
                <w:lang w:eastAsia="es-ES"/>
              </w:rPr>
            </w:pPr>
          </w:p>
        </w:tc>
        <w:tc>
          <w:tcPr>
            <w:tcW w:w="709" w:type="dxa"/>
          </w:tcPr>
          <w:p w14:paraId="66858A3E" w14:textId="77777777" w:rsidR="00653179" w:rsidRPr="00653179" w:rsidRDefault="00653179" w:rsidP="00653179">
            <w:pPr>
              <w:tabs>
                <w:tab w:val="left" w:pos="5056"/>
              </w:tabs>
              <w:jc w:val="both"/>
              <w:rPr>
                <w:rFonts w:ascii="Arial" w:eastAsia="Times New Roman" w:hAnsi="Arial" w:cs="Arial"/>
                <w:b/>
                <w:sz w:val="24"/>
                <w:szCs w:val="24"/>
                <w:lang w:eastAsia="es-ES"/>
              </w:rPr>
            </w:pPr>
          </w:p>
        </w:tc>
        <w:tc>
          <w:tcPr>
            <w:tcW w:w="4111" w:type="dxa"/>
          </w:tcPr>
          <w:p w14:paraId="2C1567DB" w14:textId="77777777" w:rsidR="00653179" w:rsidRPr="00653179" w:rsidRDefault="00653179" w:rsidP="00653179">
            <w:pPr>
              <w:tabs>
                <w:tab w:val="left" w:pos="5056"/>
              </w:tabs>
              <w:jc w:val="both"/>
              <w:rPr>
                <w:rFonts w:ascii="Arial" w:eastAsia="Times New Roman" w:hAnsi="Arial" w:cs="Arial"/>
                <w:b/>
                <w:sz w:val="24"/>
                <w:szCs w:val="24"/>
                <w:lang w:eastAsia="es-ES"/>
              </w:rPr>
            </w:pPr>
          </w:p>
        </w:tc>
      </w:tr>
      <w:tr w:rsidR="00653179" w:rsidRPr="00653179" w14:paraId="56A4BC2F" w14:textId="77777777" w:rsidTr="004E3EC9">
        <w:tc>
          <w:tcPr>
            <w:tcW w:w="4111" w:type="dxa"/>
          </w:tcPr>
          <w:p w14:paraId="04D15A06" w14:textId="77777777" w:rsidR="00653179" w:rsidRPr="00653179" w:rsidRDefault="00653179" w:rsidP="00653179">
            <w:pPr>
              <w:tabs>
                <w:tab w:val="left" w:pos="4678"/>
              </w:tabs>
              <w:jc w:val="both"/>
              <w:rPr>
                <w:rFonts w:ascii="Arial" w:eastAsia="Times New Roman" w:hAnsi="Arial" w:cs="Arial"/>
                <w:b/>
                <w:sz w:val="24"/>
                <w:szCs w:val="24"/>
                <w:lang w:eastAsia="es-ES"/>
              </w:rPr>
            </w:pPr>
            <w:r w:rsidRPr="00653179">
              <w:rPr>
                <w:rFonts w:ascii="Arial" w:eastAsia="Times New Roman" w:hAnsi="Arial" w:cs="Arial"/>
                <w:b/>
                <w:sz w:val="24"/>
                <w:szCs w:val="24"/>
                <w:lang w:eastAsia="es-ES"/>
              </w:rPr>
              <w:t xml:space="preserve">DIP. </w:t>
            </w:r>
            <w:r w:rsidRPr="00653179">
              <w:rPr>
                <w:rFonts w:ascii="Arial" w:eastAsia="Times New Roman" w:hAnsi="Arial" w:cs="Arial"/>
                <w:b/>
                <w:snapToGrid w:val="0"/>
                <w:sz w:val="24"/>
                <w:szCs w:val="24"/>
                <w:lang w:eastAsia="es-ES"/>
              </w:rPr>
              <w:t>RAÚL ONOFRE CONTRERAS</w:t>
            </w:r>
          </w:p>
        </w:tc>
        <w:tc>
          <w:tcPr>
            <w:tcW w:w="709" w:type="dxa"/>
          </w:tcPr>
          <w:p w14:paraId="6E774E0D" w14:textId="77777777" w:rsidR="00653179" w:rsidRPr="00653179" w:rsidRDefault="00653179" w:rsidP="00653179">
            <w:pPr>
              <w:tabs>
                <w:tab w:val="left" w:pos="5056"/>
              </w:tabs>
              <w:jc w:val="both"/>
              <w:rPr>
                <w:rFonts w:ascii="Arial" w:eastAsia="Times New Roman" w:hAnsi="Arial" w:cs="Arial"/>
                <w:b/>
                <w:sz w:val="24"/>
                <w:szCs w:val="24"/>
                <w:lang w:eastAsia="es-ES"/>
              </w:rPr>
            </w:pPr>
          </w:p>
        </w:tc>
        <w:tc>
          <w:tcPr>
            <w:tcW w:w="4111" w:type="dxa"/>
          </w:tcPr>
          <w:p w14:paraId="71FA3990" w14:textId="77777777" w:rsidR="00653179" w:rsidRPr="00653179" w:rsidRDefault="00653179" w:rsidP="00653179">
            <w:pPr>
              <w:tabs>
                <w:tab w:val="left" w:pos="4678"/>
              </w:tabs>
              <w:jc w:val="both"/>
              <w:rPr>
                <w:rFonts w:ascii="Arial" w:eastAsia="Times New Roman" w:hAnsi="Arial" w:cs="Arial"/>
                <w:b/>
                <w:sz w:val="24"/>
                <w:szCs w:val="24"/>
                <w:lang w:eastAsia="es-ES"/>
              </w:rPr>
            </w:pPr>
            <w:r w:rsidRPr="00653179">
              <w:rPr>
                <w:rFonts w:ascii="Arial" w:eastAsia="Times New Roman" w:hAnsi="Arial" w:cs="Arial"/>
                <w:b/>
                <w:sz w:val="24"/>
                <w:szCs w:val="24"/>
                <w:lang w:eastAsia="es-ES"/>
              </w:rPr>
              <w:t xml:space="preserve">DIP. </w:t>
            </w:r>
            <w:r w:rsidRPr="00653179">
              <w:rPr>
                <w:rFonts w:ascii="Arial" w:eastAsia="Times New Roman" w:hAnsi="Arial" w:cs="Arial"/>
                <w:b/>
                <w:snapToGrid w:val="0"/>
                <w:sz w:val="24"/>
                <w:szCs w:val="24"/>
                <w:lang w:eastAsia="es-ES"/>
              </w:rPr>
              <w:t>EDUARDO OLMOS CASTRO</w:t>
            </w:r>
          </w:p>
          <w:p w14:paraId="277F386F" w14:textId="77777777" w:rsidR="00653179" w:rsidRPr="00653179" w:rsidRDefault="00653179" w:rsidP="00653179">
            <w:pPr>
              <w:tabs>
                <w:tab w:val="left" w:pos="5056"/>
              </w:tabs>
              <w:jc w:val="both"/>
              <w:rPr>
                <w:rFonts w:ascii="Arial" w:eastAsia="Times New Roman" w:hAnsi="Arial" w:cs="Arial"/>
                <w:b/>
                <w:sz w:val="24"/>
                <w:szCs w:val="24"/>
                <w:lang w:eastAsia="es-ES"/>
              </w:rPr>
            </w:pPr>
          </w:p>
        </w:tc>
      </w:tr>
      <w:tr w:rsidR="00653179" w:rsidRPr="00653179" w14:paraId="7E7B95D3" w14:textId="77777777" w:rsidTr="004E3EC9">
        <w:tc>
          <w:tcPr>
            <w:tcW w:w="4111" w:type="dxa"/>
          </w:tcPr>
          <w:p w14:paraId="08D44A51" w14:textId="77777777" w:rsidR="00653179" w:rsidRPr="00653179" w:rsidRDefault="00653179" w:rsidP="00653179">
            <w:pPr>
              <w:tabs>
                <w:tab w:val="left" w:pos="4678"/>
              </w:tabs>
              <w:jc w:val="both"/>
              <w:rPr>
                <w:rFonts w:ascii="Arial" w:eastAsia="Times New Roman" w:hAnsi="Arial" w:cs="Arial"/>
                <w:b/>
                <w:sz w:val="24"/>
                <w:szCs w:val="24"/>
                <w:lang w:eastAsia="es-ES"/>
              </w:rPr>
            </w:pPr>
          </w:p>
          <w:p w14:paraId="5333C6D6" w14:textId="77777777" w:rsidR="00653179" w:rsidRPr="00653179" w:rsidRDefault="00653179" w:rsidP="00653179">
            <w:pPr>
              <w:tabs>
                <w:tab w:val="left" w:pos="4678"/>
              </w:tabs>
              <w:jc w:val="both"/>
              <w:rPr>
                <w:rFonts w:ascii="Arial" w:eastAsia="Times New Roman" w:hAnsi="Arial" w:cs="Arial"/>
                <w:b/>
                <w:sz w:val="24"/>
                <w:szCs w:val="24"/>
                <w:lang w:eastAsia="es-ES"/>
              </w:rPr>
            </w:pPr>
          </w:p>
        </w:tc>
        <w:tc>
          <w:tcPr>
            <w:tcW w:w="709" w:type="dxa"/>
          </w:tcPr>
          <w:p w14:paraId="045FEF8A" w14:textId="77777777" w:rsidR="00653179" w:rsidRPr="00653179" w:rsidRDefault="00653179" w:rsidP="00653179">
            <w:pPr>
              <w:tabs>
                <w:tab w:val="left" w:pos="5056"/>
              </w:tabs>
              <w:jc w:val="both"/>
              <w:rPr>
                <w:rFonts w:ascii="Arial" w:eastAsia="Times New Roman" w:hAnsi="Arial" w:cs="Arial"/>
                <w:b/>
                <w:sz w:val="24"/>
                <w:szCs w:val="24"/>
                <w:lang w:eastAsia="es-ES"/>
              </w:rPr>
            </w:pPr>
          </w:p>
        </w:tc>
        <w:tc>
          <w:tcPr>
            <w:tcW w:w="4111" w:type="dxa"/>
          </w:tcPr>
          <w:p w14:paraId="6F7534E8" w14:textId="77777777" w:rsidR="00653179" w:rsidRPr="00653179" w:rsidRDefault="00653179" w:rsidP="00653179">
            <w:pPr>
              <w:tabs>
                <w:tab w:val="left" w:pos="5056"/>
              </w:tabs>
              <w:jc w:val="both"/>
              <w:rPr>
                <w:rFonts w:ascii="Arial" w:eastAsia="Times New Roman" w:hAnsi="Arial" w:cs="Arial"/>
                <w:b/>
                <w:sz w:val="24"/>
                <w:szCs w:val="24"/>
                <w:lang w:eastAsia="es-ES"/>
              </w:rPr>
            </w:pPr>
          </w:p>
        </w:tc>
      </w:tr>
      <w:tr w:rsidR="00653179" w:rsidRPr="00653179" w14:paraId="6AF0EB09" w14:textId="77777777" w:rsidTr="004E3EC9">
        <w:tc>
          <w:tcPr>
            <w:tcW w:w="4111" w:type="dxa"/>
          </w:tcPr>
          <w:p w14:paraId="662FAF12" w14:textId="77777777" w:rsidR="00653179" w:rsidRPr="00653179" w:rsidRDefault="00653179" w:rsidP="00653179">
            <w:pPr>
              <w:tabs>
                <w:tab w:val="left" w:pos="4678"/>
              </w:tabs>
              <w:jc w:val="both"/>
              <w:rPr>
                <w:rFonts w:ascii="Arial" w:eastAsia="Times New Roman" w:hAnsi="Arial" w:cs="Arial"/>
                <w:b/>
                <w:sz w:val="24"/>
                <w:szCs w:val="24"/>
                <w:lang w:eastAsia="es-ES"/>
              </w:rPr>
            </w:pPr>
            <w:r w:rsidRPr="00653179">
              <w:rPr>
                <w:rFonts w:ascii="Arial" w:eastAsia="Times New Roman" w:hAnsi="Arial" w:cs="Arial"/>
                <w:b/>
                <w:sz w:val="24"/>
                <w:szCs w:val="24"/>
                <w:lang w:eastAsia="es-ES"/>
              </w:rPr>
              <w:t xml:space="preserve">DIP. </w:t>
            </w:r>
            <w:r w:rsidRPr="00653179">
              <w:rPr>
                <w:rFonts w:ascii="Arial" w:eastAsia="Times New Roman" w:hAnsi="Arial" w:cs="Arial"/>
                <w:b/>
                <w:snapToGrid w:val="0"/>
                <w:sz w:val="24"/>
                <w:szCs w:val="24"/>
                <w:lang w:eastAsia="es-ES"/>
              </w:rPr>
              <w:t>HECTOR HUGO DÁVILA PRADO</w:t>
            </w:r>
          </w:p>
          <w:p w14:paraId="4E5C2346" w14:textId="77777777" w:rsidR="00653179" w:rsidRPr="00653179" w:rsidRDefault="00653179" w:rsidP="00653179">
            <w:pPr>
              <w:tabs>
                <w:tab w:val="left" w:pos="4678"/>
              </w:tabs>
              <w:jc w:val="both"/>
              <w:rPr>
                <w:rFonts w:ascii="Arial" w:eastAsia="Times New Roman" w:hAnsi="Arial" w:cs="Arial"/>
                <w:b/>
                <w:sz w:val="24"/>
                <w:szCs w:val="24"/>
                <w:lang w:eastAsia="es-ES"/>
              </w:rPr>
            </w:pPr>
          </w:p>
        </w:tc>
        <w:tc>
          <w:tcPr>
            <w:tcW w:w="709" w:type="dxa"/>
          </w:tcPr>
          <w:p w14:paraId="3FC2172F" w14:textId="77777777" w:rsidR="00653179" w:rsidRPr="00653179" w:rsidRDefault="00653179" w:rsidP="00653179">
            <w:pPr>
              <w:tabs>
                <w:tab w:val="left" w:pos="5056"/>
              </w:tabs>
              <w:jc w:val="both"/>
              <w:rPr>
                <w:rFonts w:ascii="Arial" w:eastAsia="Times New Roman" w:hAnsi="Arial" w:cs="Arial"/>
                <w:b/>
                <w:sz w:val="24"/>
                <w:szCs w:val="24"/>
                <w:lang w:eastAsia="es-ES"/>
              </w:rPr>
            </w:pPr>
          </w:p>
        </w:tc>
        <w:tc>
          <w:tcPr>
            <w:tcW w:w="4111" w:type="dxa"/>
          </w:tcPr>
          <w:p w14:paraId="14004F5A" w14:textId="77777777" w:rsidR="00653179" w:rsidRPr="00653179" w:rsidRDefault="00653179" w:rsidP="00653179">
            <w:pPr>
              <w:tabs>
                <w:tab w:val="left" w:pos="5056"/>
              </w:tabs>
              <w:jc w:val="both"/>
              <w:rPr>
                <w:rFonts w:ascii="Arial" w:eastAsia="Times New Roman" w:hAnsi="Arial" w:cs="Arial"/>
                <w:b/>
                <w:sz w:val="24"/>
                <w:szCs w:val="24"/>
                <w:lang w:eastAsia="es-ES"/>
              </w:rPr>
            </w:pPr>
            <w:r w:rsidRPr="00653179">
              <w:rPr>
                <w:rFonts w:ascii="Arial" w:eastAsia="Times New Roman" w:hAnsi="Arial" w:cs="Arial"/>
                <w:b/>
                <w:sz w:val="24"/>
                <w:szCs w:val="24"/>
                <w:lang w:eastAsia="es-ES"/>
              </w:rPr>
              <w:t xml:space="preserve">DIP. </w:t>
            </w:r>
            <w:r w:rsidRPr="00653179">
              <w:rPr>
                <w:rFonts w:ascii="Arial" w:eastAsia="Times New Roman" w:hAnsi="Arial" w:cs="Arial"/>
                <w:b/>
                <w:snapToGrid w:val="0"/>
                <w:sz w:val="24"/>
                <w:szCs w:val="24"/>
                <w:lang w:eastAsia="es-ES"/>
              </w:rPr>
              <w:t>MARIO CEPEDA RAMÍREZ</w:t>
            </w:r>
          </w:p>
        </w:tc>
      </w:tr>
      <w:tr w:rsidR="00653179" w:rsidRPr="00653179" w14:paraId="0E58561F" w14:textId="77777777" w:rsidTr="004E3EC9">
        <w:tc>
          <w:tcPr>
            <w:tcW w:w="4111" w:type="dxa"/>
          </w:tcPr>
          <w:p w14:paraId="3775B314" w14:textId="77777777" w:rsidR="00653179" w:rsidRPr="00653179" w:rsidRDefault="00653179" w:rsidP="00653179">
            <w:pPr>
              <w:tabs>
                <w:tab w:val="left" w:pos="4678"/>
              </w:tabs>
              <w:jc w:val="both"/>
              <w:rPr>
                <w:rFonts w:ascii="Arial" w:eastAsia="Times New Roman" w:hAnsi="Arial" w:cs="Arial"/>
                <w:b/>
                <w:sz w:val="24"/>
                <w:szCs w:val="24"/>
                <w:lang w:eastAsia="es-ES"/>
              </w:rPr>
            </w:pPr>
          </w:p>
          <w:p w14:paraId="3963D504" w14:textId="77777777" w:rsidR="00653179" w:rsidRPr="00653179" w:rsidRDefault="00653179" w:rsidP="00653179">
            <w:pPr>
              <w:tabs>
                <w:tab w:val="left" w:pos="4678"/>
              </w:tabs>
              <w:jc w:val="both"/>
              <w:rPr>
                <w:rFonts w:ascii="Arial" w:eastAsia="Times New Roman" w:hAnsi="Arial" w:cs="Arial"/>
                <w:b/>
                <w:sz w:val="24"/>
                <w:szCs w:val="24"/>
                <w:lang w:eastAsia="es-ES"/>
              </w:rPr>
            </w:pPr>
          </w:p>
        </w:tc>
        <w:tc>
          <w:tcPr>
            <w:tcW w:w="709" w:type="dxa"/>
          </w:tcPr>
          <w:p w14:paraId="45EFD09F" w14:textId="77777777" w:rsidR="00653179" w:rsidRPr="00653179" w:rsidRDefault="00653179" w:rsidP="00653179">
            <w:pPr>
              <w:tabs>
                <w:tab w:val="left" w:pos="5056"/>
              </w:tabs>
              <w:jc w:val="both"/>
              <w:rPr>
                <w:rFonts w:ascii="Arial" w:eastAsia="Times New Roman" w:hAnsi="Arial" w:cs="Arial"/>
                <w:b/>
                <w:sz w:val="24"/>
                <w:szCs w:val="24"/>
                <w:lang w:eastAsia="es-ES"/>
              </w:rPr>
            </w:pPr>
          </w:p>
        </w:tc>
        <w:tc>
          <w:tcPr>
            <w:tcW w:w="4111" w:type="dxa"/>
          </w:tcPr>
          <w:p w14:paraId="1C233942" w14:textId="77777777" w:rsidR="00653179" w:rsidRPr="00653179" w:rsidRDefault="00653179" w:rsidP="00653179">
            <w:pPr>
              <w:tabs>
                <w:tab w:val="left" w:pos="5056"/>
              </w:tabs>
              <w:jc w:val="both"/>
              <w:rPr>
                <w:rFonts w:ascii="Arial" w:eastAsia="Times New Roman" w:hAnsi="Arial" w:cs="Arial"/>
                <w:b/>
                <w:sz w:val="24"/>
                <w:szCs w:val="24"/>
                <w:lang w:eastAsia="es-ES"/>
              </w:rPr>
            </w:pPr>
          </w:p>
        </w:tc>
      </w:tr>
      <w:tr w:rsidR="00653179" w:rsidRPr="00653179" w14:paraId="5CBFABBE" w14:textId="77777777" w:rsidTr="004E3EC9">
        <w:tc>
          <w:tcPr>
            <w:tcW w:w="4111" w:type="dxa"/>
          </w:tcPr>
          <w:p w14:paraId="6DEC9F20" w14:textId="77777777" w:rsidR="00653179" w:rsidRPr="00653179" w:rsidRDefault="00653179" w:rsidP="00653179">
            <w:pPr>
              <w:tabs>
                <w:tab w:val="left" w:pos="4678"/>
              </w:tabs>
              <w:jc w:val="both"/>
              <w:rPr>
                <w:rFonts w:ascii="Arial" w:eastAsia="Times New Roman" w:hAnsi="Arial" w:cs="Arial"/>
                <w:b/>
                <w:sz w:val="24"/>
                <w:szCs w:val="24"/>
                <w:lang w:eastAsia="es-ES"/>
              </w:rPr>
            </w:pPr>
            <w:r w:rsidRPr="00653179">
              <w:rPr>
                <w:rFonts w:ascii="Arial" w:eastAsia="Times New Roman" w:hAnsi="Arial" w:cs="Arial"/>
                <w:b/>
                <w:sz w:val="24"/>
                <w:szCs w:val="24"/>
                <w:lang w:eastAsia="es-ES"/>
              </w:rPr>
              <w:t>DIP. EDNA ILEANA DÁVALOS ELIZONDO</w:t>
            </w:r>
          </w:p>
        </w:tc>
        <w:tc>
          <w:tcPr>
            <w:tcW w:w="709" w:type="dxa"/>
          </w:tcPr>
          <w:p w14:paraId="29A193D9" w14:textId="77777777" w:rsidR="00653179" w:rsidRPr="00653179" w:rsidRDefault="00653179" w:rsidP="00653179">
            <w:pPr>
              <w:tabs>
                <w:tab w:val="left" w:pos="5056"/>
              </w:tabs>
              <w:jc w:val="both"/>
              <w:rPr>
                <w:rFonts w:ascii="Arial" w:eastAsia="Times New Roman" w:hAnsi="Arial" w:cs="Arial"/>
                <w:b/>
                <w:sz w:val="24"/>
                <w:szCs w:val="24"/>
                <w:lang w:eastAsia="es-ES"/>
              </w:rPr>
            </w:pPr>
          </w:p>
        </w:tc>
        <w:tc>
          <w:tcPr>
            <w:tcW w:w="4111" w:type="dxa"/>
          </w:tcPr>
          <w:p w14:paraId="36B1C42C" w14:textId="77777777" w:rsidR="00653179" w:rsidRPr="00653179" w:rsidRDefault="00653179" w:rsidP="00653179">
            <w:pPr>
              <w:tabs>
                <w:tab w:val="left" w:pos="5056"/>
              </w:tabs>
              <w:jc w:val="both"/>
              <w:rPr>
                <w:rFonts w:ascii="Arial" w:eastAsia="Times New Roman" w:hAnsi="Arial" w:cs="Arial"/>
                <w:b/>
                <w:sz w:val="24"/>
                <w:szCs w:val="24"/>
                <w:lang w:eastAsia="es-ES"/>
              </w:rPr>
            </w:pPr>
            <w:r w:rsidRPr="00653179">
              <w:rPr>
                <w:rFonts w:ascii="Arial" w:eastAsia="Times New Roman" w:hAnsi="Arial" w:cs="Arial"/>
                <w:b/>
                <w:sz w:val="24"/>
                <w:szCs w:val="24"/>
                <w:lang w:eastAsia="es-ES"/>
              </w:rPr>
              <w:t xml:space="preserve">DIP. </w:t>
            </w:r>
            <w:r w:rsidRPr="00653179">
              <w:rPr>
                <w:rFonts w:ascii="Arial" w:eastAsia="Times New Roman" w:hAnsi="Arial" w:cs="Arial"/>
                <w:b/>
                <w:snapToGrid w:val="0"/>
                <w:sz w:val="24"/>
                <w:szCs w:val="24"/>
                <w:lang w:eastAsia="es-ES"/>
              </w:rPr>
              <w:t>LUZ ELENA GUADALUPE MORALES NÚÑEZ</w:t>
            </w:r>
          </w:p>
        </w:tc>
      </w:tr>
      <w:tr w:rsidR="00653179" w:rsidRPr="00653179" w14:paraId="1888131B" w14:textId="77777777" w:rsidTr="004E3EC9">
        <w:tc>
          <w:tcPr>
            <w:tcW w:w="4111" w:type="dxa"/>
          </w:tcPr>
          <w:p w14:paraId="402C771C" w14:textId="77777777" w:rsidR="00653179" w:rsidRPr="00653179" w:rsidRDefault="00653179" w:rsidP="00653179">
            <w:pPr>
              <w:tabs>
                <w:tab w:val="left" w:pos="4678"/>
              </w:tabs>
              <w:jc w:val="both"/>
              <w:rPr>
                <w:rFonts w:ascii="Arial" w:eastAsia="Times New Roman" w:hAnsi="Arial" w:cs="Arial"/>
                <w:b/>
                <w:sz w:val="24"/>
                <w:szCs w:val="24"/>
                <w:lang w:eastAsia="es-ES"/>
              </w:rPr>
            </w:pPr>
          </w:p>
          <w:p w14:paraId="04E233E8" w14:textId="77777777" w:rsidR="00653179" w:rsidRPr="00653179" w:rsidRDefault="00653179" w:rsidP="00653179">
            <w:pPr>
              <w:tabs>
                <w:tab w:val="left" w:pos="4678"/>
              </w:tabs>
              <w:jc w:val="both"/>
              <w:rPr>
                <w:rFonts w:ascii="Arial" w:eastAsia="Times New Roman" w:hAnsi="Arial" w:cs="Arial"/>
                <w:b/>
                <w:sz w:val="24"/>
                <w:szCs w:val="24"/>
                <w:lang w:eastAsia="es-ES"/>
              </w:rPr>
            </w:pPr>
          </w:p>
        </w:tc>
        <w:tc>
          <w:tcPr>
            <w:tcW w:w="709" w:type="dxa"/>
          </w:tcPr>
          <w:p w14:paraId="74EE10BD" w14:textId="77777777" w:rsidR="00653179" w:rsidRPr="00653179" w:rsidRDefault="00653179" w:rsidP="00653179">
            <w:pPr>
              <w:tabs>
                <w:tab w:val="left" w:pos="5056"/>
              </w:tabs>
              <w:jc w:val="both"/>
              <w:rPr>
                <w:rFonts w:ascii="Arial" w:eastAsia="Times New Roman" w:hAnsi="Arial" w:cs="Arial"/>
                <w:b/>
                <w:sz w:val="24"/>
                <w:szCs w:val="24"/>
                <w:lang w:eastAsia="es-ES"/>
              </w:rPr>
            </w:pPr>
          </w:p>
        </w:tc>
        <w:tc>
          <w:tcPr>
            <w:tcW w:w="4111" w:type="dxa"/>
          </w:tcPr>
          <w:p w14:paraId="6C050B1C" w14:textId="77777777" w:rsidR="00653179" w:rsidRPr="00653179" w:rsidRDefault="00653179" w:rsidP="00653179">
            <w:pPr>
              <w:tabs>
                <w:tab w:val="left" w:pos="5056"/>
              </w:tabs>
              <w:jc w:val="both"/>
              <w:rPr>
                <w:rFonts w:ascii="Arial" w:eastAsia="Times New Roman" w:hAnsi="Arial" w:cs="Arial"/>
                <w:b/>
                <w:sz w:val="24"/>
                <w:szCs w:val="24"/>
                <w:lang w:eastAsia="es-ES"/>
              </w:rPr>
            </w:pPr>
          </w:p>
        </w:tc>
      </w:tr>
      <w:tr w:rsidR="00653179" w:rsidRPr="00653179" w14:paraId="5CDAAD33" w14:textId="77777777" w:rsidTr="004E3EC9">
        <w:tc>
          <w:tcPr>
            <w:tcW w:w="4111" w:type="dxa"/>
          </w:tcPr>
          <w:p w14:paraId="3751B5DF" w14:textId="77777777" w:rsidR="00653179" w:rsidRPr="00653179" w:rsidRDefault="00653179" w:rsidP="00653179">
            <w:pPr>
              <w:tabs>
                <w:tab w:val="left" w:pos="4678"/>
              </w:tabs>
              <w:jc w:val="both"/>
              <w:rPr>
                <w:rFonts w:ascii="Arial" w:eastAsia="Times New Roman" w:hAnsi="Arial" w:cs="Arial"/>
                <w:b/>
                <w:sz w:val="24"/>
                <w:szCs w:val="24"/>
                <w:lang w:eastAsia="es-ES"/>
              </w:rPr>
            </w:pPr>
            <w:r w:rsidRPr="00653179">
              <w:rPr>
                <w:rFonts w:ascii="Arial" w:eastAsia="Times New Roman" w:hAnsi="Arial" w:cs="Arial"/>
                <w:b/>
                <w:sz w:val="24"/>
                <w:szCs w:val="24"/>
                <w:lang w:eastAsia="es-ES"/>
              </w:rPr>
              <w:t xml:space="preserve">DIP. </w:t>
            </w:r>
            <w:r w:rsidRPr="00653179">
              <w:rPr>
                <w:rFonts w:ascii="Arial" w:eastAsia="Times New Roman" w:hAnsi="Arial" w:cs="Arial"/>
                <w:b/>
                <w:snapToGrid w:val="0"/>
                <w:sz w:val="24"/>
                <w:szCs w:val="24"/>
                <w:lang w:eastAsia="es-ES"/>
              </w:rPr>
              <w:t>MARÍA BÁRBARA CEPEDA BOHERINGER</w:t>
            </w:r>
          </w:p>
        </w:tc>
        <w:tc>
          <w:tcPr>
            <w:tcW w:w="709" w:type="dxa"/>
          </w:tcPr>
          <w:p w14:paraId="54BAF54A" w14:textId="77777777" w:rsidR="00653179" w:rsidRPr="00653179" w:rsidRDefault="00653179" w:rsidP="00653179">
            <w:pPr>
              <w:tabs>
                <w:tab w:val="left" w:pos="5056"/>
              </w:tabs>
              <w:jc w:val="both"/>
              <w:rPr>
                <w:rFonts w:ascii="Arial" w:eastAsia="Times New Roman" w:hAnsi="Arial" w:cs="Arial"/>
                <w:b/>
                <w:sz w:val="24"/>
                <w:szCs w:val="24"/>
                <w:lang w:eastAsia="es-ES"/>
              </w:rPr>
            </w:pPr>
          </w:p>
        </w:tc>
        <w:tc>
          <w:tcPr>
            <w:tcW w:w="4111" w:type="dxa"/>
          </w:tcPr>
          <w:p w14:paraId="23610A73" w14:textId="77777777" w:rsidR="00653179" w:rsidRPr="00653179" w:rsidRDefault="00653179" w:rsidP="00653179">
            <w:pPr>
              <w:tabs>
                <w:tab w:val="left" w:pos="5056"/>
              </w:tabs>
              <w:jc w:val="both"/>
              <w:rPr>
                <w:rFonts w:ascii="Arial" w:eastAsia="Times New Roman" w:hAnsi="Arial" w:cs="Arial"/>
                <w:b/>
                <w:sz w:val="24"/>
                <w:szCs w:val="24"/>
                <w:lang w:eastAsia="es-ES"/>
              </w:rPr>
            </w:pPr>
            <w:r w:rsidRPr="00653179">
              <w:rPr>
                <w:rFonts w:ascii="Arial" w:eastAsia="Times New Roman" w:hAnsi="Arial" w:cs="Arial"/>
                <w:b/>
                <w:sz w:val="24"/>
                <w:szCs w:val="24"/>
                <w:lang w:eastAsia="es-ES"/>
              </w:rPr>
              <w:t>DIP. MARTHA LOERA ARÁMBULA</w:t>
            </w:r>
          </w:p>
        </w:tc>
      </w:tr>
      <w:tr w:rsidR="00653179" w:rsidRPr="00653179" w14:paraId="6BC4DF20" w14:textId="77777777" w:rsidTr="004E3EC9">
        <w:trPr>
          <w:trHeight w:val="477"/>
        </w:trPr>
        <w:tc>
          <w:tcPr>
            <w:tcW w:w="8931" w:type="dxa"/>
            <w:gridSpan w:val="3"/>
          </w:tcPr>
          <w:p w14:paraId="4C336C0C" w14:textId="77777777" w:rsidR="00653179" w:rsidRPr="00653179" w:rsidRDefault="00653179" w:rsidP="00653179">
            <w:pPr>
              <w:rPr>
                <w:rFonts w:ascii="Arial" w:hAnsi="Arial" w:cs="Arial"/>
                <w:sz w:val="24"/>
                <w:szCs w:val="24"/>
              </w:rPr>
            </w:pPr>
          </w:p>
        </w:tc>
      </w:tr>
      <w:tr w:rsidR="00653179" w:rsidRPr="00653179" w14:paraId="682FD879" w14:textId="77777777" w:rsidTr="004E3EC9">
        <w:trPr>
          <w:trHeight w:val="254"/>
        </w:trPr>
        <w:tc>
          <w:tcPr>
            <w:tcW w:w="8931" w:type="dxa"/>
            <w:gridSpan w:val="3"/>
          </w:tcPr>
          <w:p w14:paraId="7AB0B580" w14:textId="77777777" w:rsidR="00653179" w:rsidRPr="00653179" w:rsidRDefault="00653179" w:rsidP="00653179">
            <w:pPr>
              <w:jc w:val="center"/>
              <w:rPr>
                <w:rFonts w:ascii="Arial" w:hAnsi="Arial" w:cs="Arial"/>
                <w:b/>
                <w:sz w:val="24"/>
                <w:szCs w:val="24"/>
              </w:rPr>
            </w:pPr>
            <w:r w:rsidRPr="00653179">
              <w:rPr>
                <w:rFonts w:ascii="Arial" w:hAnsi="Arial" w:cs="Arial"/>
                <w:b/>
                <w:sz w:val="24"/>
                <w:szCs w:val="24"/>
              </w:rPr>
              <w:t>DIP. ÁLVARO MOREIRA VALDÉS</w:t>
            </w:r>
          </w:p>
        </w:tc>
      </w:tr>
    </w:tbl>
    <w:p w14:paraId="34C18984" w14:textId="135226A4" w:rsidR="00653179" w:rsidRDefault="00653179">
      <w:pPr>
        <w:rPr>
          <w:rFonts w:ascii="Arial" w:eastAsia="Times New Roman" w:hAnsi="Arial" w:cs="Arial"/>
          <w:snapToGrid w:val="0"/>
          <w:sz w:val="25"/>
          <w:szCs w:val="25"/>
          <w:lang w:eastAsia="es-ES"/>
        </w:rPr>
      </w:pPr>
      <w:bookmarkStart w:id="19" w:name="_GoBack"/>
      <w:bookmarkEnd w:id="19"/>
    </w:p>
    <w:sectPr w:rsidR="00653179" w:rsidSect="001322D8">
      <w:footnotePr>
        <w:numRestart w:val="eachSect"/>
      </w:footnotePr>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62A0A3" w14:textId="77777777" w:rsidR="003173AD" w:rsidRDefault="003173AD" w:rsidP="00294FC5">
      <w:pPr>
        <w:spacing w:after="0" w:line="240" w:lineRule="auto"/>
      </w:pPr>
      <w:r>
        <w:separator/>
      </w:r>
    </w:p>
  </w:endnote>
  <w:endnote w:type="continuationSeparator" w:id="0">
    <w:p w14:paraId="070A96F1" w14:textId="77777777" w:rsidR="003173AD" w:rsidRDefault="003173AD" w:rsidP="00294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Bold">
    <w:altName w:val="Arial"/>
    <w:panose1 w:val="00000000000000000000"/>
    <w:charset w:val="00"/>
    <w:family w:val="roman"/>
    <w:notTrueType/>
    <w:pitch w:val="default"/>
  </w:font>
  <w:font w:name="-webkit-standard">
    <w:altName w:val="Cambria"/>
    <w:panose1 w:val="00000000000000000000"/>
    <w:charset w:val="00"/>
    <w:family w:val="roman"/>
    <w:notTrueType/>
    <w:pitch w:val="default"/>
  </w:font>
  <w:font w:name="Montserrat">
    <w:altName w:val="Calibri"/>
    <w:charset w:val="4D"/>
    <w:family w:val="auto"/>
    <w:pitch w:val="variable"/>
    <w:sig w:usb0="2000020F" w:usb1="00000003" w:usb2="00000000" w:usb3="00000000" w:csb0="00000197"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608F5" w14:textId="29B6A926" w:rsidR="0020234F" w:rsidRPr="00F06D3B" w:rsidRDefault="0020234F" w:rsidP="00F06D3B">
    <w:pPr>
      <w:pStyle w:val="Piedepgina"/>
      <w:jc w:val="right"/>
      <w:rPr>
        <w:rFonts w:ascii="Arial" w:hAnsi="Arial" w:cs="Arial"/>
        <w:sz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590DDB" w14:textId="77777777" w:rsidR="003173AD" w:rsidRDefault="003173AD" w:rsidP="00294FC5">
      <w:pPr>
        <w:spacing w:after="0" w:line="240" w:lineRule="auto"/>
      </w:pPr>
      <w:r>
        <w:separator/>
      </w:r>
    </w:p>
  </w:footnote>
  <w:footnote w:type="continuationSeparator" w:id="0">
    <w:p w14:paraId="4D7540FA" w14:textId="77777777" w:rsidR="003173AD" w:rsidRDefault="003173AD" w:rsidP="00294FC5">
      <w:pPr>
        <w:spacing w:after="0" w:line="240" w:lineRule="auto"/>
      </w:pPr>
      <w:r>
        <w:continuationSeparator/>
      </w:r>
    </w:p>
  </w:footnote>
  <w:footnote w:id="1">
    <w:p w14:paraId="13614538" w14:textId="77777777" w:rsidR="0020234F" w:rsidRPr="0068177E" w:rsidRDefault="0020234F" w:rsidP="00AB3422">
      <w:pPr>
        <w:pStyle w:val="Sinespaciado"/>
        <w:rPr>
          <w:sz w:val="16"/>
          <w:szCs w:val="16"/>
          <w:vertAlign w:val="subscript"/>
        </w:rPr>
      </w:pPr>
      <w:r w:rsidRPr="0068177E">
        <w:rPr>
          <w:rStyle w:val="Refdenotaalpie"/>
          <w:sz w:val="18"/>
        </w:rPr>
        <w:footnoteRef/>
      </w:r>
      <w:r>
        <w:t xml:space="preserve"> </w:t>
      </w:r>
      <w:hyperlink r:id="rId1" w:history="1">
        <w:r w:rsidRPr="00226F31">
          <w:rPr>
            <w:rStyle w:val="Hipervnculo"/>
            <w:sz w:val="16"/>
            <w:szCs w:val="16"/>
            <w:vertAlign w:val="subscript"/>
          </w:rPr>
          <w:t>https://www.gob.mx/salud/articulos/febrero-un-mes-dedicado-a-la-salud-del-hombre?idiom=es</w:t>
        </w:r>
      </w:hyperlink>
    </w:p>
  </w:footnote>
  <w:footnote w:id="2">
    <w:p w14:paraId="15A92573" w14:textId="77777777" w:rsidR="0020234F" w:rsidRPr="0068177E" w:rsidRDefault="0020234F" w:rsidP="00AB3422">
      <w:pPr>
        <w:pStyle w:val="Sinespaciado"/>
        <w:rPr>
          <w:sz w:val="16"/>
          <w:szCs w:val="16"/>
          <w:vertAlign w:val="subscript"/>
        </w:rPr>
      </w:pPr>
      <w:r w:rsidRPr="0068177E">
        <w:rPr>
          <w:rStyle w:val="Refdenotaalpie"/>
          <w:sz w:val="20"/>
        </w:rPr>
        <w:footnoteRef/>
      </w:r>
      <w:r>
        <w:t xml:space="preserve"> </w:t>
      </w:r>
      <w:hyperlink r:id="rId2" w:history="1">
        <w:r w:rsidRPr="00226F31">
          <w:rPr>
            <w:rStyle w:val="Hipervnculo"/>
            <w:sz w:val="16"/>
            <w:szCs w:val="16"/>
            <w:vertAlign w:val="subscript"/>
          </w:rPr>
          <w:t>https://www.inegi.org.mx/contenidos/saladeprensa/boletines/2021/EstSociodemo/DefuncionesRegistradas2020_Pre_07.pdf</w:t>
        </w:r>
      </w:hyperlink>
    </w:p>
  </w:footnote>
  <w:footnote w:id="3">
    <w:p w14:paraId="150E77C9" w14:textId="77777777" w:rsidR="0020234F" w:rsidRPr="0068177E" w:rsidRDefault="0020234F" w:rsidP="00AB3422">
      <w:pPr>
        <w:pStyle w:val="Sinespaciado"/>
        <w:rPr>
          <w:sz w:val="22"/>
          <w:szCs w:val="28"/>
          <w:vertAlign w:val="subscript"/>
        </w:rPr>
      </w:pPr>
      <w:r w:rsidRPr="0068177E">
        <w:rPr>
          <w:rStyle w:val="Refdenotaalpie"/>
          <w:sz w:val="20"/>
        </w:rPr>
        <w:footnoteRef/>
      </w:r>
      <w:r w:rsidRPr="0068177E">
        <w:rPr>
          <w:sz w:val="20"/>
        </w:rPr>
        <w:t xml:space="preserve"> </w:t>
      </w:r>
      <w:hyperlink r:id="rId3" w:history="1">
        <w:r w:rsidRPr="0068177E">
          <w:rPr>
            <w:rStyle w:val="Hipervnculo"/>
            <w:sz w:val="16"/>
            <w:vertAlign w:val="subscript"/>
          </w:rPr>
          <w:t>https://www.gob.mx/salud/prensa/principales-padecimientos-en-la-poblacion-masculina</w:t>
        </w:r>
      </w:hyperlink>
    </w:p>
  </w:footnote>
  <w:footnote w:id="4">
    <w:p w14:paraId="671606AD" w14:textId="77777777" w:rsidR="0020234F" w:rsidRPr="0068177E" w:rsidRDefault="0020234F" w:rsidP="00AB3422">
      <w:pPr>
        <w:pStyle w:val="Sinespaciado"/>
        <w:rPr>
          <w:sz w:val="16"/>
          <w:szCs w:val="16"/>
          <w:vertAlign w:val="subscript"/>
        </w:rPr>
      </w:pPr>
      <w:r w:rsidRPr="0068177E">
        <w:rPr>
          <w:rStyle w:val="Refdenotaalpie"/>
          <w:sz w:val="16"/>
          <w:szCs w:val="16"/>
        </w:rPr>
        <w:footnoteRef/>
      </w:r>
      <w:r w:rsidRPr="0068177E">
        <w:rPr>
          <w:sz w:val="16"/>
          <w:szCs w:val="16"/>
        </w:rPr>
        <w:t xml:space="preserve"> </w:t>
      </w:r>
      <w:hyperlink r:id="rId4" w:history="1">
        <w:r w:rsidRPr="0068177E">
          <w:rPr>
            <w:rStyle w:val="Hipervnculo"/>
            <w:sz w:val="16"/>
            <w:szCs w:val="16"/>
            <w:vertAlign w:val="subscript"/>
          </w:rPr>
          <w:t>https://www.gob.mx/insabi/es/articulos/febrero-mes-de-la-salud-del-hombre-293761?idiom=es</w:t>
        </w:r>
      </w:hyperlink>
    </w:p>
  </w:footnote>
  <w:footnote w:id="5">
    <w:p w14:paraId="27E65F13" w14:textId="6C3BFF1C" w:rsidR="0020234F" w:rsidRPr="00A4163C" w:rsidRDefault="0020234F" w:rsidP="00AB3422">
      <w:pPr>
        <w:pStyle w:val="Textonotapie"/>
        <w:rPr>
          <w:sz w:val="16"/>
        </w:rPr>
      </w:pPr>
      <w:r w:rsidRPr="00942C93">
        <w:rPr>
          <w:rStyle w:val="Refdenotaalpie"/>
          <w:sz w:val="16"/>
        </w:rPr>
        <w:footnoteRef/>
      </w:r>
      <w:hyperlink r:id="rId5" w:history="1">
        <w:r w:rsidRPr="00942C93">
          <w:rPr>
            <w:rStyle w:val="Hipervnculo"/>
            <w:sz w:val="16"/>
          </w:rPr>
          <w:t>https://coahuila.gob.mx/archivos/filemanager/leyes/Reglamento_en_los_Municipios/Matamoros/R_Interior_parala_OrganizacionPolitica_yAdministrativa.pdf</w:t>
        </w:r>
      </w:hyperlink>
    </w:p>
  </w:footnote>
  <w:footnote w:id="6">
    <w:p w14:paraId="4BDA1D8A" w14:textId="77777777" w:rsidR="0020234F" w:rsidRPr="00942C93" w:rsidRDefault="0020234F" w:rsidP="00AB3422">
      <w:pPr>
        <w:pStyle w:val="Textonotapie"/>
        <w:rPr>
          <w:sz w:val="16"/>
        </w:rPr>
      </w:pPr>
      <w:r w:rsidRPr="00942C93">
        <w:rPr>
          <w:rStyle w:val="Refdenotaalpie"/>
          <w:sz w:val="16"/>
        </w:rPr>
        <w:footnoteRef/>
      </w:r>
      <w:hyperlink r:id="rId6" w:history="1">
        <w:r w:rsidRPr="00942C93">
          <w:rPr>
            <w:rStyle w:val="Hipervnculo"/>
            <w:sz w:val="16"/>
          </w:rPr>
          <w:t>http://periodico.sfpcoahuila.gob.mx/ArchivosPO/95-SS-28-NOV-2014.PDF</w:t>
        </w:r>
      </w:hyperlink>
    </w:p>
    <w:p w14:paraId="09AC1579" w14:textId="77777777" w:rsidR="0020234F" w:rsidRPr="00BD3AC4" w:rsidRDefault="0020234F" w:rsidP="00AB3422">
      <w:pPr>
        <w:pStyle w:val="Textonotapie"/>
      </w:pPr>
    </w:p>
  </w:footnote>
  <w:footnote w:id="7">
    <w:p w14:paraId="29C06A5F" w14:textId="77777777" w:rsidR="0020234F" w:rsidRPr="00942C93" w:rsidRDefault="0020234F" w:rsidP="00AB3422">
      <w:pPr>
        <w:pStyle w:val="Textonotapie"/>
        <w:rPr>
          <w:sz w:val="16"/>
        </w:rPr>
      </w:pPr>
      <w:r w:rsidRPr="00942C93">
        <w:rPr>
          <w:rStyle w:val="Refdenotaalpie"/>
          <w:sz w:val="16"/>
        </w:rPr>
        <w:footnoteRef/>
      </w:r>
      <w:hyperlink r:id="rId7" w:history="1">
        <w:r w:rsidRPr="00942C93">
          <w:rPr>
            <w:rStyle w:val="Hipervnculo"/>
            <w:sz w:val="16"/>
          </w:rPr>
          <w:t>http://sct.gob.mx/normatecaNew/wp-content/uploads/2021/09/ManualSenalamientoVialDispositivosSeguridad_2014-1.pdf</w:t>
        </w:r>
      </w:hyperlink>
    </w:p>
    <w:p w14:paraId="55BD86D1" w14:textId="77777777" w:rsidR="0020234F" w:rsidRPr="00BD3AC4" w:rsidRDefault="0020234F" w:rsidP="00AB3422">
      <w:pPr>
        <w:pStyle w:val="Textonotapie"/>
      </w:pPr>
    </w:p>
  </w:footnote>
  <w:footnote w:id="8">
    <w:p w14:paraId="5A59BD03" w14:textId="77777777" w:rsidR="0020234F" w:rsidRPr="00A4163C" w:rsidRDefault="0020234F" w:rsidP="00AB3422">
      <w:pPr>
        <w:pStyle w:val="Textonotapie"/>
        <w:rPr>
          <w:sz w:val="16"/>
          <w:lang w:val="es-ES"/>
        </w:rPr>
      </w:pPr>
      <w:r w:rsidRPr="00A4163C">
        <w:rPr>
          <w:rStyle w:val="Refdenotaalpie"/>
          <w:sz w:val="16"/>
        </w:rPr>
        <w:footnoteRef/>
      </w:r>
      <w:r w:rsidRPr="00A4163C">
        <w:rPr>
          <w:sz w:val="16"/>
        </w:rPr>
        <w:t xml:space="preserve"> https://www.dgcs.unam.mx/boletin/bdboletin/2021_1092.html</w:t>
      </w:r>
    </w:p>
  </w:footnote>
  <w:footnote w:id="9">
    <w:p w14:paraId="3FB506B7" w14:textId="77777777" w:rsidR="0020234F" w:rsidRPr="00A4163C" w:rsidRDefault="0020234F" w:rsidP="00AB3422">
      <w:pPr>
        <w:pStyle w:val="Textonotapie"/>
        <w:rPr>
          <w:sz w:val="16"/>
          <w:lang w:val="es-ES"/>
        </w:rPr>
      </w:pPr>
      <w:r w:rsidRPr="00A4163C">
        <w:rPr>
          <w:rStyle w:val="Refdenotaalpie"/>
          <w:sz w:val="16"/>
        </w:rPr>
        <w:footnoteRef/>
      </w:r>
      <w:r w:rsidRPr="00A4163C">
        <w:rPr>
          <w:sz w:val="16"/>
        </w:rPr>
        <w:t xml:space="preserve"> https://smn.conagua.gob.mx/es/climatologia/monitor-de-sequia/monitor-de-sequia-en-mexico</w:t>
      </w:r>
    </w:p>
  </w:footnote>
  <w:footnote w:id="10">
    <w:p w14:paraId="1ECF602B" w14:textId="77777777" w:rsidR="0020234F" w:rsidRPr="00A4163C" w:rsidRDefault="0020234F" w:rsidP="00AB3422">
      <w:pPr>
        <w:pStyle w:val="Textonotapie"/>
        <w:rPr>
          <w:sz w:val="16"/>
          <w:lang w:val="es-ES"/>
        </w:rPr>
      </w:pPr>
      <w:r w:rsidRPr="00A4163C">
        <w:rPr>
          <w:rStyle w:val="Refdenotaalpie"/>
          <w:sz w:val="16"/>
        </w:rPr>
        <w:footnoteRef/>
      </w:r>
      <w:r w:rsidRPr="00A4163C">
        <w:rPr>
          <w:sz w:val="16"/>
        </w:rPr>
        <w:t xml:space="preserve"> https://www.nl.gob.mx/boletines-comunicados-y-avisos/emite-gobierno-de-nl-declaratoria-de-emergencia-por-sequia#:~:text=Ante%20la%20ausencia%20de%20lluvias,por%20sequ%C3%ADa%20en%20la%20entidad.&amp;text=%22Se%20suspenden%20todas%20las%20actividades,el%20uso%20excesivo%20de%20agua.</w:t>
      </w:r>
    </w:p>
  </w:footnote>
  <w:footnote w:id="11">
    <w:p w14:paraId="1DED9561" w14:textId="77777777" w:rsidR="0020234F" w:rsidRPr="0044304D" w:rsidRDefault="0020234F" w:rsidP="0020234F">
      <w:pPr>
        <w:pStyle w:val="Textonotapie"/>
        <w:rPr>
          <w:rFonts w:ascii="Arial" w:hAnsi="Arial" w:cs="Arial"/>
          <w:sz w:val="16"/>
          <w:szCs w:val="16"/>
          <w:lang w:val="es-ES_tradnl"/>
        </w:rPr>
      </w:pPr>
      <w:r w:rsidRPr="0044304D">
        <w:rPr>
          <w:rStyle w:val="Refdenotaalpie"/>
          <w:rFonts w:ascii="Arial" w:hAnsi="Arial" w:cs="Arial"/>
          <w:sz w:val="16"/>
          <w:szCs w:val="16"/>
        </w:rPr>
        <w:footnoteRef/>
      </w:r>
      <w:r w:rsidRPr="0044304D">
        <w:rPr>
          <w:rFonts w:ascii="Arial" w:hAnsi="Arial" w:cs="Arial"/>
          <w:sz w:val="16"/>
          <w:szCs w:val="16"/>
        </w:rPr>
        <w:t xml:space="preserve"> https://www.mapfre.com.mx/particulares/seguros-auto/noticias/donde-salio-cinturon-seguridad/</w:t>
      </w:r>
    </w:p>
  </w:footnote>
  <w:footnote w:id="12">
    <w:p w14:paraId="3E886548" w14:textId="77777777" w:rsidR="0020234F" w:rsidRPr="004A6574" w:rsidRDefault="0020234F" w:rsidP="0020234F">
      <w:pPr>
        <w:pStyle w:val="Textonotapie"/>
        <w:rPr>
          <w:rFonts w:ascii="Arial" w:hAnsi="Arial" w:cs="Arial"/>
          <w:sz w:val="16"/>
          <w:szCs w:val="16"/>
          <w:lang w:val="es-ES_tradnl"/>
        </w:rPr>
      </w:pPr>
      <w:r w:rsidRPr="004A6574">
        <w:rPr>
          <w:rStyle w:val="Refdenotaalpie"/>
          <w:rFonts w:ascii="Arial" w:hAnsi="Arial" w:cs="Arial"/>
          <w:sz w:val="16"/>
          <w:szCs w:val="16"/>
        </w:rPr>
        <w:footnoteRef/>
      </w:r>
      <w:r w:rsidRPr="004A6574">
        <w:rPr>
          <w:rFonts w:ascii="Arial" w:hAnsi="Arial" w:cs="Arial"/>
          <w:sz w:val="16"/>
          <w:szCs w:val="16"/>
        </w:rPr>
        <w:t xml:space="preserve"> https://www.razon.com.mx/autos/autos-importancia-cinturon-seguridad-429219</w:t>
      </w:r>
    </w:p>
  </w:footnote>
  <w:footnote w:id="13">
    <w:p w14:paraId="11A25A18" w14:textId="77777777" w:rsidR="0020234F" w:rsidRPr="00B16244" w:rsidRDefault="0020234F" w:rsidP="0020234F">
      <w:pPr>
        <w:pStyle w:val="Textonotapie"/>
        <w:rPr>
          <w:rFonts w:ascii="Arial" w:hAnsi="Arial" w:cs="Arial"/>
          <w:sz w:val="16"/>
          <w:szCs w:val="16"/>
          <w:lang w:val="es-ES_tradnl"/>
        </w:rPr>
      </w:pPr>
      <w:r w:rsidRPr="00B16244">
        <w:rPr>
          <w:rStyle w:val="Refdenotaalpie"/>
          <w:rFonts w:ascii="Arial" w:hAnsi="Arial" w:cs="Arial"/>
          <w:sz w:val="16"/>
          <w:szCs w:val="16"/>
        </w:rPr>
        <w:footnoteRef/>
      </w:r>
      <w:r w:rsidRPr="00B16244">
        <w:rPr>
          <w:rFonts w:ascii="Arial" w:hAnsi="Arial" w:cs="Arial"/>
          <w:sz w:val="16"/>
          <w:szCs w:val="16"/>
        </w:rPr>
        <w:t xml:space="preserve"> https://www.insp.mx/avisos/4761-seguridad-vial-accidentes-transito.html</w:t>
      </w:r>
    </w:p>
  </w:footnote>
  <w:footnote w:id="14">
    <w:p w14:paraId="1C670384" w14:textId="77777777" w:rsidR="0020234F" w:rsidRPr="00B16244" w:rsidRDefault="0020234F" w:rsidP="0020234F">
      <w:pPr>
        <w:pStyle w:val="Textonotapie"/>
        <w:rPr>
          <w:lang w:val="es-ES_tradnl"/>
        </w:rPr>
      </w:pPr>
      <w:r w:rsidRPr="00B16244">
        <w:rPr>
          <w:rStyle w:val="Refdenotaalpie"/>
          <w:rFonts w:ascii="Arial" w:hAnsi="Arial" w:cs="Arial"/>
          <w:sz w:val="16"/>
          <w:szCs w:val="16"/>
        </w:rPr>
        <w:footnoteRef/>
      </w:r>
      <w:r w:rsidRPr="00B16244">
        <w:rPr>
          <w:rFonts w:ascii="Arial" w:hAnsi="Arial" w:cs="Arial"/>
          <w:sz w:val="16"/>
          <w:szCs w:val="16"/>
        </w:rPr>
        <w:t xml:space="preserve"> https://www.animalpolitico.com/2021/12/muertes-personas-accidentes-transito/</w:t>
      </w:r>
    </w:p>
  </w:footnote>
  <w:footnote w:id="15">
    <w:p w14:paraId="36FEACA8" w14:textId="77777777" w:rsidR="0020234F" w:rsidRPr="00DC6C58" w:rsidRDefault="0020234F" w:rsidP="0020234F">
      <w:pPr>
        <w:pStyle w:val="Textonotapie"/>
        <w:rPr>
          <w:rFonts w:ascii="Arial" w:hAnsi="Arial" w:cs="Arial"/>
          <w:sz w:val="16"/>
          <w:szCs w:val="16"/>
          <w:lang w:val="es-ES_tradnl"/>
        </w:rPr>
      </w:pPr>
      <w:r w:rsidRPr="00DC6C58">
        <w:rPr>
          <w:rStyle w:val="Refdenotaalpie"/>
          <w:rFonts w:ascii="Arial" w:hAnsi="Arial" w:cs="Arial"/>
          <w:sz w:val="16"/>
          <w:szCs w:val="16"/>
        </w:rPr>
        <w:footnoteRef/>
      </w:r>
      <w:r w:rsidRPr="00DC6C58">
        <w:rPr>
          <w:rFonts w:ascii="Arial" w:hAnsi="Arial" w:cs="Arial"/>
          <w:sz w:val="16"/>
          <w:szCs w:val="16"/>
        </w:rPr>
        <w:t xml:space="preserve"> https://heraldodemexico.com.mx/nacional/2020/12/22/accidentes-viales-principal-causa-de-muerte-en-ninos-opsoms-238100.html</w:t>
      </w:r>
    </w:p>
  </w:footnote>
  <w:footnote w:id="16">
    <w:p w14:paraId="63326A5E" w14:textId="77777777" w:rsidR="0020234F" w:rsidRPr="00A26D02" w:rsidRDefault="0020234F" w:rsidP="0020234F">
      <w:pPr>
        <w:pStyle w:val="Textonotapie"/>
        <w:rPr>
          <w:lang w:val="es-ES_tradnl"/>
        </w:rPr>
      </w:pPr>
      <w:r w:rsidRPr="004A6574">
        <w:rPr>
          <w:rStyle w:val="Refdenotaalpie"/>
          <w:rFonts w:ascii="Arial" w:hAnsi="Arial" w:cs="Arial"/>
          <w:sz w:val="16"/>
          <w:szCs w:val="16"/>
        </w:rPr>
        <w:footnoteRef/>
      </w:r>
      <w:r w:rsidRPr="004A6574">
        <w:rPr>
          <w:rFonts w:ascii="Arial" w:hAnsi="Arial" w:cs="Arial"/>
          <w:sz w:val="16"/>
          <w:szCs w:val="16"/>
        </w:rPr>
        <w:t xml:space="preserve"> https://www.who.int/roadsafety/publications/Seat-beltsManual_SP.pdf</w:t>
      </w:r>
    </w:p>
  </w:footnote>
  <w:footnote w:id="17">
    <w:p w14:paraId="202780FA" w14:textId="77777777" w:rsidR="0020234F" w:rsidRPr="00F00162" w:rsidRDefault="0020234F" w:rsidP="0020234F">
      <w:pPr>
        <w:pStyle w:val="Textonotapie"/>
        <w:rPr>
          <w:rFonts w:ascii="Arial" w:hAnsi="Arial" w:cs="Arial"/>
          <w:sz w:val="16"/>
          <w:szCs w:val="16"/>
          <w:lang w:val="es-ES_tradnl"/>
        </w:rPr>
      </w:pPr>
      <w:r w:rsidRPr="00F00162">
        <w:rPr>
          <w:rStyle w:val="Refdenotaalpie"/>
          <w:rFonts w:ascii="Arial" w:hAnsi="Arial" w:cs="Arial"/>
          <w:sz w:val="16"/>
          <w:szCs w:val="16"/>
        </w:rPr>
        <w:footnoteRef/>
      </w:r>
      <w:r w:rsidRPr="00F00162">
        <w:rPr>
          <w:rFonts w:ascii="Arial" w:hAnsi="Arial" w:cs="Arial"/>
          <w:sz w:val="16"/>
          <w:szCs w:val="16"/>
        </w:rPr>
        <w:t xml:space="preserve"> https://www.who.int/roadsafety/publications/Seat-beltsManual_SP.pdf</w:t>
      </w:r>
    </w:p>
  </w:footnote>
  <w:footnote w:id="18">
    <w:p w14:paraId="268BAEB8" w14:textId="77777777" w:rsidR="0020234F" w:rsidRPr="00F00162" w:rsidRDefault="0020234F" w:rsidP="0020234F">
      <w:pPr>
        <w:pStyle w:val="Textonotapie"/>
        <w:rPr>
          <w:lang w:val="es-ES_tradnl"/>
        </w:rPr>
      </w:pPr>
      <w:r w:rsidRPr="00F00162">
        <w:rPr>
          <w:rStyle w:val="Refdenotaalpie"/>
          <w:rFonts w:ascii="Arial" w:hAnsi="Arial" w:cs="Arial"/>
          <w:sz w:val="16"/>
          <w:szCs w:val="16"/>
        </w:rPr>
        <w:footnoteRef/>
      </w:r>
      <w:r w:rsidRPr="00F00162">
        <w:rPr>
          <w:rFonts w:ascii="Arial" w:hAnsi="Arial" w:cs="Arial"/>
          <w:sz w:val="16"/>
          <w:szCs w:val="16"/>
        </w:rPr>
        <w:t xml:space="preserve"> http://www.conapra.salud.gob.mx/Interior/Documentos/Serie12/11SRI.pdf</w:t>
      </w:r>
    </w:p>
  </w:footnote>
  <w:footnote w:id="19">
    <w:p w14:paraId="044AAAEC" w14:textId="77777777" w:rsidR="0020234F" w:rsidRPr="00A4163C" w:rsidRDefault="0020234F" w:rsidP="0020234F">
      <w:pPr>
        <w:pStyle w:val="Textonotapie"/>
        <w:rPr>
          <w:rFonts w:ascii="Arial" w:hAnsi="Arial" w:cs="Arial"/>
          <w:sz w:val="16"/>
        </w:rPr>
      </w:pPr>
      <w:r w:rsidRPr="00A4163C">
        <w:rPr>
          <w:rStyle w:val="Refdenotaalpie"/>
          <w:rFonts w:ascii="Arial" w:hAnsi="Arial" w:cs="Arial"/>
          <w:sz w:val="16"/>
        </w:rPr>
        <w:footnoteRef/>
      </w:r>
      <w:r w:rsidRPr="00A4163C">
        <w:rPr>
          <w:rFonts w:ascii="Arial" w:hAnsi="Arial" w:cs="Arial"/>
          <w:sz w:val="16"/>
        </w:rPr>
        <w:t xml:space="preserve"> Plan Estatal de Desarrollo 2017-2023. Art. 3.4.8.</w:t>
      </w:r>
    </w:p>
  </w:footnote>
  <w:footnote w:id="20">
    <w:p w14:paraId="3F8BC5B9" w14:textId="77777777" w:rsidR="0020234F" w:rsidRPr="00A4163C" w:rsidRDefault="0020234F" w:rsidP="0020234F">
      <w:pPr>
        <w:pStyle w:val="Textonotapie"/>
        <w:rPr>
          <w:sz w:val="16"/>
        </w:rPr>
      </w:pPr>
      <w:r w:rsidRPr="00A4163C">
        <w:rPr>
          <w:rStyle w:val="Refdenotaalpie"/>
          <w:rFonts w:ascii="Arial" w:hAnsi="Arial" w:cs="Arial"/>
          <w:sz w:val="16"/>
        </w:rPr>
        <w:footnoteRef/>
      </w:r>
      <w:r w:rsidRPr="00A4163C">
        <w:rPr>
          <w:rFonts w:ascii="Arial" w:hAnsi="Arial" w:cs="Arial"/>
          <w:sz w:val="16"/>
        </w:rPr>
        <w:t xml:space="preserve"> Constitución Política de los Estados Unidos Mexicanos. Art 123, inciso a), 6, 7 y 12 .</w:t>
      </w:r>
    </w:p>
  </w:footnote>
  <w:footnote w:id="21">
    <w:p w14:paraId="702D2791" w14:textId="77777777" w:rsidR="0020234F" w:rsidRPr="00A4163C" w:rsidRDefault="0020234F" w:rsidP="00A4163C">
      <w:pPr>
        <w:spacing w:after="0" w:line="240" w:lineRule="auto"/>
        <w:rPr>
          <w:rFonts w:ascii="Arial" w:hAnsi="Arial" w:cs="Arial"/>
          <w:color w:val="000000"/>
          <w:sz w:val="16"/>
          <w:szCs w:val="16"/>
          <w:lang w:val="es-ES"/>
        </w:rPr>
      </w:pPr>
      <w:r w:rsidRPr="00A4163C">
        <w:rPr>
          <w:rStyle w:val="Refdenotaalpie"/>
          <w:rFonts w:ascii="Arial" w:hAnsi="Arial" w:cs="Arial"/>
          <w:sz w:val="16"/>
          <w:szCs w:val="16"/>
        </w:rPr>
        <w:footnoteRef/>
      </w:r>
      <w:r w:rsidRPr="00A4163C">
        <w:rPr>
          <w:rFonts w:ascii="Arial" w:hAnsi="Arial" w:cs="Arial"/>
          <w:sz w:val="16"/>
          <w:szCs w:val="16"/>
        </w:rPr>
        <w:t xml:space="preserve"> </w:t>
      </w:r>
      <w:hyperlink r:id="rId8" w:history="1">
        <w:r w:rsidRPr="00A4163C">
          <w:rPr>
            <w:rStyle w:val="Hipervnculo"/>
            <w:rFonts w:ascii="Arial" w:hAnsi="Arial" w:cs="Arial"/>
            <w:sz w:val="16"/>
            <w:szCs w:val="16"/>
            <w:lang w:val="es-ES"/>
          </w:rPr>
          <w:t>https://www.elheraldodesaltillo.mx/2021/06/15/solo-hay-seis-inspectores-federales-para-verificar-la-industria-minera-de-coahuila/</w:t>
        </w:r>
      </w:hyperlink>
    </w:p>
  </w:footnote>
  <w:footnote w:id="22">
    <w:p w14:paraId="0F53CBF5" w14:textId="77777777" w:rsidR="0020234F" w:rsidRPr="00A4163C" w:rsidRDefault="0020234F" w:rsidP="00A4163C">
      <w:pPr>
        <w:spacing w:after="0" w:line="240" w:lineRule="auto"/>
        <w:rPr>
          <w:rFonts w:ascii="Arial" w:hAnsi="Arial" w:cs="Arial"/>
          <w:color w:val="000000"/>
          <w:sz w:val="16"/>
          <w:szCs w:val="16"/>
          <w:lang w:val="es-ES"/>
        </w:rPr>
      </w:pPr>
      <w:r w:rsidRPr="00A4163C">
        <w:rPr>
          <w:rStyle w:val="Refdenotaalpie"/>
          <w:rFonts w:ascii="Arial" w:hAnsi="Arial" w:cs="Arial"/>
          <w:sz w:val="16"/>
          <w:szCs w:val="16"/>
        </w:rPr>
        <w:footnoteRef/>
      </w:r>
      <w:r w:rsidRPr="00A4163C">
        <w:rPr>
          <w:rFonts w:ascii="Arial" w:hAnsi="Arial" w:cs="Arial"/>
          <w:sz w:val="16"/>
          <w:szCs w:val="16"/>
        </w:rPr>
        <w:t xml:space="preserve"> </w:t>
      </w:r>
      <w:hyperlink r:id="rId9" w:history="1">
        <w:r w:rsidRPr="00A4163C">
          <w:rPr>
            <w:rStyle w:val="Hipervnculo"/>
            <w:rFonts w:ascii="Arial" w:hAnsi="Arial" w:cs="Arial"/>
            <w:sz w:val="16"/>
            <w:szCs w:val="16"/>
            <w:lang w:val="es-ES"/>
          </w:rPr>
          <w:t>https://www.gob.mx/stps/prensa/previene-stps-de-falsos-inspectores-del-trabajo</w:t>
        </w:r>
      </w:hyperlink>
    </w:p>
  </w:footnote>
  <w:footnote w:id="23">
    <w:p w14:paraId="1CC4273C" w14:textId="77777777" w:rsidR="0020234F" w:rsidRPr="00A4163C" w:rsidRDefault="0020234F" w:rsidP="00A4163C">
      <w:pPr>
        <w:spacing w:after="0" w:line="240" w:lineRule="auto"/>
        <w:rPr>
          <w:rFonts w:ascii="Arial" w:hAnsi="Arial" w:cs="Arial"/>
          <w:color w:val="000000"/>
          <w:sz w:val="16"/>
          <w:szCs w:val="16"/>
          <w:lang w:val="es-ES"/>
        </w:rPr>
      </w:pPr>
      <w:r w:rsidRPr="00A4163C">
        <w:rPr>
          <w:rStyle w:val="Refdenotaalpie"/>
          <w:rFonts w:ascii="Arial" w:hAnsi="Arial" w:cs="Arial"/>
          <w:sz w:val="16"/>
          <w:szCs w:val="16"/>
        </w:rPr>
        <w:footnoteRef/>
      </w:r>
      <w:r w:rsidRPr="00A4163C">
        <w:rPr>
          <w:rFonts w:ascii="Arial" w:hAnsi="Arial" w:cs="Arial"/>
          <w:sz w:val="16"/>
          <w:szCs w:val="16"/>
        </w:rPr>
        <w:t xml:space="preserve"> </w:t>
      </w:r>
      <w:hyperlink r:id="rId10" w:history="1">
        <w:r w:rsidRPr="00A4163C">
          <w:rPr>
            <w:rStyle w:val="Hipervnculo"/>
            <w:rFonts w:ascii="Arial" w:hAnsi="Arial" w:cs="Arial"/>
            <w:sz w:val="16"/>
            <w:szCs w:val="16"/>
            <w:lang w:val="es-ES"/>
          </w:rPr>
          <w:t>https://www.gob.mx/stps/documentos/programa-de-inspeccion-2021</w:t>
        </w:r>
      </w:hyperlink>
    </w:p>
    <w:p w14:paraId="2C21E93D" w14:textId="77777777" w:rsidR="0020234F" w:rsidRPr="00A4163C" w:rsidRDefault="0020234F" w:rsidP="00A4163C">
      <w:pPr>
        <w:pStyle w:val="Textonotapie"/>
        <w:rPr>
          <w:sz w:val="16"/>
          <w:szCs w:val="16"/>
        </w:rPr>
      </w:pPr>
    </w:p>
  </w:footnote>
  <w:footnote w:id="24">
    <w:p w14:paraId="2BFD84BB" w14:textId="77777777" w:rsidR="0020234F" w:rsidRPr="00A4163C" w:rsidRDefault="0020234F" w:rsidP="0020234F">
      <w:pPr>
        <w:pStyle w:val="Textonotapie"/>
        <w:rPr>
          <w:sz w:val="16"/>
        </w:rPr>
      </w:pPr>
      <w:r w:rsidRPr="00A4163C">
        <w:rPr>
          <w:rStyle w:val="Refdenotaalpie"/>
          <w:sz w:val="16"/>
        </w:rPr>
        <w:footnoteRef/>
      </w:r>
      <w:r w:rsidRPr="00A4163C">
        <w:rPr>
          <w:sz w:val="16"/>
        </w:rPr>
        <w:t xml:space="preserve"> </w:t>
      </w:r>
      <w:r w:rsidRPr="00A4163C">
        <w:rPr>
          <w:rFonts w:ascii="Arial" w:hAnsi="Arial" w:cs="Arial"/>
          <w:color w:val="000000"/>
          <w:sz w:val="16"/>
        </w:rPr>
        <w:t>Reglamento General de Inspección del Trabajo y Aplicación de Sanciones. Art 9.</w:t>
      </w:r>
    </w:p>
  </w:footnote>
  <w:footnote w:id="25">
    <w:p w14:paraId="37D9BCEC" w14:textId="77777777" w:rsidR="0020234F" w:rsidRPr="00A4163C" w:rsidRDefault="0020234F" w:rsidP="0020234F">
      <w:pPr>
        <w:pStyle w:val="Textonotapie"/>
        <w:rPr>
          <w:sz w:val="16"/>
        </w:rPr>
      </w:pPr>
      <w:r w:rsidRPr="00A4163C">
        <w:rPr>
          <w:rStyle w:val="Refdenotaalpie"/>
          <w:sz w:val="16"/>
        </w:rPr>
        <w:footnoteRef/>
      </w:r>
      <w:r w:rsidRPr="00A4163C">
        <w:rPr>
          <w:sz w:val="16"/>
        </w:rPr>
        <w:t xml:space="preserve"> </w:t>
      </w:r>
      <w:r w:rsidRPr="00A4163C">
        <w:rPr>
          <w:rFonts w:ascii="Arial" w:hAnsi="Arial" w:cs="Arial"/>
          <w:color w:val="000000"/>
          <w:sz w:val="16"/>
        </w:rPr>
        <w:t>Reglamento General de Inspección del Trabajo y Aplicación de Sanciones. Art 10.</w:t>
      </w:r>
    </w:p>
  </w:footnote>
  <w:footnote w:id="26">
    <w:p w14:paraId="488F0596" w14:textId="28DC32EF" w:rsidR="00653179" w:rsidRPr="00A4163C" w:rsidRDefault="00653179" w:rsidP="00653179">
      <w:pPr>
        <w:pStyle w:val="Textonotapie"/>
        <w:rPr>
          <w:sz w:val="16"/>
        </w:rPr>
      </w:pPr>
      <w:r w:rsidRPr="00A4163C">
        <w:rPr>
          <w:rStyle w:val="Refdenotaalpie"/>
          <w:sz w:val="16"/>
        </w:rPr>
        <w:footnoteRef/>
      </w:r>
      <w:r w:rsidRPr="00A4163C">
        <w:rPr>
          <w:sz w:val="16"/>
        </w:rPr>
        <w:t xml:space="preserve"> Mucho tiene que ver la pandemia y la falsa creencia de que las mascotas pueden transmitir el Covid-19 a los humanos. </w:t>
      </w:r>
    </w:p>
  </w:footnote>
  <w:footnote w:id="27">
    <w:p w14:paraId="001DD726" w14:textId="24A4800F" w:rsidR="00653179" w:rsidRPr="00A4163C" w:rsidRDefault="00653179" w:rsidP="00653179">
      <w:pPr>
        <w:pStyle w:val="Textonotapie"/>
        <w:rPr>
          <w:sz w:val="16"/>
        </w:rPr>
      </w:pPr>
      <w:r w:rsidRPr="00A4163C">
        <w:rPr>
          <w:rStyle w:val="Refdenotaalpie"/>
          <w:sz w:val="16"/>
        </w:rPr>
        <w:footnoteRef/>
      </w:r>
      <w:r w:rsidRPr="00A4163C">
        <w:rPr>
          <w:sz w:val="16"/>
        </w:rPr>
        <w:t xml:space="preserve"> </w:t>
      </w:r>
      <w:hyperlink r:id="rId11" w:history="1">
        <w:r w:rsidRPr="00A4163C">
          <w:rPr>
            <w:rStyle w:val="Hipervnculo"/>
            <w:sz w:val="16"/>
          </w:rPr>
          <w:t>https://www.msn.com/es-mx/noticias/mexico/m%C3%A9xico-el-pa%C3%ADs-con-m%C3%A1s-perros-abandonados-en-am%C3%A9rica-latina/ar-AALNFo4</w:t>
        </w:r>
      </w:hyperlink>
      <w:r w:rsidRPr="00A4163C">
        <w:rPr>
          <w:sz w:val="16"/>
        </w:rPr>
        <w:t xml:space="preserve"> </w:t>
      </w:r>
    </w:p>
  </w:footnote>
  <w:footnote w:id="28">
    <w:p w14:paraId="33F5BB71" w14:textId="616066AE" w:rsidR="00653179" w:rsidRPr="00A4163C" w:rsidRDefault="00653179" w:rsidP="00653179">
      <w:pPr>
        <w:pStyle w:val="Textonotapie"/>
        <w:rPr>
          <w:sz w:val="16"/>
        </w:rPr>
      </w:pPr>
      <w:r w:rsidRPr="00A4163C">
        <w:rPr>
          <w:rStyle w:val="Refdenotaalpie"/>
          <w:sz w:val="16"/>
        </w:rPr>
        <w:footnoteRef/>
      </w:r>
      <w:r w:rsidRPr="00A4163C">
        <w:rPr>
          <w:sz w:val="16"/>
        </w:rPr>
        <w:t xml:space="preserve"> </w:t>
      </w:r>
      <w:hyperlink r:id="rId12" w:history="1">
        <w:r w:rsidRPr="00A4163C">
          <w:rPr>
            <w:rStyle w:val="Hipervnculo"/>
            <w:sz w:val="16"/>
          </w:rPr>
          <w:t>https://www.laprensademonclova.com/2022/02/19/esterilizaran-animales-huellitas-con-causa/</w:t>
        </w:r>
      </w:hyperlink>
      <w:r w:rsidRPr="00A4163C">
        <w:rPr>
          <w:sz w:val="16"/>
        </w:rPr>
        <w:t xml:space="preserve"> </w:t>
      </w:r>
    </w:p>
  </w:footnote>
  <w:footnote w:id="29">
    <w:p w14:paraId="7524B971" w14:textId="77777777" w:rsidR="00653179" w:rsidRPr="00A4163C" w:rsidRDefault="00653179" w:rsidP="00653179">
      <w:pPr>
        <w:pStyle w:val="Textonotapie"/>
        <w:rPr>
          <w:sz w:val="16"/>
        </w:rPr>
      </w:pPr>
      <w:r w:rsidRPr="00A4163C">
        <w:rPr>
          <w:rStyle w:val="Refdenotaalpie"/>
          <w:sz w:val="16"/>
        </w:rPr>
        <w:footnoteRef/>
      </w:r>
      <w:r w:rsidRPr="00A4163C">
        <w:rPr>
          <w:sz w:val="16"/>
        </w:rPr>
        <w:t xml:space="preserve"> </w:t>
      </w:r>
      <w:hyperlink r:id="rId13" w:history="1">
        <w:r w:rsidRPr="00A4163C">
          <w:rPr>
            <w:rStyle w:val="Hipervnculo"/>
            <w:sz w:val="16"/>
          </w:rPr>
          <w:t>https://periodicolavoz.com.mx/piedras-negras/general/esterilizan-a-50-mascotas/214690</w:t>
        </w:r>
      </w:hyperlink>
      <w:r w:rsidRPr="00A4163C">
        <w:rPr>
          <w:sz w:val="16"/>
        </w:rPr>
        <w:t xml:space="preserve"> </w:t>
      </w:r>
    </w:p>
  </w:footnote>
  <w:footnote w:id="30">
    <w:p w14:paraId="6AA9AE82" w14:textId="11854F3B" w:rsidR="00653179" w:rsidRPr="00A4163C" w:rsidRDefault="00653179" w:rsidP="00A4163C">
      <w:pPr>
        <w:pBdr>
          <w:top w:val="nil"/>
          <w:left w:val="nil"/>
          <w:bottom w:val="nil"/>
          <w:right w:val="nil"/>
          <w:between w:val="nil"/>
        </w:pBdr>
        <w:tabs>
          <w:tab w:val="center" w:pos="4252"/>
          <w:tab w:val="right" w:pos="8504"/>
        </w:tabs>
        <w:rPr>
          <w:color w:val="000000"/>
          <w:sz w:val="16"/>
        </w:rPr>
      </w:pPr>
      <w:r w:rsidRPr="00A4163C">
        <w:rPr>
          <w:rStyle w:val="Refdenotaalpie"/>
          <w:sz w:val="16"/>
        </w:rPr>
        <w:footnoteRef/>
      </w:r>
      <w:hyperlink r:id="rId14" w:history="1">
        <w:r w:rsidRPr="00A4163C">
          <w:rPr>
            <w:rStyle w:val="Hipervnculo"/>
            <w:sz w:val="16"/>
          </w:rPr>
          <w:t>http://archivos.diputados.gob.mx/Centros_Estudio/ceameg/ias/Doc_29.pdf</w:t>
        </w:r>
      </w:hyperlink>
    </w:p>
  </w:footnote>
  <w:footnote w:id="31">
    <w:p w14:paraId="0A9892A3" w14:textId="77777777" w:rsidR="00653179" w:rsidRPr="00A4163C" w:rsidRDefault="00653179" w:rsidP="00653179">
      <w:pPr>
        <w:pStyle w:val="Textonotapie"/>
        <w:rPr>
          <w:sz w:val="16"/>
          <w:szCs w:val="16"/>
        </w:rPr>
      </w:pPr>
      <w:r w:rsidRPr="00A4163C">
        <w:rPr>
          <w:rStyle w:val="Refdenotaalpie"/>
          <w:sz w:val="16"/>
          <w:szCs w:val="16"/>
        </w:rPr>
        <w:footnoteRef/>
      </w:r>
      <w:hyperlink r:id="rId15" w:history="1">
        <w:r w:rsidRPr="00A4163C">
          <w:rPr>
            <w:rStyle w:val="Hipervnculo"/>
            <w:sz w:val="16"/>
            <w:szCs w:val="16"/>
          </w:rPr>
          <w:t>https://ccilaguna.s3.amazonaws.com/datos/informes/2021-analisis-delictivo-anual.pdf</w:t>
        </w:r>
      </w:hyperlink>
    </w:p>
  </w:footnote>
  <w:footnote w:id="32">
    <w:p w14:paraId="5EBC112D" w14:textId="40D37875" w:rsidR="00653179" w:rsidRPr="00A4163C" w:rsidRDefault="00653179" w:rsidP="00A4163C">
      <w:pPr>
        <w:pBdr>
          <w:top w:val="nil"/>
          <w:left w:val="nil"/>
          <w:bottom w:val="nil"/>
          <w:right w:val="nil"/>
          <w:between w:val="nil"/>
        </w:pBdr>
        <w:tabs>
          <w:tab w:val="center" w:pos="4252"/>
          <w:tab w:val="right" w:pos="8504"/>
        </w:tabs>
        <w:rPr>
          <w:color w:val="000000"/>
          <w:sz w:val="16"/>
          <w:szCs w:val="16"/>
        </w:rPr>
      </w:pPr>
      <w:r w:rsidRPr="00A4163C">
        <w:rPr>
          <w:rStyle w:val="Refdenotaalpie"/>
          <w:sz w:val="16"/>
          <w:szCs w:val="16"/>
        </w:rPr>
        <w:footnoteRef/>
      </w:r>
      <w:r w:rsidRPr="00A4163C">
        <w:rPr>
          <w:color w:val="000000"/>
          <w:sz w:val="16"/>
          <w:szCs w:val="16"/>
        </w:rPr>
        <w:t>https://www.jalisco.gob.mx/es/gobierno/comunicados/conoce-que-son-las-%C3%B3rdenes-o-medidas-de-protecci%C3%B3n</w:t>
      </w:r>
    </w:p>
  </w:footnote>
  <w:footnote w:id="33">
    <w:p w14:paraId="6FEBDF69" w14:textId="77777777" w:rsidR="00653179" w:rsidRPr="00A4163C" w:rsidRDefault="00653179" w:rsidP="00653179">
      <w:pPr>
        <w:pStyle w:val="Textonotapie"/>
        <w:rPr>
          <w:sz w:val="16"/>
        </w:rPr>
      </w:pPr>
      <w:r w:rsidRPr="00A4163C">
        <w:rPr>
          <w:rStyle w:val="Refdenotaalpie"/>
          <w:sz w:val="16"/>
        </w:rPr>
        <w:footnoteRef/>
      </w:r>
      <w:hyperlink r:id="rId16" w:history="1">
        <w:r w:rsidRPr="00A4163C">
          <w:rPr>
            <w:rStyle w:val="Hipervnculo"/>
            <w:sz w:val="16"/>
          </w:rPr>
          <w:t>MIDLAG Anual 2021 Presentación Ejecutiva (ccilaguna.s3.amazonaws.com)</w:t>
        </w:r>
      </w:hyperlink>
    </w:p>
  </w:footnote>
  <w:footnote w:id="34">
    <w:p w14:paraId="586E3A52" w14:textId="77777777" w:rsidR="00653179" w:rsidRPr="00A4163C" w:rsidRDefault="00653179" w:rsidP="00653179">
      <w:pPr>
        <w:pStyle w:val="Textonotapie"/>
        <w:rPr>
          <w:sz w:val="16"/>
          <w:lang w:val="es-ES"/>
        </w:rPr>
      </w:pPr>
      <w:r w:rsidRPr="00A4163C">
        <w:rPr>
          <w:rStyle w:val="Refdenotaalpie"/>
          <w:sz w:val="16"/>
        </w:rPr>
        <w:footnoteRef/>
      </w:r>
      <w:r w:rsidRPr="00A4163C">
        <w:rPr>
          <w:sz w:val="16"/>
        </w:rPr>
        <w:t xml:space="preserve"> </w:t>
      </w:r>
      <w:hyperlink r:id="rId17" w:history="1">
        <w:r w:rsidRPr="00A4163C">
          <w:rPr>
            <w:rStyle w:val="Hipervnculo"/>
            <w:sz w:val="16"/>
          </w:rPr>
          <w:t>https://public.tableau.com/app/profile/imss.cpe/viz/PDA/DSH_PDA</w:t>
        </w:r>
      </w:hyperlink>
      <w:r w:rsidRPr="00A4163C">
        <w:rPr>
          <w:sz w:val="16"/>
        </w:rPr>
        <w:t xml:space="preserve"> </w:t>
      </w:r>
    </w:p>
  </w:footnote>
  <w:footnote w:id="35">
    <w:p w14:paraId="17C04A63" w14:textId="77777777" w:rsidR="00653179" w:rsidRPr="00A4163C" w:rsidRDefault="00653179" w:rsidP="00653179">
      <w:pPr>
        <w:pStyle w:val="Textonotapie"/>
        <w:rPr>
          <w:sz w:val="16"/>
        </w:rPr>
      </w:pPr>
      <w:r w:rsidRPr="00A4163C">
        <w:rPr>
          <w:rStyle w:val="Refdenotaalpie"/>
          <w:sz w:val="16"/>
        </w:rPr>
        <w:footnoteRef/>
      </w:r>
      <w:r w:rsidRPr="00A4163C">
        <w:rPr>
          <w:sz w:val="16"/>
        </w:rPr>
        <w:t xml:space="preserve"> </w:t>
      </w:r>
      <w:hyperlink r:id="rId18" w:history="1">
        <w:r w:rsidRPr="00A4163C">
          <w:rPr>
            <w:rStyle w:val="Hipervnculo"/>
            <w:sz w:val="16"/>
          </w:rPr>
          <w:t>https://public.tableau.com/app/profile/imss.cpe/viz/PDA/DSH_PDA</w:t>
        </w:r>
      </w:hyperlink>
      <w:r w:rsidRPr="00A4163C">
        <w:rPr>
          <w:sz w:val="16"/>
        </w:rPr>
        <w:t xml:space="preserve"> </w:t>
      </w:r>
    </w:p>
  </w:footnote>
  <w:footnote w:id="36">
    <w:p w14:paraId="46F27ACD" w14:textId="77777777" w:rsidR="00653179" w:rsidRPr="00A4163C" w:rsidRDefault="00653179" w:rsidP="00653179">
      <w:pPr>
        <w:pStyle w:val="Textonotapie"/>
        <w:rPr>
          <w:sz w:val="16"/>
          <w:lang w:val="es-ES"/>
        </w:rPr>
      </w:pPr>
      <w:r w:rsidRPr="00A4163C">
        <w:rPr>
          <w:rStyle w:val="Refdenotaalpie"/>
          <w:sz w:val="16"/>
        </w:rPr>
        <w:footnoteRef/>
      </w:r>
      <w:r w:rsidRPr="00A4163C">
        <w:rPr>
          <w:sz w:val="16"/>
        </w:rPr>
        <w:t xml:space="preserve"> </w:t>
      </w:r>
      <w:hyperlink r:id="rId19" w:history="1">
        <w:r w:rsidRPr="00A4163C">
          <w:rPr>
            <w:rStyle w:val="Hipervnculo"/>
            <w:sz w:val="16"/>
          </w:rPr>
          <w:t>https://www.inegi.org.mx/app/tabulados/interactivos/?pxq=Derechohabiencia_Derechohabiencia_02_822ebcc5-ef41-40c1-9901-22e397025c64&amp;idrt=143&amp;opc=t</w:t>
        </w:r>
      </w:hyperlink>
      <w:r w:rsidRPr="00A4163C">
        <w:rPr>
          <w:sz w:val="16"/>
        </w:rPr>
        <w:t xml:space="preserve"> </w:t>
      </w:r>
    </w:p>
  </w:footnote>
  <w:footnote w:id="37">
    <w:p w14:paraId="5F5DE536" w14:textId="77777777" w:rsidR="00653179" w:rsidRPr="00A4163C" w:rsidRDefault="00653179" w:rsidP="00653179">
      <w:pPr>
        <w:pStyle w:val="Textonotapie"/>
        <w:rPr>
          <w:sz w:val="16"/>
          <w:lang w:val="es-ES"/>
        </w:rPr>
      </w:pPr>
      <w:r w:rsidRPr="00A4163C">
        <w:rPr>
          <w:rStyle w:val="Refdenotaalpie"/>
          <w:sz w:val="16"/>
        </w:rPr>
        <w:footnoteRef/>
      </w:r>
      <w:r w:rsidRPr="00A4163C">
        <w:rPr>
          <w:sz w:val="16"/>
        </w:rPr>
        <w:t xml:space="preserve"> </w:t>
      </w:r>
      <w:hyperlink r:id="rId20" w:history="1">
        <w:r w:rsidRPr="00A4163C">
          <w:rPr>
            <w:rStyle w:val="Hipervnculo"/>
            <w:sz w:val="16"/>
          </w:rPr>
          <w:t>https://www.cndh.org.mx/noticia/se-promulga-la-ley-de-seguridad-social-base-del-instituto-mexicano-del-seguro-social</w:t>
        </w:r>
      </w:hyperlink>
      <w:r w:rsidRPr="00A4163C">
        <w:rPr>
          <w:sz w:val="16"/>
        </w:rPr>
        <w:t xml:space="preserve"> </w:t>
      </w:r>
    </w:p>
  </w:footnote>
  <w:footnote w:id="38">
    <w:p w14:paraId="302F212F" w14:textId="77777777" w:rsidR="00653179" w:rsidRPr="00A4163C" w:rsidRDefault="00653179" w:rsidP="00653179">
      <w:pPr>
        <w:pStyle w:val="Textonotapie"/>
        <w:rPr>
          <w:sz w:val="16"/>
          <w:lang w:val="es-ES"/>
        </w:rPr>
      </w:pPr>
      <w:r w:rsidRPr="00A4163C">
        <w:rPr>
          <w:rStyle w:val="Refdenotaalpie"/>
          <w:sz w:val="16"/>
        </w:rPr>
        <w:footnoteRef/>
      </w:r>
      <w:r w:rsidRPr="00A4163C">
        <w:rPr>
          <w:sz w:val="16"/>
        </w:rPr>
        <w:t xml:space="preserve"> </w:t>
      </w:r>
      <w:hyperlink r:id="rId21" w:history="1">
        <w:r w:rsidRPr="00A4163C">
          <w:rPr>
            <w:rStyle w:val="Hipervnculo"/>
            <w:sz w:val="16"/>
          </w:rPr>
          <w:t>https://contralacorrupcion.mx/el-desabasto-de-medicamentos-existe-y-reconocerlo-es-el-primer-paso-para-solucionarlo/</w:t>
        </w:r>
      </w:hyperlink>
      <w:r w:rsidRPr="00A4163C">
        <w:rPr>
          <w:sz w:val="16"/>
        </w:rPr>
        <w:t xml:space="preserve"> </w:t>
      </w:r>
    </w:p>
  </w:footnote>
  <w:footnote w:id="39">
    <w:p w14:paraId="1B18D660" w14:textId="77777777" w:rsidR="00653179" w:rsidRPr="00A4163C" w:rsidRDefault="00653179" w:rsidP="00653179">
      <w:pPr>
        <w:pStyle w:val="Textonotapie"/>
        <w:rPr>
          <w:sz w:val="16"/>
          <w:lang w:val="es-ES"/>
        </w:rPr>
      </w:pPr>
      <w:r w:rsidRPr="00A4163C">
        <w:rPr>
          <w:rStyle w:val="Refdenotaalpie"/>
          <w:sz w:val="16"/>
        </w:rPr>
        <w:footnoteRef/>
      </w:r>
      <w:r w:rsidRPr="00A4163C">
        <w:rPr>
          <w:sz w:val="16"/>
        </w:rPr>
        <w:t xml:space="preserve"> </w:t>
      </w:r>
      <w:hyperlink r:id="rId22" w:history="1">
        <w:r w:rsidRPr="00A4163C">
          <w:rPr>
            <w:rStyle w:val="Hipervnculo"/>
            <w:sz w:val="16"/>
          </w:rPr>
          <w:t>https://contralacorrupcion.mx/el-desabasto-de-medicamentos-existe-y-reconocerlo-es-el-primer-paso-para-solucionarlo/</w:t>
        </w:r>
      </w:hyperlink>
      <w:r w:rsidRPr="00A4163C">
        <w:rPr>
          <w:sz w:val="16"/>
        </w:rPr>
        <w:t xml:space="preserve"> </w:t>
      </w:r>
    </w:p>
  </w:footnote>
  <w:footnote w:id="40">
    <w:p w14:paraId="22E4F399" w14:textId="77777777" w:rsidR="00653179" w:rsidRPr="00A4163C" w:rsidRDefault="00653179" w:rsidP="00653179">
      <w:pPr>
        <w:pStyle w:val="Textonotapie"/>
        <w:rPr>
          <w:sz w:val="16"/>
          <w:lang w:val="es-ES"/>
        </w:rPr>
      </w:pPr>
      <w:r w:rsidRPr="00A4163C">
        <w:rPr>
          <w:rStyle w:val="Refdenotaalpie"/>
          <w:sz w:val="16"/>
        </w:rPr>
        <w:footnoteRef/>
      </w:r>
      <w:r w:rsidRPr="00A4163C">
        <w:rPr>
          <w:sz w:val="16"/>
        </w:rPr>
        <w:t xml:space="preserve"> </w:t>
      </w:r>
      <w:r w:rsidRPr="00A4163C">
        <w:rPr>
          <w:sz w:val="16"/>
          <w:lang w:val="es-ES"/>
        </w:rPr>
        <w:t xml:space="preserve">Base de datos de registro histórico. Exportación pública de reportes. </w:t>
      </w:r>
      <w:hyperlink r:id="rId23" w:history="1">
        <w:r w:rsidRPr="00A4163C">
          <w:rPr>
            <w:rStyle w:val="Hipervnculo"/>
            <w:sz w:val="16"/>
            <w:lang w:val="es-ES"/>
          </w:rPr>
          <w:t>https://cerodesabasto.org</w:t>
        </w:r>
      </w:hyperlink>
      <w:r w:rsidRPr="00A4163C">
        <w:rPr>
          <w:sz w:val="16"/>
          <w:lang w:val="es-ES"/>
        </w:rPr>
        <w:t xml:space="preserve"> </w:t>
      </w:r>
    </w:p>
  </w:footnote>
  <w:footnote w:id="41">
    <w:p w14:paraId="4461FC70" w14:textId="77777777" w:rsidR="00653179" w:rsidRPr="00A4163C" w:rsidRDefault="00653179" w:rsidP="00653179">
      <w:pPr>
        <w:pStyle w:val="Textonotapie"/>
        <w:rPr>
          <w:sz w:val="16"/>
        </w:rPr>
      </w:pPr>
      <w:r w:rsidRPr="00A4163C">
        <w:rPr>
          <w:rStyle w:val="Refdenotaalpie"/>
          <w:sz w:val="16"/>
        </w:rPr>
        <w:footnoteRef/>
      </w:r>
      <w:r w:rsidRPr="00A4163C">
        <w:rPr>
          <w:sz w:val="16"/>
        </w:rPr>
        <w:t xml:space="preserve"> </w:t>
      </w:r>
      <w:hyperlink r:id="rId24" w:history="1">
        <w:r w:rsidRPr="00A4163C">
          <w:rPr>
            <w:rStyle w:val="Hipervnculo"/>
            <w:sz w:val="16"/>
          </w:rPr>
          <w:t>https://contralacorrupcion.mx/el-desabasto-de-medicamentos-existe-y-reconocerlo-es-el-primer-paso-para-solucionarlo/</w:t>
        </w:r>
      </w:hyperlink>
      <w:r w:rsidRPr="00A4163C">
        <w:rPr>
          <w:sz w:val="16"/>
        </w:rPr>
        <w:t xml:space="preserve"> </w:t>
      </w:r>
    </w:p>
  </w:footnote>
  <w:footnote w:id="42">
    <w:p w14:paraId="7E1E35F1" w14:textId="77777777" w:rsidR="00653179" w:rsidRPr="00A4163C" w:rsidRDefault="00653179" w:rsidP="00653179">
      <w:pPr>
        <w:pStyle w:val="Textonotapie"/>
        <w:rPr>
          <w:sz w:val="16"/>
          <w:lang w:val="es-ES"/>
        </w:rPr>
      </w:pPr>
      <w:r w:rsidRPr="00A4163C">
        <w:rPr>
          <w:rStyle w:val="Refdenotaalpie"/>
          <w:sz w:val="16"/>
        </w:rPr>
        <w:footnoteRef/>
      </w:r>
      <w:r w:rsidRPr="00A4163C">
        <w:rPr>
          <w:sz w:val="16"/>
        </w:rPr>
        <w:t xml:space="preserve"> </w:t>
      </w:r>
      <w:r w:rsidRPr="00A4163C">
        <w:rPr>
          <w:sz w:val="16"/>
          <w:lang w:val="es-ES"/>
        </w:rPr>
        <w:t xml:space="preserve">Base de datos de registro histórico. Exportación pública de reportes. </w:t>
      </w:r>
      <w:hyperlink r:id="rId25" w:history="1">
        <w:r w:rsidRPr="00A4163C">
          <w:rPr>
            <w:rStyle w:val="Hipervnculo"/>
            <w:sz w:val="16"/>
            <w:lang w:val="es-ES"/>
          </w:rPr>
          <w:t>https://cerodesabasto.org</w:t>
        </w:r>
      </w:hyperlink>
      <w:r w:rsidRPr="00A4163C">
        <w:rPr>
          <w:sz w:val="16"/>
          <w:lang w:val="es-ES"/>
        </w:rPr>
        <w:t xml:space="preserve"> </w:t>
      </w:r>
    </w:p>
  </w:footnote>
  <w:footnote w:id="43">
    <w:p w14:paraId="680855E9" w14:textId="77777777" w:rsidR="00653179" w:rsidRPr="00A4163C" w:rsidRDefault="00653179" w:rsidP="00653179">
      <w:pPr>
        <w:pStyle w:val="Textonotapie"/>
        <w:rPr>
          <w:sz w:val="16"/>
          <w:lang w:val="es-ES"/>
        </w:rPr>
      </w:pPr>
      <w:r w:rsidRPr="00A4163C">
        <w:rPr>
          <w:rStyle w:val="Refdenotaalpie"/>
          <w:sz w:val="16"/>
        </w:rPr>
        <w:footnoteRef/>
      </w:r>
      <w:r w:rsidRPr="00A4163C">
        <w:rPr>
          <w:sz w:val="16"/>
        </w:rPr>
        <w:t xml:space="preserve"> </w:t>
      </w:r>
      <w:hyperlink r:id="rId26" w:history="1">
        <w:r w:rsidRPr="00A4163C">
          <w:rPr>
            <w:rStyle w:val="Hipervnculo"/>
            <w:sz w:val="16"/>
          </w:rPr>
          <w:t>https://www.zocalo.com.mx/faltan-en-imss-medicinas-de-mayor-demanda-desabasto-en-las-claves-de-batalla-principal/</w:t>
        </w:r>
      </w:hyperlink>
      <w:r w:rsidRPr="00A4163C">
        <w:rPr>
          <w:sz w:val="16"/>
        </w:rPr>
        <w:t xml:space="preserve"> </w:t>
      </w:r>
    </w:p>
  </w:footnote>
  <w:footnote w:id="44">
    <w:p w14:paraId="22D4B31F" w14:textId="77777777" w:rsidR="00653179" w:rsidRPr="00A4163C" w:rsidRDefault="00653179" w:rsidP="00653179">
      <w:pPr>
        <w:pStyle w:val="Textonotapie"/>
        <w:rPr>
          <w:sz w:val="16"/>
          <w:lang w:val="es-ES"/>
        </w:rPr>
      </w:pPr>
      <w:r w:rsidRPr="00A4163C">
        <w:rPr>
          <w:rStyle w:val="Refdenotaalpie"/>
          <w:sz w:val="16"/>
        </w:rPr>
        <w:footnoteRef/>
      </w:r>
      <w:r w:rsidRPr="00A4163C">
        <w:rPr>
          <w:sz w:val="16"/>
        </w:rPr>
        <w:t xml:space="preserve"> </w:t>
      </w:r>
      <w:hyperlink r:id="rId27" w:history="1">
        <w:r w:rsidRPr="00A4163C">
          <w:rPr>
            <w:rStyle w:val="Hipervnculo"/>
            <w:sz w:val="16"/>
          </w:rPr>
          <w:t>https://www.zocalo.com.mx/desabasto-cero-ejercito-trae-467-mil-medicamentos-al-imss-coahuila-principal/</w:t>
        </w:r>
      </w:hyperlink>
      <w:r w:rsidRPr="00A4163C">
        <w:rPr>
          <w:sz w:val="16"/>
        </w:rPr>
        <w:t xml:space="preserve"> </w:t>
      </w:r>
    </w:p>
  </w:footnote>
  <w:footnote w:id="45">
    <w:p w14:paraId="54E8802E" w14:textId="77777777" w:rsidR="00653179" w:rsidRPr="00A4163C" w:rsidRDefault="00653179" w:rsidP="00653179">
      <w:pPr>
        <w:pStyle w:val="Textonotapie"/>
        <w:rPr>
          <w:sz w:val="16"/>
          <w:lang w:val="es-ES"/>
        </w:rPr>
      </w:pPr>
      <w:r w:rsidRPr="00A4163C">
        <w:rPr>
          <w:rStyle w:val="Refdenotaalpie"/>
          <w:sz w:val="16"/>
        </w:rPr>
        <w:footnoteRef/>
      </w:r>
      <w:r w:rsidRPr="00A4163C">
        <w:rPr>
          <w:sz w:val="16"/>
        </w:rPr>
        <w:t xml:space="preserve"> </w:t>
      </w:r>
      <w:hyperlink r:id="rId28" w:history="1">
        <w:r w:rsidRPr="00A4163C">
          <w:rPr>
            <w:rStyle w:val="Hipervnculo"/>
            <w:sz w:val="16"/>
          </w:rPr>
          <w:t>https://eldiariodecoahuila.com.mx/2021/05/05/reprueba-imss-coahuila-en-recetas-surtidas/</w:t>
        </w:r>
      </w:hyperlink>
      <w:r w:rsidRPr="00A4163C">
        <w:rPr>
          <w:sz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57"/>
      <w:gridCol w:w="1559"/>
    </w:tblGrid>
    <w:tr w:rsidR="0020234F" w:rsidRPr="00402326" w14:paraId="6F52803E" w14:textId="77777777" w:rsidTr="002B6B78">
      <w:trPr>
        <w:jc w:val="center"/>
      </w:trPr>
      <w:tc>
        <w:tcPr>
          <w:tcW w:w="1541" w:type="dxa"/>
        </w:tcPr>
        <w:p w14:paraId="0DEEE461" w14:textId="77777777" w:rsidR="0020234F" w:rsidRPr="00402326" w:rsidRDefault="0020234F" w:rsidP="00402326">
          <w:pPr>
            <w:spacing w:after="0" w:line="240" w:lineRule="auto"/>
            <w:jc w:val="center"/>
            <w:rPr>
              <w:rFonts w:ascii="Arial" w:eastAsia="Times New Roman" w:hAnsi="Arial" w:cs="Times New Roman"/>
              <w:b/>
              <w:bCs/>
              <w:sz w:val="12"/>
              <w:szCs w:val="20"/>
              <w:lang w:eastAsia="es-ES"/>
            </w:rPr>
          </w:pPr>
          <w:r w:rsidRPr="00402326">
            <w:rPr>
              <w:rFonts w:ascii="Times New Roman" w:eastAsia="Times New Roman" w:hAnsi="Times New Roman" w:cs="Arial"/>
              <w:bCs/>
              <w:smallCaps/>
              <w:noProof/>
              <w:spacing w:val="20"/>
              <w:sz w:val="32"/>
              <w:szCs w:val="32"/>
              <w:lang w:eastAsia="es-MX"/>
            </w:rPr>
            <w:drawing>
              <wp:anchor distT="0" distB="0" distL="114300" distR="114300" simplePos="0" relativeHeight="251660288" behindDoc="0" locked="0" layoutInCell="1" allowOverlap="1" wp14:anchorId="11FFADD6" wp14:editId="18BC93F5">
                <wp:simplePos x="0" y="0"/>
                <wp:positionH relativeFrom="column">
                  <wp:posOffset>-41275</wp:posOffset>
                </wp:positionH>
                <wp:positionV relativeFrom="paragraph">
                  <wp:posOffset>108585</wp:posOffset>
                </wp:positionV>
                <wp:extent cx="902335" cy="886460"/>
                <wp:effectExtent l="0" t="0" r="0" b="8890"/>
                <wp:wrapNone/>
                <wp:docPr id="52" name="Imagen 5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BC1417" w14:textId="77777777" w:rsidR="0020234F" w:rsidRPr="00402326" w:rsidRDefault="0020234F" w:rsidP="00402326">
          <w:pPr>
            <w:spacing w:after="0" w:line="240" w:lineRule="auto"/>
            <w:jc w:val="center"/>
            <w:rPr>
              <w:rFonts w:ascii="Arial" w:eastAsia="Times New Roman" w:hAnsi="Arial" w:cs="Times New Roman"/>
              <w:b/>
              <w:bCs/>
              <w:sz w:val="12"/>
              <w:szCs w:val="20"/>
              <w:lang w:eastAsia="es-ES"/>
            </w:rPr>
          </w:pPr>
        </w:p>
        <w:p w14:paraId="6A5B6855" w14:textId="77777777" w:rsidR="0020234F" w:rsidRPr="00402326" w:rsidRDefault="0020234F" w:rsidP="00402326">
          <w:pPr>
            <w:spacing w:after="0" w:line="240" w:lineRule="auto"/>
            <w:jc w:val="center"/>
            <w:rPr>
              <w:rFonts w:ascii="Arial" w:eastAsia="Times New Roman" w:hAnsi="Arial" w:cs="Times New Roman"/>
              <w:b/>
              <w:bCs/>
              <w:sz w:val="12"/>
              <w:szCs w:val="20"/>
              <w:lang w:eastAsia="es-ES"/>
            </w:rPr>
          </w:pPr>
        </w:p>
      </w:tc>
      <w:tc>
        <w:tcPr>
          <w:tcW w:w="7957" w:type="dxa"/>
        </w:tcPr>
        <w:p w14:paraId="4FBE64A3" w14:textId="77777777" w:rsidR="0020234F" w:rsidRPr="00402326" w:rsidRDefault="0020234F" w:rsidP="00402326">
          <w:pPr>
            <w:spacing w:after="0" w:line="240" w:lineRule="auto"/>
            <w:jc w:val="center"/>
            <w:rPr>
              <w:rFonts w:ascii="Arial" w:eastAsia="Times New Roman" w:hAnsi="Arial" w:cs="Times New Roman"/>
              <w:b/>
              <w:bCs/>
              <w:sz w:val="20"/>
              <w:szCs w:val="20"/>
              <w:lang w:eastAsia="es-ES"/>
            </w:rPr>
          </w:pPr>
        </w:p>
        <w:p w14:paraId="5627A04C" w14:textId="77777777" w:rsidR="0020234F" w:rsidRPr="00402326" w:rsidRDefault="0020234F" w:rsidP="00402326">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402326">
            <w:rPr>
              <w:rFonts w:ascii="Times New Roman" w:eastAsia="Times New Roman" w:hAnsi="Times New Roman" w:cs="Times New Roman"/>
              <w:smallCaps/>
              <w:spacing w:val="20"/>
              <w:sz w:val="32"/>
              <w:szCs w:val="32"/>
              <w:lang w:eastAsia="es-ES"/>
            </w:rPr>
            <w:t xml:space="preserve">Estado Independiente, Libre y Soberano </w:t>
          </w:r>
        </w:p>
        <w:p w14:paraId="493D70B4" w14:textId="77777777" w:rsidR="0020234F" w:rsidRPr="00402326" w:rsidRDefault="0020234F" w:rsidP="00402326">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402326">
            <w:rPr>
              <w:rFonts w:ascii="Times New Roman" w:eastAsia="Times New Roman" w:hAnsi="Times New Roman" w:cs="Times New Roman"/>
              <w:smallCaps/>
              <w:spacing w:val="20"/>
              <w:sz w:val="32"/>
              <w:szCs w:val="32"/>
              <w:lang w:eastAsia="es-ES"/>
            </w:rPr>
            <w:t>de Coahuila de Zaragoza</w:t>
          </w:r>
        </w:p>
        <w:p w14:paraId="55199536" w14:textId="77777777" w:rsidR="0020234F" w:rsidRPr="00402326" w:rsidRDefault="0020234F" w:rsidP="00402326">
          <w:pPr>
            <w:tabs>
              <w:tab w:val="center" w:pos="4252"/>
              <w:tab w:val="right" w:pos="8504"/>
            </w:tabs>
            <w:spacing w:after="0" w:line="240" w:lineRule="auto"/>
            <w:jc w:val="center"/>
            <w:rPr>
              <w:rFonts w:ascii="Times New Roman" w:eastAsia="Times New Roman" w:hAnsi="Times New Roman" w:cs="Times New Roman"/>
              <w:smallCaps/>
              <w:spacing w:val="20"/>
              <w:sz w:val="20"/>
              <w:szCs w:val="20"/>
              <w:lang w:eastAsia="es-ES"/>
            </w:rPr>
          </w:pPr>
        </w:p>
        <w:p w14:paraId="517E2111" w14:textId="77777777" w:rsidR="0020234F" w:rsidRPr="00402326" w:rsidRDefault="0020234F" w:rsidP="00402326">
          <w:pPr>
            <w:tabs>
              <w:tab w:val="center" w:pos="4252"/>
              <w:tab w:val="right" w:pos="8504"/>
            </w:tabs>
            <w:spacing w:after="0" w:line="240" w:lineRule="auto"/>
            <w:jc w:val="center"/>
            <w:rPr>
              <w:rFonts w:ascii="Times New Roman" w:eastAsia="Times New Roman" w:hAnsi="Times New Roman" w:cs="Times New Roman"/>
              <w:smallCaps/>
              <w:spacing w:val="20"/>
              <w:sz w:val="28"/>
              <w:szCs w:val="28"/>
              <w:lang w:eastAsia="es-ES"/>
            </w:rPr>
          </w:pPr>
          <w:r w:rsidRPr="00402326">
            <w:rPr>
              <w:rFonts w:ascii="Times New Roman" w:eastAsia="Times New Roman" w:hAnsi="Times New Roman" w:cs="Times New Roman"/>
              <w:smallCaps/>
              <w:spacing w:val="20"/>
              <w:sz w:val="28"/>
              <w:szCs w:val="28"/>
              <w:lang w:eastAsia="es-ES"/>
            </w:rPr>
            <w:t>Poder Legislativo</w:t>
          </w:r>
        </w:p>
        <w:p w14:paraId="6EC76AF4" w14:textId="77777777" w:rsidR="0020234F" w:rsidRPr="00402326" w:rsidRDefault="0020234F" w:rsidP="00402326">
          <w:pPr>
            <w:tabs>
              <w:tab w:val="center" w:pos="4252"/>
              <w:tab w:val="left" w:pos="5040"/>
              <w:tab w:val="right" w:pos="8504"/>
            </w:tabs>
            <w:spacing w:after="0" w:line="240" w:lineRule="auto"/>
            <w:ind w:right="-93"/>
            <w:jc w:val="center"/>
            <w:rPr>
              <w:rFonts w:ascii="Arial" w:eastAsia="Times New Roman" w:hAnsi="Arial" w:cs="Times New Roman"/>
              <w:b/>
              <w:bCs/>
              <w:sz w:val="16"/>
              <w:szCs w:val="20"/>
              <w:lang w:eastAsia="es-ES"/>
            </w:rPr>
          </w:pPr>
        </w:p>
        <w:p w14:paraId="735F146A" w14:textId="4680831C" w:rsidR="0020234F" w:rsidRPr="00402326" w:rsidRDefault="0020234F" w:rsidP="00402326">
          <w:pPr>
            <w:tabs>
              <w:tab w:val="center" w:pos="4252"/>
              <w:tab w:val="left" w:pos="5040"/>
              <w:tab w:val="right" w:pos="8504"/>
            </w:tabs>
            <w:spacing w:after="0" w:line="240" w:lineRule="auto"/>
            <w:ind w:right="-93"/>
            <w:jc w:val="center"/>
            <w:rPr>
              <w:rFonts w:ascii="Arial" w:eastAsia="Times New Roman" w:hAnsi="Arial" w:cs="Times New Roman"/>
              <w:bCs/>
              <w:sz w:val="12"/>
              <w:szCs w:val="20"/>
              <w:lang w:eastAsia="es-ES"/>
            </w:rPr>
          </w:pPr>
        </w:p>
      </w:tc>
      <w:tc>
        <w:tcPr>
          <w:tcW w:w="1559" w:type="dxa"/>
        </w:tcPr>
        <w:p w14:paraId="219F176D" w14:textId="77777777" w:rsidR="0020234F" w:rsidRPr="00402326" w:rsidRDefault="0020234F" w:rsidP="00402326">
          <w:pPr>
            <w:spacing w:after="0" w:line="240" w:lineRule="auto"/>
            <w:jc w:val="center"/>
            <w:rPr>
              <w:rFonts w:ascii="Arial" w:eastAsia="Times New Roman" w:hAnsi="Arial" w:cs="Times New Roman"/>
              <w:b/>
              <w:bCs/>
              <w:sz w:val="12"/>
              <w:szCs w:val="20"/>
              <w:lang w:eastAsia="es-ES"/>
            </w:rPr>
          </w:pPr>
          <w:r w:rsidRPr="00402326">
            <w:rPr>
              <w:rFonts w:ascii="Calibri" w:eastAsia="Calibri" w:hAnsi="Calibri" w:cs="Times New Roman"/>
              <w:noProof/>
              <w:lang w:eastAsia="es-MX"/>
            </w:rPr>
            <w:drawing>
              <wp:anchor distT="0" distB="0" distL="114300" distR="114300" simplePos="0" relativeHeight="251659264" behindDoc="0" locked="0" layoutInCell="1" allowOverlap="1" wp14:anchorId="1584CDBC" wp14:editId="22D573D3">
                <wp:simplePos x="0" y="0"/>
                <wp:positionH relativeFrom="margin">
                  <wp:posOffset>-55880</wp:posOffset>
                </wp:positionH>
                <wp:positionV relativeFrom="margin">
                  <wp:posOffset>43622</wp:posOffset>
                </wp:positionV>
                <wp:extent cx="969010" cy="1021080"/>
                <wp:effectExtent l="0" t="0" r="254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969010" cy="1021080"/>
                        </a:xfrm>
                        <a:prstGeom prst="rect">
                          <a:avLst/>
                        </a:prstGeom>
                        <a:ln>
                          <a:noFill/>
                        </a:ln>
                        <a:extLst>
                          <a:ext uri="{53640926-AAD7-44D8-BBD7-CCE9431645EC}">
                            <a14:shadowObscured xmlns:a14="http://schemas.microsoft.com/office/drawing/2010/main"/>
                          </a:ext>
                        </a:extLst>
                      </pic:spPr>
                    </pic:pic>
                  </a:graphicData>
                </a:graphic>
              </wp:anchor>
            </w:drawing>
          </w:r>
        </w:p>
      </w:tc>
    </w:tr>
  </w:tbl>
  <w:p w14:paraId="5229F406" w14:textId="77777777" w:rsidR="0020234F" w:rsidRDefault="0020234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54F77"/>
    <w:multiLevelType w:val="hybridMultilevel"/>
    <w:tmpl w:val="379A64BA"/>
    <w:lvl w:ilvl="0" w:tplc="D160DBD0">
      <w:start w:val="1"/>
      <w:numFmt w:val="decimal"/>
      <w:lvlText w:val="%1."/>
      <w:lvlJc w:val="left"/>
      <w:pPr>
        <w:ind w:left="720" w:hanging="360"/>
      </w:pPr>
      <w:rPr>
        <w:rFonts w:ascii="Arial" w:eastAsia="Arial" w:hAnsi="Arial" w:cs="Times New Roman"/>
        <w:sz w:val="20"/>
        <w:vertAlign w:val="subscrip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7DA7239"/>
    <w:multiLevelType w:val="hybridMultilevel"/>
    <w:tmpl w:val="6C1A85D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573C62"/>
    <w:multiLevelType w:val="hybridMultilevel"/>
    <w:tmpl w:val="2AEC1A86"/>
    <w:lvl w:ilvl="0" w:tplc="649AD2C4">
      <w:start w:val="1"/>
      <w:numFmt w:val="decimal"/>
      <w:lvlText w:val="%1."/>
      <w:lvlJc w:val="left"/>
      <w:pPr>
        <w:ind w:left="465" w:hanging="390"/>
      </w:pPr>
      <w:rPr>
        <w:rFonts w:hint="default"/>
      </w:rPr>
    </w:lvl>
    <w:lvl w:ilvl="1" w:tplc="080A0019" w:tentative="1">
      <w:start w:val="1"/>
      <w:numFmt w:val="lowerLetter"/>
      <w:lvlText w:val="%2."/>
      <w:lvlJc w:val="left"/>
      <w:pPr>
        <w:ind w:left="1155" w:hanging="360"/>
      </w:pPr>
    </w:lvl>
    <w:lvl w:ilvl="2" w:tplc="080A001B" w:tentative="1">
      <w:start w:val="1"/>
      <w:numFmt w:val="lowerRoman"/>
      <w:lvlText w:val="%3."/>
      <w:lvlJc w:val="right"/>
      <w:pPr>
        <w:ind w:left="1875" w:hanging="180"/>
      </w:pPr>
    </w:lvl>
    <w:lvl w:ilvl="3" w:tplc="080A000F" w:tentative="1">
      <w:start w:val="1"/>
      <w:numFmt w:val="decimal"/>
      <w:lvlText w:val="%4."/>
      <w:lvlJc w:val="left"/>
      <w:pPr>
        <w:ind w:left="2595" w:hanging="360"/>
      </w:pPr>
    </w:lvl>
    <w:lvl w:ilvl="4" w:tplc="080A0019" w:tentative="1">
      <w:start w:val="1"/>
      <w:numFmt w:val="lowerLetter"/>
      <w:lvlText w:val="%5."/>
      <w:lvlJc w:val="left"/>
      <w:pPr>
        <w:ind w:left="3315" w:hanging="360"/>
      </w:pPr>
    </w:lvl>
    <w:lvl w:ilvl="5" w:tplc="080A001B" w:tentative="1">
      <w:start w:val="1"/>
      <w:numFmt w:val="lowerRoman"/>
      <w:lvlText w:val="%6."/>
      <w:lvlJc w:val="right"/>
      <w:pPr>
        <w:ind w:left="4035" w:hanging="180"/>
      </w:pPr>
    </w:lvl>
    <w:lvl w:ilvl="6" w:tplc="080A000F" w:tentative="1">
      <w:start w:val="1"/>
      <w:numFmt w:val="decimal"/>
      <w:lvlText w:val="%7."/>
      <w:lvlJc w:val="left"/>
      <w:pPr>
        <w:ind w:left="4755" w:hanging="360"/>
      </w:pPr>
    </w:lvl>
    <w:lvl w:ilvl="7" w:tplc="080A0019" w:tentative="1">
      <w:start w:val="1"/>
      <w:numFmt w:val="lowerLetter"/>
      <w:lvlText w:val="%8."/>
      <w:lvlJc w:val="left"/>
      <w:pPr>
        <w:ind w:left="5475" w:hanging="360"/>
      </w:pPr>
    </w:lvl>
    <w:lvl w:ilvl="8" w:tplc="080A001B" w:tentative="1">
      <w:start w:val="1"/>
      <w:numFmt w:val="lowerRoman"/>
      <w:lvlText w:val="%9."/>
      <w:lvlJc w:val="right"/>
      <w:pPr>
        <w:ind w:left="6195" w:hanging="180"/>
      </w:pPr>
    </w:lvl>
  </w:abstractNum>
  <w:abstractNum w:abstractNumId="3" w15:restartNumberingAfterBreak="0">
    <w:nsid w:val="0D5B1F12"/>
    <w:multiLevelType w:val="hybridMultilevel"/>
    <w:tmpl w:val="2B1E93A6"/>
    <w:lvl w:ilvl="0" w:tplc="A278772A">
      <w:start w:val="3"/>
      <w:numFmt w:val="decimal"/>
      <w:lvlText w:val="%1."/>
      <w:lvlJc w:val="left"/>
      <w:pPr>
        <w:ind w:left="435" w:hanging="360"/>
      </w:pPr>
      <w:rPr>
        <w:rFonts w:hint="default"/>
      </w:rPr>
    </w:lvl>
    <w:lvl w:ilvl="1" w:tplc="080A0019" w:tentative="1">
      <w:start w:val="1"/>
      <w:numFmt w:val="lowerLetter"/>
      <w:lvlText w:val="%2."/>
      <w:lvlJc w:val="left"/>
      <w:pPr>
        <w:ind w:left="1155" w:hanging="360"/>
      </w:pPr>
    </w:lvl>
    <w:lvl w:ilvl="2" w:tplc="080A001B" w:tentative="1">
      <w:start w:val="1"/>
      <w:numFmt w:val="lowerRoman"/>
      <w:lvlText w:val="%3."/>
      <w:lvlJc w:val="right"/>
      <w:pPr>
        <w:ind w:left="1875" w:hanging="180"/>
      </w:pPr>
    </w:lvl>
    <w:lvl w:ilvl="3" w:tplc="080A000F" w:tentative="1">
      <w:start w:val="1"/>
      <w:numFmt w:val="decimal"/>
      <w:lvlText w:val="%4."/>
      <w:lvlJc w:val="left"/>
      <w:pPr>
        <w:ind w:left="2595" w:hanging="360"/>
      </w:pPr>
    </w:lvl>
    <w:lvl w:ilvl="4" w:tplc="080A0019" w:tentative="1">
      <w:start w:val="1"/>
      <w:numFmt w:val="lowerLetter"/>
      <w:lvlText w:val="%5."/>
      <w:lvlJc w:val="left"/>
      <w:pPr>
        <w:ind w:left="3315" w:hanging="360"/>
      </w:pPr>
    </w:lvl>
    <w:lvl w:ilvl="5" w:tplc="080A001B" w:tentative="1">
      <w:start w:val="1"/>
      <w:numFmt w:val="lowerRoman"/>
      <w:lvlText w:val="%6."/>
      <w:lvlJc w:val="right"/>
      <w:pPr>
        <w:ind w:left="4035" w:hanging="180"/>
      </w:pPr>
    </w:lvl>
    <w:lvl w:ilvl="6" w:tplc="080A000F" w:tentative="1">
      <w:start w:val="1"/>
      <w:numFmt w:val="decimal"/>
      <w:lvlText w:val="%7."/>
      <w:lvlJc w:val="left"/>
      <w:pPr>
        <w:ind w:left="4755" w:hanging="360"/>
      </w:pPr>
    </w:lvl>
    <w:lvl w:ilvl="7" w:tplc="080A0019" w:tentative="1">
      <w:start w:val="1"/>
      <w:numFmt w:val="lowerLetter"/>
      <w:lvlText w:val="%8."/>
      <w:lvlJc w:val="left"/>
      <w:pPr>
        <w:ind w:left="5475" w:hanging="360"/>
      </w:pPr>
    </w:lvl>
    <w:lvl w:ilvl="8" w:tplc="080A001B" w:tentative="1">
      <w:start w:val="1"/>
      <w:numFmt w:val="lowerRoman"/>
      <w:lvlText w:val="%9."/>
      <w:lvlJc w:val="right"/>
      <w:pPr>
        <w:ind w:left="6195" w:hanging="180"/>
      </w:pPr>
    </w:lvl>
  </w:abstractNum>
  <w:abstractNum w:abstractNumId="4" w15:restartNumberingAfterBreak="0">
    <w:nsid w:val="0DEC4BA5"/>
    <w:multiLevelType w:val="multilevel"/>
    <w:tmpl w:val="7D46847E"/>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15:restartNumberingAfterBreak="0">
    <w:nsid w:val="0F63770A"/>
    <w:multiLevelType w:val="hybridMultilevel"/>
    <w:tmpl w:val="379A64BA"/>
    <w:lvl w:ilvl="0" w:tplc="D160DBD0">
      <w:start w:val="1"/>
      <w:numFmt w:val="decimal"/>
      <w:lvlText w:val="%1."/>
      <w:lvlJc w:val="left"/>
      <w:pPr>
        <w:ind w:left="720" w:hanging="360"/>
      </w:pPr>
      <w:rPr>
        <w:rFonts w:ascii="Arial" w:eastAsia="Arial" w:hAnsi="Arial" w:cs="Times New Roman"/>
        <w:sz w:val="20"/>
        <w:vertAlign w:val="subscrip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43F69FC"/>
    <w:multiLevelType w:val="hybridMultilevel"/>
    <w:tmpl w:val="6B8EABA8"/>
    <w:lvl w:ilvl="0" w:tplc="046867AA">
      <w:numFmt w:val="bullet"/>
      <w:lvlText w:val="-"/>
      <w:lvlJc w:val="left"/>
      <w:pPr>
        <w:ind w:left="1068" w:hanging="360"/>
      </w:pPr>
      <w:rPr>
        <w:rFonts w:ascii="Arial" w:eastAsia="Times New Roman" w:hAnsi="Arial"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 w15:restartNumberingAfterBreak="0">
    <w:nsid w:val="1AAD0FB7"/>
    <w:multiLevelType w:val="multilevel"/>
    <w:tmpl w:val="12628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B701B0"/>
    <w:multiLevelType w:val="hybridMultilevel"/>
    <w:tmpl w:val="F482BA6E"/>
    <w:lvl w:ilvl="0" w:tplc="080A000F">
      <w:start w:val="1"/>
      <w:numFmt w:val="decimal"/>
      <w:lvlText w:val="%1."/>
      <w:lvlJc w:val="left"/>
      <w:pPr>
        <w:ind w:left="795" w:hanging="360"/>
      </w:pPr>
    </w:lvl>
    <w:lvl w:ilvl="1" w:tplc="080A0019" w:tentative="1">
      <w:start w:val="1"/>
      <w:numFmt w:val="lowerLetter"/>
      <w:lvlText w:val="%2."/>
      <w:lvlJc w:val="left"/>
      <w:pPr>
        <w:ind w:left="1515" w:hanging="360"/>
      </w:pPr>
    </w:lvl>
    <w:lvl w:ilvl="2" w:tplc="080A001B" w:tentative="1">
      <w:start w:val="1"/>
      <w:numFmt w:val="lowerRoman"/>
      <w:lvlText w:val="%3."/>
      <w:lvlJc w:val="right"/>
      <w:pPr>
        <w:ind w:left="2235" w:hanging="180"/>
      </w:pPr>
    </w:lvl>
    <w:lvl w:ilvl="3" w:tplc="080A000F" w:tentative="1">
      <w:start w:val="1"/>
      <w:numFmt w:val="decimal"/>
      <w:lvlText w:val="%4."/>
      <w:lvlJc w:val="left"/>
      <w:pPr>
        <w:ind w:left="2955" w:hanging="360"/>
      </w:pPr>
    </w:lvl>
    <w:lvl w:ilvl="4" w:tplc="080A0019" w:tentative="1">
      <w:start w:val="1"/>
      <w:numFmt w:val="lowerLetter"/>
      <w:lvlText w:val="%5."/>
      <w:lvlJc w:val="left"/>
      <w:pPr>
        <w:ind w:left="3675" w:hanging="360"/>
      </w:pPr>
    </w:lvl>
    <w:lvl w:ilvl="5" w:tplc="080A001B" w:tentative="1">
      <w:start w:val="1"/>
      <w:numFmt w:val="lowerRoman"/>
      <w:lvlText w:val="%6."/>
      <w:lvlJc w:val="right"/>
      <w:pPr>
        <w:ind w:left="4395" w:hanging="180"/>
      </w:pPr>
    </w:lvl>
    <w:lvl w:ilvl="6" w:tplc="080A000F" w:tentative="1">
      <w:start w:val="1"/>
      <w:numFmt w:val="decimal"/>
      <w:lvlText w:val="%7."/>
      <w:lvlJc w:val="left"/>
      <w:pPr>
        <w:ind w:left="5115" w:hanging="360"/>
      </w:pPr>
    </w:lvl>
    <w:lvl w:ilvl="7" w:tplc="080A0019" w:tentative="1">
      <w:start w:val="1"/>
      <w:numFmt w:val="lowerLetter"/>
      <w:lvlText w:val="%8."/>
      <w:lvlJc w:val="left"/>
      <w:pPr>
        <w:ind w:left="5835" w:hanging="360"/>
      </w:pPr>
    </w:lvl>
    <w:lvl w:ilvl="8" w:tplc="080A001B" w:tentative="1">
      <w:start w:val="1"/>
      <w:numFmt w:val="lowerRoman"/>
      <w:lvlText w:val="%9."/>
      <w:lvlJc w:val="right"/>
      <w:pPr>
        <w:ind w:left="6555" w:hanging="180"/>
      </w:pPr>
    </w:lvl>
  </w:abstractNum>
  <w:abstractNum w:abstractNumId="9" w15:restartNumberingAfterBreak="0">
    <w:nsid w:val="1B303C89"/>
    <w:multiLevelType w:val="hybridMultilevel"/>
    <w:tmpl w:val="1CC86F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D5333D5"/>
    <w:multiLevelType w:val="hybridMultilevel"/>
    <w:tmpl w:val="71204A32"/>
    <w:lvl w:ilvl="0" w:tplc="BD32C5BC">
      <w:start w:val="41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4D1126"/>
    <w:multiLevelType w:val="hybridMultilevel"/>
    <w:tmpl w:val="E0EA017E"/>
    <w:lvl w:ilvl="0" w:tplc="36A6F836">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03002CC"/>
    <w:multiLevelType w:val="hybridMultilevel"/>
    <w:tmpl w:val="AC5CEEF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3CD371C"/>
    <w:multiLevelType w:val="hybridMultilevel"/>
    <w:tmpl w:val="C764EF9C"/>
    <w:lvl w:ilvl="0" w:tplc="4BE05FE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5487924"/>
    <w:multiLevelType w:val="hybridMultilevel"/>
    <w:tmpl w:val="379A64BA"/>
    <w:lvl w:ilvl="0" w:tplc="D160DBD0">
      <w:start w:val="1"/>
      <w:numFmt w:val="decimal"/>
      <w:lvlText w:val="%1."/>
      <w:lvlJc w:val="left"/>
      <w:pPr>
        <w:ind w:left="720" w:hanging="360"/>
      </w:pPr>
      <w:rPr>
        <w:rFonts w:ascii="Arial" w:eastAsia="Arial" w:hAnsi="Arial" w:cs="Times New Roman"/>
        <w:sz w:val="20"/>
        <w:vertAlign w:val="subscrip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80214C4"/>
    <w:multiLevelType w:val="hybridMultilevel"/>
    <w:tmpl w:val="09569C9C"/>
    <w:lvl w:ilvl="0" w:tplc="A5261F88">
      <w:start w:val="1"/>
      <w:numFmt w:val="lowerLetter"/>
      <w:lvlText w:val="%1)"/>
      <w:lvlJc w:val="left"/>
      <w:pPr>
        <w:ind w:left="1068" w:hanging="360"/>
      </w:pPr>
      <w:rPr>
        <w:rFonts w:eastAsia="Arial"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2DDE5A18"/>
    <w:multiLevelType w:val="hybridMultilevel"/>
    <w:tmpl w:val="0A3E42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DFA1553"/>
    <w:multiLevelType w:val="multilevel"/>
    <w:tmpl w:val="9D126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936711"/>
    <w:multiLevelType w:val="hybridMultilevel"/>
    <w:tmpl w:val="6DB08C4C"/>
    <w:lvl w:ilvl="0" w:tplc="AC362DE2">
      <w:start w:val="1"/>
      <w:numFmt w:val="upperRoman"/>
      <w:lvlText w:val="%1."/>
      <w:lvlJc w:val="left"/>
      <w:pPr>
        <w:ind w:left="1080" w:hanging="720"/>
      </w:pPr>
      <w:rPr>
        <w:rFonts w:ascii="Arial Narrow" w:hAnsi="Arial Narrow" w:hint="default"/>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07C48F9"/>
    <w:multiLevelType w:val="hybridMultilevel"/>
    <w:tmpl w:val="75467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24E139E"/>
    <w:multiLevelType w:val="multilevel"/>
    <w:tmpl w:val="90940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3395FAA"/>
    <w:multiLevelType w:val="multilevel"/>
    <w:tmpl w:val="83B6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633E45"/>
    <w:multiLevelType w:val="hybridMultilevel"/>
    <w:tmpl w:val="C9344B5C"/>
    <w:lvl w:ilvl="0" w:tplc="C00C0F1A">
      <w:start w:val="4"/>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B3B7C1C"/>
    <w:multiLevelType w:val="hybridMultilevel"/>
    <w:tmpl w:val="6DAE34C6"/>
    <w:lvl w:ilvl="0" w:tplc="FD4A8B74">
      <w:start w:val="1"/>
      <w:numFmt w:val="decimal"/>
      <w:lvlText w:val="%1."/>
      <w:lvlJc w:val="left"/>
      <w:pPr>
        <w:ind w:left="720" w:hanging="360"/>
      </w:pPr>
      <w:rPr>
        <w:rFonts w:hint="default"/>
        <w:sz w:val="20"/>
        <w:szCs w:val="20"/>
        <w:vertAlign w:val="subscrip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2AB51B7"/>
    <w:multiLevelType w:val="hybridMultilevel"/>
    <w:tmpl w:val="316A2D54"/>
    <w:lvl w:ilvl="0" w:tplc="6C848798">
      <w:start w:val="1"/>
      <w:numFmt w:val="upperRoman"/>
      <w:lvlText w:val="%1."/>
      <w:lvlJc w:val="left"/>
      <w:pPr>
        <w:ind w:left="1080" w:hanging="720"/>
      </w:pPr>
      <w:rPr>
        <w:rFonts w:ascii="Times New Roman" w:hAnsi="Times New Roman" w:cs="Times New Roman"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3C356B5"/>
    <w:multiLevelType w:val="hybridMultilevel"/>
    <w:tmpl w:val="227677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3F53ECA"/>
    <w:multiLevelType w:val="multilevel"/>
    <w:tmpl w:val="3404D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B271FF"/>
    <w:multiLevelType w:val="hybridMultilevel"/>
    <w:tmpl w:val="379A64BA"/>
    <w:lvl w:ilvl="0" w:tplc="D160DBD0">
      <w:start w:val="1"/>
      <w:numFmt w:val="decimal"/>
      <w:lvlText w:val="%1."/>
      <w:lvlJc w:val="left"/>
      <w:pPr>
        <w:ind w:left="720" w:hanging="360"/>
      </w:pPr>
      <w:rPr>
        <w:rFonts w:ascii="Arial" w:eastAsia="Arial" w:hAnsi="Arial" w:cs="Times New Roman"/>
        <w:sz w:val="20"/>
        <w:vertAlign w:val="subscrip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C715DAE"/>
    <w:multiLevelType w:val="multilevel"/>
    <w:tmpl w:val="2CDC4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EB95D09"/>
    <w:multiLevelType w:val="multilevel"/>
    <w:tmpl w:val="BC9A0C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53965D22"/>
    <w:multiLevelType w:val="hybridMultilevel"/>
    <w:tmpl w:val="3D16E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4A879D4"/>
    <w:multiLevelType w:val="hybridMultilevel"/>
    <w:tmpl w:val="515828AC"/>
    <w:lvl w:ilvl="0" w:tplc="2C3C4CB0">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6105B0F"/>
    <w:multiLevelType w:val="hybridMultilevel"/>
    <w:tmpl w:val="7236F8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72C7C95"/>
    <w:multiLevelType w:val="hybridMultilevel"/>
    <w:tmpl w:val="801AE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9821D10"/>
    <w:multiLevelType w:val="hybridMultilevel"/>
    <w:tmpl w:val="31CCC5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B093327"/>
    <w:multiLevelType w:val="hybridMultilevel"/>
    <w:tmpl w:val="6DB6449A"/>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15:restartNumberingAfterBreak="0">
    <w:nsid w:val="5DF71369"/>
    <w:multiLevelType w:val="hybridMultilevel"/>
    <w:tmpl w:val="60EA5E5C"/>
    <w:lvl w:ilvl="0" w:tplc="A37C609A">
      <w:start w:val="1"/>
      <w:numFmt w:val="decimal"/>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E6050A2"/>
    <w:multiLevelType w:val="hybridMultilevel"/>
    <w:tmpl w:val="4B1E25AA"/>
    <w:lvl w:ilvl="0" w:tplc="040A0001">
      <w:start w:val="1"/>
      <w:numFmt w:val="bullet"/>
      <w:lvlText w:val=""/>
      <w:lvlJc w:val="left"/>
      <w:pPr>
        <w:ind w:left="788" w:hanging="360"/>
      </w:pPr>
      <w:rPr>
        <w:rFonts w:ascii="Symbol" w:hAnsi="Symbol" w:hint="default"/>
      </w:rPr>
    </w:lvl>
    <w:lvl w:ilvl="1" w:tplc="040A0003" w:tentative="1">
      <w:start w:val="1"/>
      <w:numFmt w:val="bullet"/>
      <w:lvlText w:val="o"/>
      <w:lvlJc w:val="left"/>
      <w:pPr>
        <w:ind w:left="1508" w:hanging="360"/>
      </w:pPr>
      <w:rPr>
        <w:rFonts w:ascii="Courier New" w:hAnsi="Courier New" w:cs="Courier New" w:hint="default"/>
      </w:rPr>
    </w:lvl>
    <w:lvl w:ilvl="2" w:tplc="040A0005" w:tentative="1">
      <w:start w:val="1"/>
      <w:numFmt w:val="bullet"/>
      <w:lvlText w:val=""/>
      <w:lvlJc w:val="left"/>
      <w:pPr>
        <w:ind w:left="2228" w:hanging="360"/>
      </w:pPr>
      <w:rPr>
        <w:rFonts w:ascii="Wingdings" w:hAnsi="Wingdings" w:hint="default"/>
      </w:rPr>
    </w:lvl>
    <w:lvl w:ilvl="3" w:tplc="040A0001" w:tentative="1">
      <w:start w:val="1"/>
      <w:numFmt w:val="bullet"/>
      <w:lvlText w:val=""/>
      <w:lvlJc w:val="left"/>
      <w:pPr>
        <w:ind w:left="2948" w:hanging="360"/>
      </w:pPr>
      <w:rPr>
        <w:rFonts w:ascii="Symbol" w:hAnsi="Symbol" w:hint="default"/>
      </w:rPr>
    </w:lvl>
    <w:lvl w:ilvl="4" w:tplc="040A0003" w:tentative="1">
      <w:start w:val="1"/>
      <w:numFmt w:val="bullet"/>
      <w:lvlText w:val="o"/>
      <w:lvlJc w:val="left"/>
      <w:pPr>
        <w:ind w:left="3668" w:hanging="360"/>
      </w:pPr>
      <w:rPr>
        <w:rFonts w:ascii="Courier New" w:hAnsi="Courier New" w:cs="Courier New" w:hint="default"/>
      </w:rPr>
    </w:lvl>
    <w:lvl w:ilvl="5" w:tplc="040A0005" w:tentative="1">
      <w:start w:val="1"/>
      <w:numFmt w:val="bullet"/>
      <w:lvlText w:val=""/>
      <w:lvlJc w:val="left"/>
      <w:pPr>
        <w:ind w:left="4388" w:hanging="360"/>
      </w:pPr>
      <w:rPr>
        <w:rFonts w:ascii="Wingdings" w:hAnsi="Wingdings" w:hint="default"/>
      </w:rPr>
    </w:lvl>
    <w:lvl w:ilvl="6" w:tplc="040A0001" w:tentative="1">
      <w:start w:val="1"/>
      <w:numFmt w:val="bullet"/>
      <w:lvlText w:val=""/>
      <w:lvlJc w:val="left"/>
      <w:pPr>
        <w:ind w:left="5108" w:hanging="360"/>
      </w:pPr>
      <w:rPr>
        <w:rFonts w:ascii="Symbol" w:hAnsi="Symbol" w:hint="default"/>
      </w:rPr>
    </w:lvl>
    <w:lvl w:ilvl="7" w:tplc="040A0003" w:tentative="1">
      <w:start w:val="1"/>
      <w:numFmt w:val="bullet"/>
      <w:lvlText w:val="o"/>
      <w:lvlJc w:val="left"/>
      <w:pPr>
        <w:ind w:left="5828" w:hanging="360"/>
      </w:pPr>
      <w:rPr>
        <w:rFonts w:ascii="Courier New" w:hAnsi="Courier New" w:cs="Courier New" w:hint="default"/>
      </w:rPr>
    </w:lvl>
    <w:lvl w:ilvl="8" w:tplc="040A0005" w:tentative="1">
      <w:start w:val="1"/>
      <w:numFmt w:val="bullet"/>
      <w:lvlText w:val=""/>
      <w:lvlJc w:val="left"/>
      <w:pPr>
        <w:ind w:left="6548" w:hanging="360"/>
      </w:pPr>
      <w:rPr>
        <w:rFonts w:ascii="Wingdings" w:hAnsi="Wingdings" w:hint="default"/>
      </w:rPr>
    </w:lvl>
  </w:abstractNum>
  <w:abstractNum w:abstractNumId="38" w15:restartNumberingAfterBreak="0">
    <w:nsid w:val="5E814E69"/>
    <w:multiLevelType w:val="hybridMultilevel"/>
    <w:tmpl w:val="8A541B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1A546DB"/>
    <w:multiLevelType w:val="multilevel"/>
    <w:tmpl w:val="EAD6D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3515D62"/>
    <w:multiLevelType w:val="hybridMultilevel"/>
    <w:tmpl w:val="54CA314E"/>
    <w:lvl w:ilvl="0" w:tplc="7606633C">
      <w:start w:val="1"/>
      <w:numFmt w:val="bullet"/>
      <w:lvlText w:val=""/>
      <w:lvlJc w:val="left"/>
      <w:pPr>
        <w:ind w:left="720" w:hanging="360"/>
      </w:pPr>
      <w:rPr>
        <w:rFonts w:ascii="Symbol" w:eastAsia="Arial"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65526EE"/>
    <w:multiLevelType w:val="hybridMultilevel"/>
    <w:tmpl w:val="628C14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CA37E10"/>
    <w:multiLevelType w:val="hybridMultilevel"/>
    <w:tmpl w:val="9AD8CC5A"/>
    <w:lvl w:ilvl="0" w:tplc="854660F8">
      <w:numFmt w:val="bullet"/>
      <w:lvlText w:val="-"/>
      <w:lvlJc w:val="left"/>
      <w:pPr>
        <w:ind w:left="720"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19A66BD"/>
    <w:multiLevelType w:val="hybridMultilevel"/>
    <w:tmpl w:val="32F0A1A8"/>
    <w:lvl w:ilvl="0" w:tplc="0409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B997636"/>
    <w:multiLevelType w:val="hybridMultilevel"/>
    <w:tmpl w:val="A0B850E2"/>
    <w:lvl w:ilvl="0" w:tplc="552AC1D8">
      <w:start w:val="1"/>
      <w:numFmt w:val="upperRoman"/>
      <w:lvlText w:val="%1."/>
      <w:lvlJc w:val="left"/>
      <w:pPr>
        <w:ind w:left="1080" w:hanging="720"/>
      </w:pPr>
      <w:rPr>
        <w:rFonts w:ascii="Arial Narrow" w:hAnsi="Arial Narrow" w:hint="default"/>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E427EF0"/>
    <w:multiLevelType w:val="hybridMultilevel"/>
    <w:tmpl w:val="753883EA"/>
    <w:lvl w:ilvl="0" w:tplc="0A1053B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F74550F"/>
    <w:multiLevelType w:val="hybridMultilevel"/>
    <w:tmpl w:val="CC52DB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28"/>
  </w:num>
  <w:num w:numId="2">
    <w:abstractNumId w:val="36"/>
  </w:num>
  <w:num w:numId="3">
    <w:abstractNumId w:val="12"/>
  </w:num>
  <w:num w:numId="4">
    <w:abstractNumId w:val="1"/>
  </w:num>
  <w:num w:numId="5">
    <w:abstractNumId w:val="41"/>
  </w:num>
  <w:num w:numId="6">
    <w:abstractNumId w:val="4"/>
  </w:num>
  <w:num w:numId="7">
    <w:abstractNumId w:val="44"/>
  </w:num>
  <w:num w:numId="8">
    <w:abstractNumId w:val="29"/>
  </w:num>
  <w:num w:numId="9">
    <w:abstractNumId w:val="2"/>
  </w:num>
  <w:num w:numId="10">
    <w:abstractNumId w:val="3"/>
  </w:num>
  <w:num w:numId="11">
    <w:abstractNumId w:val="35"/>
  </w:num>
  <w:num w:numId="12">
    <w:abstractNumId w:val="19"/>
  </w:num>
  <w:num w:numId="13">
    <w:abstractNumId w:val="43"/>
  </w:num>
  <w:num w:numId="14">
    <w:abstractNumId w:val="24"/>
  </w:num>
  <w:num w:numId="15">
    <w:abstractNumId w:val="17"/>
  </w:num>
  <w:num w:numId="16">
    <w:abstractNumId w:val="22"/>
  </w:num>
  <w:num w:numId="17">
    <w:abstractNumId w:val="10"/>
  </w:num>
  <w:num w:numId="18">
    <w:abstractNumId w:val="32"/>
  </w:num>
  <w:num w:numId="19">
    <w:abstractNumId w:val="6"/>
  </w:num>
  <w:num w:numId="20">
    <w:abstractNumId w:val="20"/>
  </w:num>
  <w:num w:numId="21">
    <w:abstractNumId w:val="23"/>
  </w:num>
  <w:num w:numId="22">
    <w:abstractNumId w:val="40"/>
  </w:num>
  <w:num w:numId="23">
    <w:abstractNumId w:val="33"/>
  </w:num>
  <w:num w:numId="24">
    <w:abstractNumId w:val="45"/>
  </w:num>
  <w:num w:numId="25">
    <w:abstractNumId w:val="31"/>
  </w:num>
  <w:num w:numId="26">
    <w:abstractNumId w:val="21"/>
  </w:num>
  <w:num w:numId="27">
    <w:abstractNumId w:val="15"/>
  </w:num>
  <w:num w:numId="28">
    <w:abstractNumId w:val="18"/>
  </w:num>
  <w:num w:numId="29">
    <w:abstractNumId w:val="34"/>
  </w:num>
  <w:num w:numId="30">
    <w:abstractNumId w:val="16"/>
  </w:num>
  <w:num w:numId="31">
    <w:abstractNumId w:val="13"/>
  </w:num>
  <w:num w:numId="32">
    <w:abstractNumId w:val="38"/>
  </w:num>
  <w:num w:numId="33">
    <w:abstractNumId w:val="26"/>
  </w:num>
  <w:num w:numId="34">
    <w:abstractNumId w:val="39"/>
  </w:num>
  <w:num w:numId="35">
    <w:abstractNumId w:val="8"/>
  </w:num>
  <w:num w:numId="36">
    <w:abstractNumId w:val="46"/>
  </w:num>
  <w:num w:numId="37">
    <w:abstractNumId w:val="37"/>
  </w:num>
  <w:num w:numId="38">
    <w:abstractNumId w:val="7"/>
  </w:num>
  <w:num w:numId="39">
    <w:abstractNumId w:val="30"/>
  </w:num>
  <w:num w:numId="40">
    <w:abstractNumId w:val="25"/>
  </w:num>
  <w:num w:numId="41">
    <w:abstractNumId w:val="0"/>
  </w:num>
  <w:num w:numId="42">
    <w:abstractNumId w:val="5"/>
  </w:num>
  <w:num w:numId="43">
    <w:abstractNumId w:val="27"/>
  </w:num>
  <w:num w:numId="44">
    <w:abstractNumId w:val="14"/>
  </w:num>
  <w:num w:numId="45">
    <w:abstractNumId w:val="11"/>
  </w:num>
  <w:num w:numId="46">
    <w:abstractNumId w:val="42"/>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hyphenationZone w:val="425"/>
  <w:characterSpacingControl w:val="doNotCompress"/>
  <w:savePreviewPicture/>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1E"/>
    <w:rsid w:val="0000121D"/>
    <w:rsid w:val="00001CBF"/>
    <w:rsid w:val="000045AD"/>
    <w:rsid w:val="000047F7"/>
    <w:rsid w:val="00010507"/>
    <w:rsid w:val="000165A3"/>
    <w:rsid w:val="00022774"/>
    <w:rsid w:val="0002513D"/>
    <w:rsid w:val="00040699"/>
    <w:rsid w:val="0004432E"/>
    <w:rsid w:val="00051AF2"/>
    <w:rsid w:val="00053BFB"/>
    <w:rsid w:val="000649E6"/>
    <w:rsid w:val="00064AFE"/>
    <w:rsid w:val="00072602"/>
    <w:rsid w:val="000855F3"/>
    <w:rsid w:val="00085F69"/>
    <w:rsid w:val="000866F9"/>
    <w:rsid w:val="00091A36"/>
    <w:rsid w:val="00093FB0"/>
    <w:rsid w:val="000A00B5"/>
    <w:rsid w:val="000A0819"/>
    <w:rsid w:val="000B3C6A"/>
    <w:rsid w:val="000C079A"/>
    <w:rsid w:val="000C627D"/>
    <w:rsid w:val="000E7AD2"/>
    <w:rsid w:val="000F7120"/>
    <w:rsid w:val="00103941"/>
    <w:rsid w:val="00106926"/>
    <w:rsid w:val="00117A2A"/>
    <w:rsid w:val="0013109C"/>
    <w:rsid w:val="001322D8"/>
    <w:rsid w:val="00146A7B"/>
    <w:rsid w:val="001528BB"/>
    <w:rsid w:val="0015742B"/>
    <w:rsid w:val="0015774F"/>
    <w:rsid w:val="00177FBB"/>
    <w:rsid w:val="0018017C"/>
    <w:rsid w:val="001947E2"/>
    <w:rsid w:val="001A0157"/>
    <w:rsid w:val="001A544F"/>
    <w:rsid w:val="001B0DC4"/>
    <w:rsid w:val="001C2DBE"/>
    <w:rsid w:val="001C4F02"/>
    <w:rsid w:val="001D67FF"/>
    <w:rsid w:val="001E013A"/>
    <w:rsid w:val="001E08B2"/>
    <w:rsid w:val="001F0094"/>
    <w:rsid w:val="0020234F"/>
    <w:rsid w:val="002130FC"/>
    <w:rsid w:val="00215401"/>
    <w:rsid w:val="00215DE0"/>
    <w:rsid w:val="002230C9"/>
    <w:rsid w:val="002233BC"/>
    <w:rsid w:val="002302EC"/>
    <w:rsid w:val="0023270B"/>
    <w:rsid w:val="0023407E"/>
    <w:rsid w:val="00236EE8"/>
    <w:rsid w:val="00242ED9"/>
    <w:rsid w:val="002504F2"/>
    <w:rsid w:val="002551E7"/>
    <w:rsid w:val="002644E0"/>
    <w:rsid w:val="0027083E"/>
    <w:rsid w:val="00280E06"/>
    <w:rsid w:val="00282CBC"/>
    <w:rsid w:val="002903CA"/>
    <w:rsid w:val="00294FC5"/>
    <w:rsid w:val="002A27B3"/>
    <w:rsid w:val="002B6B78"/>
    <w:rsid w:val="002D413E"/>
    <w:rsid w:val="002D6553"/>
    <w:rsid w:val="002D7BAE"/>
    <w:rsid w:val="002E1BDB"/>
    <w:rsid w:val="002F09A6"/>
    <w:rsid w:val="002F3DC1"/>
    <w:rsid w:val="003075B2"/>
    <w:rsid w:val="003173AD"/>
    <w:rsid w:val="00321A72"/>
    <w:rsid w:val="00335BAC"/>
    <w:rsid w:val="00336DFF"/>
    <w:rsid w:val="00345FC4"/>
    <w:rsid w:val="003463DF"/>
    <w:rsid w:val="00367A64"/>
    <w:rsid w:val="00367C7C"/>
    <w:rsid w:val="003738B2"/>
    <w:rsid w:val="003750A2"/>
    <w:rsid w:val="00383F34"/>
    <w:rsid w:val="003863BC"/>
    <w:rsid w:val="00392B8B"/>
    <w:rsid w:val="003A0DFB"/>
    <w:rsid w:val="003A291A"/>
    <w:rsid w:val="003B07A4"/>
    <w:rsid w:val="003B2901"/>
    <w:rsid w:val="003B4D45"/>
    <w:rsid w:val="003B53F8"/>
    <w:rsid w:val="003C5689"/>
    <w:rsid w:val="003D367B"/>
    <w:rsid w:val="003F0F0A"/>
    <w:rsid w:val="003F56A2"/>
    <w:rsid w:val="003F7586"/>
    <w:rsid w:val="0040221E"/>
    <w:rsid w:val="00402326"/>
    <w:rsid w:val="004121F3"/>
    <w:rsid w:val="0041316B"/>
    <w:rsid w:val="0041322A"/>
    <w:rsid w:val="0041473A"/>
    <w:rsid w:val="00424D00"/>
    <w:rsid w:val="00426E36"/>
    <w:rsid w:val="00441631"/>
    <w:rsid w:val="0045144E"/>
    <w:rsid w:val="00451A22"/>
    <w:rsid w:val="004624A4"/>
    <w:rsid w:val="00473A7D"/>
    <w:rsid w:val="004760B5"/>
    <w:rsid w:val="004761A0"/>
    <w:rsid w:val="00486F4C"/>
    <w:rsid w:val="00493E1B"/>
    <w:rsid w:val="00496F73"/>
    <w:rsid w:val="00497212"/>
    <w:rsid w:val="004C70C8"/>
    <w:rsid w:val="004D18DF"/>
    <w:rsid w:val="004E1991"/>
    <w:rsid w:val="004E1CA7"/>
    <w:rsid w:val="004E3724"/>
    <w:rsid w:val="00504551"/>
    <w:rsid w:val="005053FE"/>
    <w:rsid w:val="00507769"/>
    <w:rsid w:val="00520A2D"/>
    <w:rsid w:val="00521D46"/>
    <w:rsid w:val="00524831"/>
    <w:rsid w:val="00525A68"/>
    <w:rsid w:val="0052765B"/>
    <w:rsid w:val="00527969"/>
    <w:rsid w:val="00530E70"/>
    <w:rsid w:val="0053583E"/>
    <w:rsid w:val="005430D9"/>
    <w:rsid w:val="00543F8B"/>
    <w:rsid w:val="005440AF"/>
    <w:rsid w:val="00552853"/>
    <w:rsid w:val="005637B8"/>
    <w:rsid w:val="00566B8F"/>
    <w:rsid w:val="0057671B"/>
    <w:rsid w:val="005869B3"/>
    <w:rsid w:val="0059360A"/>
    <w:rsid w:val="005A19EF"/>
    <w:rsid w:val="005A4456"/>
    <w:rsid w:val="005A6AD8"/>
    <w:rsid w:val="005A75B2"/>
    <w:rsid w:val="005B0F7D"/>
    <w:rsid w:val="005C28EB"/>
    <w:rsid w:val="005D2FF8"/>
    <w:rsid w:val="005D4536"/>
    <w:rsid w:val="005D59BC"/>
    <w:rsid w:val="005F2E86"/>
    <w:rsid w:val="005F6801"/>
    <w:rsid w:val="005F706E"/>
    <w:rsid w:val="00615CC5"/>
    <w:rsid w:val="0061655E"/>
    <w:rsid w:val="00631FC8"/>
    <w:rsid w:val="00632402"/>
    <w:rsid w:val="0063741C"/>
    <w:rsid w:val="00640D68"/>
    <w:rsid w:val="00651DE4"/>
    <w:rsid w:val="006525E8"/>
    <w:rsid w:val="00653179"/>
    <w:rsid w:val="006535A2"/>
    <w:rsid w:val="00663A23"/>
    <w:rsid w:val="00681ABC"/>
    <w:rsid w:val="00684348"/>
    <w:rsid w:val="006857E3"/>
    <w:rsid w:val="0069133D"/>
    <w:rsid w:val="006A1981"/>
    <w:rsid w:val="006A2B3D"/>
    <w:rsid w:val="006C00F1"/>
    <w:rsid w:val="006C0330"/>
    <w:rsid w:val="006C2B23"/>
    <w:rsid w:val="006D730E"/>
    <w:rsid w:val="006E5E38"/>
    <w:rsid w:val="006F02CA"/>
    <w:rsid w:val="006F0D67"/>
    <w:rsid w:val="006F5DFF"/>
    <w:rsid w:val="006F6CF4"/>
    <w:rsid w:val="006F6F72"/>
    <w:rsid w:val="00702F6A"/>
    <w:rsid w:val="0070331B"/>
    <w:rsid w:val="00723B24"/>
    <w:rsid w:val="007260EF"/>
    <w:rsid w:val="00731252"/>
    <w:rsid w:val="007369D3"/>
    <w:rsid w:val="00745096"/>
    <w:rsid w:val="0074648A"/>
    <w:rsid w:val="00753BE2"/>
    <w:rsid w:val="00755C48"/>
    <w:rsid w:val="00762786"/>
    <w:rsid w:val="00782853"/>
    <w:rsid w:val="007935FE"/>
    <w:rsid w:val="007A1B61"/>
    <w:rsid w:val="007A47F5"/>
    <w:rsid w:val="007B0FF3"/>
    <w:rsid w:val="007B2806"/>
    <w:rsid w:val="007B5F10"/>
    <w:rsid w:val="007B6B20"/>
    <w:rsid w:val="007C35E7"/>
    <w:rsid w:val="007C3833"/>
    <w:rsid w:val="007C4C4C"/>
    <w:rsid w:val="007D0A0E"/>
    <w:rsid w:val="007D4072"/>
    <w:rsid w:val="007D7B75"/>
    <w:rsid w:val="007E2947"/>
    <w:rsid w:val="007E5F49"/>
    <w:rsid w:val="00800F31"/>
    <w:rsid w:val="00801422"/>
    <w:rsid w:val="00802349"/>
    <w:rsid w:val="00837A70"/>
    <w:rsid w:val="008412A8"/>
    <w:rsid w:val="00841DAD"/>
    <w:rsid w:val="0084625D"/>
    <w:rsid w:val="00855EBB"/>
    <w:rsid w:val="00862566"/>
    <w:rsid w:val="00864F76"/>
    <w:rsid w:val="00867024"/>
    <w:rsid w:val="008908ED"/>
    <w:rsid w:val="00893667"/>
    <w:rsid w:val="008A6097"/>
    <w:rsid w:val="008B6328"/>
    <w:rsid w:val="008B713B"/>
    <w:rsid w:val="008C23F7"/>
    <w:rsid w:val="008C476F"/>
    <w:rsid w:val="008D6C1F"/>
    <w:rsid w:val="008E1089"/>
    <w:rsid w:val="008E12F8"/>
    <w:rsid w:val="008F2930"/>
    <w:rsid w:val="008F2EDC"/>
    <w:rsid w:val="008F7829"/>
    <w:rsid w:val="00902085"/>
    <w:rsid w:val="00904DB6"/>
    <w:rsid w:val="00910056"/>
    <w:rsid w:val="0091067A"/>
    <w:rsid w:val="00913D25"/>
    <w:rsid w:val="00915094"/>
    <w:rsid w:val="00917F24"/>
    <w:rsid w:val="009215ED"/>
    <w:rsid w:val="00930744"/>
    <w:rsid w:val="009314EB"/>
    <w:rsid w:val="00934DC6"/>
    <w:rsid w:val="009363AE"/>
    <w:rsid w:val="00943A43"/>
    <w:rsid w:val="00945F14"/>
    <w:rsid w:val="0094600B"/>
    <w:rsid w:val="009520F9"/>
    <w:rsid w:val="009542B1"/>
    <w:rsid w:val="00961CBA"/>
    <w:rsid w:val="00980789"/>
    <w:rsid w:val="009A317D"/>
    <w:rsid w:val="009A35FE"/>
    <w:rsid w:val="009A372B"/>
    <w:rsid w:val="009A65D9"/>
    <w:rsid w:val="009B37D8"/>
    <w:rsid w:val="009C6344"/>
    <w:rsid w:val="009D04AA"/>
    <w:rsid w:val="009D25F2"/>
    <w:rsid w:val="009F1AC6"/>
    <w:rsid w:val="009F71B8"/>
    <w:rsid w:val="009F7564"/>
    <w:rsid w:val="00A07BD6"/>
    <w:rsid w:val="00A11828"/>
    <w:rsid w:val="00A13AAD"/>
    <w:rsid w:val="00A15410"/>
    <w:rsid w:val="00A20177"/>
    <w:rsid w:val="00A22D70"/>
    <w:rsid w:val="00A4163C"/>
    <w:rsid w:val="00A420D9"/>
    <w:rsid w:val="00A43D49"/>
    <w:rsid w:val="00A64A6D"/>
    <w:rsid w:val="00A66B0B"/>
    <w:rsid w:val="00A900DC"/>
    <w:rsid w:val="00AA3026"/>
    <w:rsid w:val="00AB2B10"/>
    <w:rsid w:val="00AB3422"/>
    <w:rsid w:val="00AB418E"/>
    <w:rsid w:val="00AB57E3"/>
    <w:rsid w:val="00AB74B1"/>
    <w:rsid w:val="00AB75EF"/>
    <w:rsid w:val="00AB7F25"/>
    <w:rsid w:val="00AC05D0"/>
    <w:rsid w:val="00AC4126"/>
    <w:rsid w:val="00AD779A"/>
    <w:rsid w:val="00AE6CE3"/>
    <w:rsid w:val="00AF1CB0"/>
    <w:rsid w:val="00B113EF"/>
    <w:rsid w:val="00B13A21"/>
    <w:rsid w:val="00B41966"/>
    <w:rsid w:val="00B43530"/>
    <w:rsid w:val="00B524E8"/>
    <w:rsid w:val="00B55E52"/>
    <w:rsid w:val="00B631EC"/>
    <w:rsid w:val="00B667F2"/>
    <w:rsid w:val="00B83819"/>
    <w:rsid w:val="00BA310F"/>
    <w:rsid w:val="00BB6081"/>
    <w:rsid w:val="00BB701F"/>
    <w:rsid w:val="00BD299C"/>
    <w:rsid w:val="00BF2356"/>
    <w:rsid w:val="00BF5EC3"/>
    <w:rsid w:val="00C05ED9"/>
    <w:rsid w:val="00C07C5E"/>
    <w:rsid w:val="00C32BFC"/>
    <w:rsid w:val="00C371BE"/>
    <w:rsid w:val="00C40020"/>
    <w:rsid w:val="00C405EC"/>
    <w:rsid w:val="00C56847"/>
    <w:rsid w:val="00C56B67"/>
    <w:rsid w:val="00C75616"/>
    <w:rsid w:val="00C75B0B"/>
    <w:rsid w:val="00C903D5"/>
    <w:rsid w:val="00CB41F2"/>
    <w:rsid w:val="00CC0E03"/>
    <w:rsid w:val="00CC21D8"/>
    <w:rsid w:val="00CC7CE7"/>
    <w:rsid w:val="00CD1AF8"/>
    <w:rsid w:val="00CD29B4"/>
    <w:rsid w:val="00CD54C6"/>
    <w:rsid w:val="00CD7E0C"/>
    <w:rsid w:val="00CF70C9"/>
    <w:rsid w:val="00D21535"/>
    <w:rsid w:val="00D264E9"/>
    <w:rsid w:val="00D26EA8"/>
    <w:rsid w:val="00D32AF3"/>
    <w:rsid w:val="00D404FD"/>
    <w:rsid w:val="00D430C1"/>
    <w:rsid w:val="00D52B29"/>
    <w:rsid w:val="00D71DB0"/>
    <w:rsid w:val="00D74FEE"/>
    <w:rsid w:val="00D86D7F"/>
    <w:rsid w:val="00D9097D"/>
    <w:rsid w:val="00DA27DD"/>
    <w:rsid w:val="00DB1263"/>
    <w:rsid w:val="00DC35B0"/>
    <w:rsid w:val="00DC36D4"/>
    <w:rsid w:val="00DD26BE"/>
    <w:rsid w:val="00DD2DC5"/>
    <w:rsid w:val="00DE3AE7"/>
    <w:rsid w:val="00E00ECC"/>
    <w:rsid w:val="00E05498"/>
    <w:rsid w:val="00E10E86"/>
    <w:rsid w:val="00E15E80"/>
    <w:rsid w:val="00E15FC1"/>
    <w:rsid w:val="00E263DD"/>
    <w:rsid w:val="00E33F5C"/>
    <w:rsid w:val="00E40933"/>
    <w:rsid w:val="00E40C44"/>
    <w:rsid w:val="00E433EC"/>
    <w:rsid w:val="00E51099"/>
    <w:rsid w:val="00E65455"/>
    <w:rsid w:val="00E81A13"/>
    <w:rsid w:val="00E846EA"/>
    <w:rsid w:val="00E928DF"/>
    <w:rsid w:val="00EB1206"/>
    <w:rsid w:val="00EC1CF3"/>
    <w:rsid w:val="00ED70B1"/>
    <w:rsid w:val="00ED7FA1"/>
    <w:rsid w:val="00EE5694"/>
    <w:rsid w:val="00EE6B89"/>
    <w:rsid w:val="00EE6FE4"/>
    <w:rsid w:val="00EF4D94"/>
    <w:rsid w:val="00F06D3B"/>
    <w:rsid w:val="00F16D08"/>
    <w:rsid w:val="00F267DB"/>
    <w:rsid w:val="00F345A3"/>
    <w:rsid w:val="00F44C75"/>
    <w:rsid w:val="00F45771"/>
    <w:rsid w:val="00F4681E"/>
    <w:rsid w:val="00F47E28"/>
    <w:rsid w:val="00F563F6"/>
    <w:rsid w:val="00F65A03"/>
    <w:rsid w:val="00F80806"/>
    <w:rsid w:val="00F92D9A"/>
    <w:rsid w:val="00F933C1"/>
    <w:rsid w:val="00FA2246"/>
    <w:rsid w:val="00FA796E"/>
    <w:rsid w:val="00FC2F29"/>
    <w:rsid w:val="00FC4387"/>
    <w:rsid w:val="00FD7E43"/>
    <w:rsid w:val="00FE387B"/>
    <w:rsid w:val="00FE6FC3"/>
    <w:rsid w:val="00FE75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84481"/>
  <w15:chartTrackingRefBased/>
  <w15:docId w15:val="{22590EBA-C001-405C-B9E0-8122F56F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1BDB"/>
  </w:style>
  <w:style w:type="paragraph" w:styleId="Ttulo1">
    <w:name w:val="heading 1"/>
    <w:basedOn w:val="Normal"/>
    <w:next w:val="Normal"/>
    <w:link w:val="Ttulo1Car"/>
    <w:uiPriority w:val="9"/>
    <w:qFormat/>
    <w:rsid w:val="0021540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521D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00121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521D46"/>
    <w:pPr>
      <w:keepNext/>
      <w:keepLines/>
      <w:spacing w:before="40" w:after="0"/>
      <w:outlineLvl w:val="4"/>
    </w:pPr>
    <w:rPr>
      <w:rFonts w:ascii="Cambria" w:eastAsia="Times New Roman" w:hAnsi="Cambria" w:cs="Times New Roman"/>
      <w:color w:val="365F91"/>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D26B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94F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4FC5"/>
  </w:style>
  <w:style w:type="paragraph" w:styleId="Piedepgina">
    <w:name w:val="footer"/>
    <w:basedOn w:val="Normal"/>
    <w:link w:val="PiedepginaCar"/>
    <w:uiPriority w:val="99"/>
    <w:unhideWhenUsed/>
    <w:rsid w:val="00294F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4FC5"/>
  </w:style>
  <w:style w:type="paragraph" w:customStyle="1" w:styleId="Default">
    <w:name w:val="Default"/>
    <w:rsid w:val="002E1BDB"/>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Sinespaciado">
    <w:name w:val="No Spacing"/>
    <w:aliases w:val="Centrado Negritas,ABA PIE PAG"/>
    <w:link w:val="SinespaciadoCar"/>
    <w:uiPriority w:val="1"/>
    <w:qFormat/>
    <w:rsid w:val="00D264E9"/>
    <w:pPr>
      <w:spacing w:after="0" w:line="240" w:lineRule="auto"/>
      <w:jc w:val="both"/>
    </w:pPr>
    <w:rPr>
      <w:rFonts w:ascii="Arial" w:eastAsia="Arial" w:hAnsi="Arial" w:cs="Times New Roman"/>
      <w:sz w:val="24"/>
      <w:szCs w:val="24"/>
      <w:lang w:eastAsia="es-MX"/>
    </w:rPr>
  </w:style>
  <w:style w:type="character" w:customStyle="1" w:styleId="Ttulo2Car">
    <w:name w:val="Título 2 Car"/>
    <w:basedOn w:val="Fuentedeprrafopredeter"/>
    <w:link w:val="Ttulo2"/>
    <w:uiPriority w:val="9"/>
    <w:semiHidden/>
    <w:rsid w:val="00521D46"/>
    <w:rPr>
      <w:rFonts w:asciiTheme="majorHAnsi" w:eastAsiaTheme="majorEastAsia" w:hAnsiTheme="majorHAnsi" w:cstheme="majorBidi"/>
      <w:color w:val="2E74B5" w:themeColor="accent1" w:themeShade="BF"/>
      <w:sz w:val="26"/>
      <w:szCs w:val="26"/>
    </w:rPr>
  </w:style>
  <w:style w:type="paragraph" w:customStyle="1" w:styleId="Ttulo51">
    <w:name w:val="Título 51"/>
    <w:basedOn w:val="Normal"/>
    <w:next w:val="Normal"/>
    <w:uiPriority w:val="9"/>
    <w:semiHidden/>
    <w:unhideWhenUsed/>
    <w:qFormat/>
    <w:rsid w:val="00521D46"/>
    <w:pPr>
      <w:keepNext/>
      <w:keepLines/>
      <w:spacing w:before="40" w:after="0" w:line="240" w:lineRule="auto"/>
      <w:jc w:val="both"/>
      <w:outlineLvl w:val="4"/>
    </w:pPr>
    <w:rPr>
      <w:rFonts w:ascii="Cambria" w:eastAsia="Times New Roman" w:hAnsi="Cambria" w:cs="Times New Roman"/>
      <w:color w:val="365F91"/>
      <w:sz w:val="28"/>
      <w:szCs w:val="28"/>
      <w:lang w:val="es-ES" w:eastAsia="es-MX"/>
    </w:rPr>
  </w:style>
  <w:style w:type="character" w:customStyle="1" w:styleId="Ttulo5Car">
    <w:name w:val="Título 5 Car"/>
    <w:basedOn w:val="Fuentedeprrafopredeter"/>
    <w:link w:val="Ttulo5"/>
    <w:uiPriority w:val="9"/>
    <w:semiHidden/>
    <w:rsid w:val="00521D46"/>
    <w:rPr>
      <w:rFonts w:ascii="Cambria" w:eastAsia="Times New Roman" w:hAnsi="Cambria" w:cs="Times New Roman"/>
      <w:color w:val="365F91"/>
      <w:sz w:val="28"/>
      <w:szCs w:val="28"/>
      <w:lang w:eastAsia="es-MX"/>
    </w:rPr>
  </w:style>
  <w:style w:type="paragraph" w:customStyle="1" w:styleId="paragraph">
    <w:name w:val="paragraph"/>
    <w:basedOn w:val="Normal"/>
    <w:rsid w:val="00521D4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5Car1">
    <w:name w:val="Título 5 Car1"/>
    <w:basedOn w:val="Fuentedeprrafopredeter"/>
    <w:uiPriority w:val="9"/>
    <w:semiHidden/>
    <w:rsid w:val="00521D46"/>
    <w:rPr>
      <w:rFonts w:asciiTheme="majorHAnsi" w:eastAsiaTheme="majorEastAsia" w:hAnsiTheme="majorHAnsi" w:cstheme="majorBidi"/>
      <w:color w:val="2E74B5" w:themeColor="accent1" w:themeShade="BF"/>
    </w:rPr>
  </w:style>
  <w:style w:type="paragraph" w:styleId="Textonotapie">
    <w:name w:val="footnote text"/>
    <w:basedOn w:val="Normal"/>
    <w:link w:val="TextonotapieCar"/>
    <w:uiPriority w:val="99"/>
    <w:unhideWhenUsed/>
    <w:rsid w:val="009314EB"/>
    <w:pPr>
      <w:spacing w:after="0" w:line="240" w:lineRule="auto"/>
    </w:pPr>
    <w:rPr>
      <w:sz w:val="20"/>
      <w:szCs w:val="20"/>
    </w:rPr>
  </w:style>
  <w:style w:type="character" w:customStyle="1" w:styleId="TextonotapieCar">
    <w:name w:val="Texto nota pie Car"/>
    <w:basedOn w:val="Fuentedeprrafopredeter"/>
    <w:link w:val="Textonotapie"/>
    <w:uiPriority w:val="99"/>
    <w:rsid w:val="009314EB"/>
    <w:rPr>
      <w:sz w:val="20"/>
      <w:szCs w:val="20"/>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Ref,julio"/>
    <w:basedOn w:val="Fuentedeprrafopredeter"/>
    <w:uiPriority w:val="99"/>
    <w:unhideWhenUsed/>
    <w:qFormat/>
    <w:rsid w:val="009314EB"/>
    <w:rPr>
      <w:vertAlign w:val="superscript"/>
    </w:rPr>
  </w:style>
  <w:style w:type="character" w:styleId="Hipervnculo">
    <w:name w:val="Hyperlink"/>
    <w:basedOn w:val="Fuentedeprrafopredeter"/>
    <w:uiPriority w:val="99"/>
    <w:unhideWhenUsed/>
    <w:rsid w:val="009314EB"/>
    <w:rPr>
      <w:color w:val="0000FF"/>
      <w:u w:val="single"/>
    </w:rPr>
  </w:style>
  <w:style w:type="table" w:customStyle="1" w:styleId="Tablaconcuadrcula508">
    <w:name w:val="Tabla con cuadrícula508"/>
    <w:basedOn w:val="Tablanormal"/>
    <w:next w:val="Tablaconcuadrcula"/>
    <w:rsid w:val="009314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E00EC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E00EC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8E10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D6553"/>
    <w:pPr>
      <w:spacing w:after="0" w:line="240" w:lineRule="auto"/>
      <w:ind w:left="720"/>
      <w:contextualSpacing/>
      <w:jc w:val="both"/>
    </w:pPr>
    <w:rPr>
      <w:rFonts w:ascii="Arial" w:eastAsia="Arial" w:hAnsi="Arial" w:cs="Arial"/>
      <w:sz w:val="28"/>
      <w:szCs w:val="28"/>
      <w:lang w:val="es-ES" w:eastAsia="es-MX"/>
    </w:rPr>
  </w:style>
  <w:style w:type="table" w:customStyle="1" w:styleId="Tablaconcuadrcula4">
    <w:name w:val="Tabla con cuadrícula4"/>
    <w:basedOn w:val="Tablanormal"/>
    <w:next w:val="Tablaconcuadrcula"/>
    <w:uiPriority w:val="39"/>
    <w:rsid w:val="00B11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9A3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00121D"/>
    <w:rPr>
      <w:rFonts w:asciiTheme="majorHAnsi" w:eastAsiaTheme="majorEastAsia" w:hAnsiTheme="majorHAnsi" w:cstheme="majorBidi"/>
      <w:i/>
      <w:iCs/>
      <w:color w:val="2E74B5" w:themeColor="accent1" w:themeShade="BF"/>
    </w:rPr>
  </w:style>
  <w:style w:type="table" w:customStyle="1" w:styleId="Tablaconcuadrcula9">
    <w:name w:val="Tabla con cuadrícula9"/>
    <w:basedOn w:val="Tablanormal"/>
    <w:next w:val="Tablaconcuadrcula"/>
    <w:rsid w:val="00321A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A22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A22D70"/>
  </w:style>
  <w:style w:type="character" w:customStyle="1" w:styleId="Hyperlink0">
    <w:name w:val="Hyperlink.0"/>
    <w:basedOn w:val="Hipervnculo"/>
    <w:rsid w:val="00A22D70"/>
    <w:rPr>
      <w:color w:val="000000"/>
      <w:u w:val="single" w:color="0000FF"/>
      <w14:textOutline w14:w="0" w14:cap="rnd" w14:cmpd="sng" w14:algn="ctr">
        <w14:noFill/>
        <w14:prstDash w14:val="solid"/>
        <w14:bevel/>
      </w14:textOutline>
    </w:rPr>
  </w:style>
  <w:style w:type="table" w:customStyle="1" w:styleId="Tablaconcuadrcula10">
    <w:name w:val="Tabla con cuadrícula10"/>
    <w:basedOn w:val="Tablanormal"/>
    <w:next w:val="Tablaconcuadrcula"/>
    <w:uiPriority w:val="39"/>
    <w:rsid w:val="00A22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A22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0">
    <w:name w:val="Tabla con cuadrícula670"/>
    <w:basedOn w:val="Tablanormal"/>
    <w:next w:val="Tablaconcuadrcula"/>
    <w:rsid w:val="00EC1CF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566B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rsid w:val="00943A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7450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7450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904D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rsid w:val="00904D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rsid w:val="00904D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904D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904D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AF1C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215401"/>
    <w:rPr>
      <w:rFonts w:asciiTheme="majorHAnsi" w:eastAsiaTheme="majorEastAsia" w:hAnsiTheme="majorHAnsi" w:cstheme="majorBidi"/>
      <w:color w:val="2E74B5" w:themeColor="accent1" w:themeShade="BF"/>
      <w:sz w:val="32"/>
      <w:szCs w:val="32"/>
    </w:rPr>
  </w:style>
  <w:style w:type="table" w:customStyle="1" w:styleId="Tablaconcuadrcula23">
    <w:name w:val="Tabla con cuadrícula23"/>
    <w:basedOn w:val="Tablanormal"/>
    <w:next w:val="Tablaconcuadrcula"/>
    <w:uiPriority w:val="59"/>
    <w:rsid w:val="002154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FC2F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rsid w:val="004E1C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AC4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9">
    <w:name w:val="Tabla con cuadrícula689"/>
    <w:basedOn w:val="Tablanormal"/>
    <w:next w:val="Tablaconcuadrcula"/>
    <w:uiPriority w:val="39"/>
    <w:rsid w:val="00AC41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rsid w:val="00AC4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AC4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AC4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rsid w:val="00913D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A13A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2D4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2D4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rsid w:val="00AA30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4C70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84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rsid w:val="00E84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640D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rsid w:val="00640D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7C4C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rsid w:val="006D7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D7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9A65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9A65D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736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2340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04432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04432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rsid w:val="000443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9363AE"/>
  </w:style>
  <w:style w:type="table" w:customStyle="1" w:styleId="Tablaconcuadrcula47">
    <w:name w:val="Tabla con cuadrícula47"/>
    <w:basedOn w:val="Tablanormal"/>
    <w:next w:val="Tablaconcuadrcula"/>
    <w:uiPriority w:val="59"/>
    <w:rsid w:val="00CC21D8"/>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AB3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Centrado Negritas Car,ABA PIE PAG Car"/>
    <w:link w:val="Sinespaciado"/>
    <w:uiPriority w:val="1"/>
    <w:locked/>
    <w:rsid w:val="00AB3422"/>
    <w:rPr>
      <w:rFonts w:ascii="Arial" w:eastAsia="Arial" w:hAnsi="Arial" w:cs="Times New Roman"/>
      <w:sz w:val="24"/>
      <w:szCs w:val="24"/>
      <w:lang w:eastAsia="es-MX"/>
    </w:rPr>
  </w:style>
  <w:style w:type="table" w:customStyle="1" w:styleId="Tablaconcuadrcula49">
    <w:name w:val="Tabla con cuadrícula49"/>
    <w:basedOn w:val="Tablanormal"/>
    <w:next w:val="Tablaconcuadrcula"/>
    <w:rsid w:val="002023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6531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6531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39"/>
    <w:rsid w:val="006531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B419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90129">
      <w:bodyDiv w:val="1"/>
      <w:marLeft w:val="0"/>
      <w:marRight w:val="0"/>
      <w:marTop w:val="0"/>
      <w:marBottom w:val="0"/>
      <w:divBdr>
        <w:top w:val="none" w:sz="0" w:space="0" w:color="auto"/>
        <w:left w:val="none" w:sz="0" w:space="0" w:color="auto"/>
        <w:bottom w:val="none" w:sz="0" w:space="0" w:color="auto"/>
        <w:right w:val="none" w:sz="0" w:space="0" w:color="auto"/>
      </w:divBdr>
    </w:div>
    <w:div w:id="1149589797">
      <w:bodyDiv w:val="1"/>
      <w:marLeft w:val="0"/>
      <w:marRight w:val="0"/>
      <w:marTop w:val="0"/>
      <w:marBottom w:val="0"/>
      <w:divBdr>
        <w:top w:val="none" w:sz="0" w:space="0" w:color="auto"/>
        <w:left w:val="none" w:sz="0" w:space="0" w:color="auto"/>
        <w:bottom w:val="none" w:sz="0" w:space="0" w:color="auto"/>
        <w:right w:val="none" w:sz="0" w:space="0" w:color="auto"/>
      </w:divBdr>
    </w:div>
    <w:div w:id="1408919947">
      <w:bodyDiv w:val="1"/>
      <w:marLeft w:val="0"/>
      <w:marRight w:val="0"/>
      <w:marTop w:val="0"/>
      <w:marBottom w:val="0"/>
      <w:divBdr>
        <w:top w:val="none" w:sz="0" w:space="0" w:color="auto"/>
        <w:left w:val="none" w:sz="0" w:space="0" w:color="auto"/>
        <w:bottom w:val="none" w:sz="0" w:space="0" w:color="auto"/>
        <w:right w:val="none" w:sz="0" w:space="0" w:color="auto"/>
      </w:divBdr>
    </w:div>
    <w:div w:id="145047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s.wikipedia.org/wiki/Climatolog%C3%ADa" TargetMode="External"/><Relationship Id="rId18" Type="http://schemas.openxmlformats.org/officeDocument/2006/relationships/hyperlink" Target="https://es.wikipedia.org/wiki/Homo_sapien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es.wikipedia.org/wiki/Animalia" TargetMode="External"/><Relationship Id="rId2" Type="http://schemas.openxmlformats.org/officeDocument/2006/relationships/numbering" Target="numbering.xml"/><Relationship Id="rId16" Type="http://schemas.openxmlformats.org/officeDocument/2006/relationships/hyperlink" Target="https://es.wikipedia.org/wiki/Plantae"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es.wikipedia.org/wiki/Agua" TargetMode="Externa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Agua"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elheraldodesaltillo.mx/2021/06/15/solo-hay-seis-inspectores-federales-para-verificar-la-industria-minera-de-coahuila/" TargetMode="External"/><Relationship Id="rId13" Type="http://schemas.openxmlformats.org/officeDocument/2006/relationships/hyperlink" Target="https://periodicolavoz.com.mx/piedras-negras/general/esterilizan-a-50-mascotas/214690" TargetMode="External"/><Relationship Id="rId18" Type="http://schemas.openxmlformats.org/officeDocument/2006/relationships/hyperlink" Target="https://public.tableau.com/app/profile/imss.cpe/viz/PDA/DSH_PDA" TargetMode="External"/><Relationship Id="rId26" Type="http://schemas.openxmlformats.org/officeDocument/2006/relationships/hyperlink" Target="https://www.zocalo.com.mx/faltan-en-imss-medicinas-de-mayor-demanda-desabasto-en-las-claves-de-batalla-principal/" TargetMode="External"/><Relationship Id="rId3" Type="http://schemas.openxmlformats.org/officeDocument/2006/relationships/hyperlink" Target="https://www.gob.mx/salud/prensa/principales-padecimientos-en-la-poblacion-masculina" TargetMode="External"/><Relationship Id="rId21" Type="http://schemas.openxmlformats.org/officeDocument/2006/relationships/hyperlink" Target="https://contralacorrupcion.mx/el-desabasto-de-medicamentos-existe-y-reconocerlo-es-el-primer-paso-para-solucionarlo/" TargetMode="External"/><Relationship Id="rId7" Type="http://schemas.openxmlformats.org/officeDocument/2006/relationships/hyperlink" Target="http://sct.gob.mx/normatecaNew/wp-content/uploads/2021/09/ManualSenalamientoVialDispositivosSeguridad_2014-1.pdf" TargetMode="External"/><Relationship Id="rId12" Type="http://schemas.openxmlformats.org/officeDocument/2006/relationships/hyperlink" Target="https://www.laprensademonclova.com/2022/02/19/esterilizaran-animales-huellitas-con-causa/" TargetMode="External"/><Relationship Id="rId17" Type="http://schemas.openxmlformats.org/officeDocument/2006/relationships/hyperlink" Target="https://public.tableau.com/app/profile/imss.cpe/viz/PDA/DSH_PDA" TargetMode="External"/><Relationship Id="rId25" Type="http://schemas.openxmlformats.org/officeDocument/2006/relationships/hyperlink" Target="https://cerodesabasto.org" TargetMode="External"/><Relationship Id="rId2" Type="http://schemas.openxmlformats.org/officeDocument/2006/relationships/hyperlink" Target="https://www.inegi.org.mx/contenidos/saladeprensa/boletines/2021/EstSociodemo/DefuncionesRegistradas2020_Pre_07.pdf" TargetMode="External"/><Relationship Id="rId16" Type="http://schemas.openxmlformats.org/officeDocument/2006/relationships/hyperlink" Target="https://ccilaguna.s3.amazonaws.com/datos/informes/2021-analisis-delictivo-anual.pdf" TargetMode="External"/><Relationship Id="rId20" Type="http://schemas.openxmlformats.org/officeDocument/2006/relationships/hyperlink" Target="https://www.cndh.org.mx/noticia/se-promulga-la-ley-de-seguridad-social-base-del-instituto-mexicano-del-seguro-social" TargetMode="External"/><Relationship Id="rId1" Type="http://schemas.openxmlformats.org/officeDocument/2006/relationships/hyperlink" Target="https://www.gob.mx/salud/articulos/febrero-un-mes-dedicado-a-la-salud-del-hombre?idiom=es" TargetMode="External"/><Relationship Id="rId6" Type="http://schemas.openxmlformats.org/officeDocument/2006/relationships/hyperlink" Target="http://periodico.sfpcoahuila.gob.mx/ArchivosPO/95-SS-28-NOV-2014.PDF" TargetMode="External"/><Relationship Id="rId11" Type="http://schemas.openxmlformats.org/officeDocument/2006/relationships/hyperlink" Target="https://www.msn.com/es-mx/noticias/mexico/m%C3%A9xico-el-pa%C3%ADs-con-m%C3%A1s-perros-abandonados-en-am%C3%A9rica-latina/ar-AALNFo4" TargetMode="External"/><Relationship Id="rId24" Type="http://schemas.openxmlformats.org/officeDocument/2006/relationships/hyperlink" Target="https://contralacorrupcion.mx/el-desabasto-de-medicamentos-existe-y-reconocerlo-es-el-primer-paso-para-solucionarlo/" TargetMode="External"/><Relationship Id="rId5" Type="http://schemas.openxmlformats.org/officeDocument/2006/relationships/hyperlink" Target="https://coahuila.gob.mx/archivos/filemanager/leyes/Reglamento_en_los_Municipios/Matamoros/R_Interior_parala_OrganizacionPolitica_yAdministrativa.pdf" TargetMode="External"/><Relationship Id="rId15" Type="http://schemas.openxmlformats.org/officeDocument/2006/relationships/hyperlink" Target="https://ccilaguna.s3.amazonaws.com/datos/informes/2021-analisis-delictivo-anual.pdf" TargetMode="External"/><Relationship Id="rId23" Type="http://schemas.openxmlformats.org/officeDocument/2006/relationships/hyperlink" Target="https://cerodesabasto.org" TargetMode="External"/><Relationship Id="rId28" Type="http://schemas.openxmlformats.org/officeDocument/2006/relationships/hyperlink" Target="https://eldiariodecoahuila.com.mx/2021/05/05/reprueba-imss-coahuila-en-recetas-surtidas/" TargetMode="External"/><Relationship Id="rId10" Type="http://schemas.openxmlformats.org/officeDocument/2006/relationships/hyperlink" Target="https://www.gob.mx/stps/documentos/programa-de-inspeccion-2021" TargetMode="External"/><Relationship Id="rId19" Type="http://schemas.openxmlformats.org/officeDocument/2006/relationships/hyperlink" Target="https://www.inegi.org.mx/app/tabulados/interactivos/?pxq=Derechohabiencia_Derechohabiencia_02_822ebcc5-ef41-40c1-9901-22e397025c64&amp;idrt=143&amp;opc=t" TargetMode="External"/><Relationship Id="rId4" Type="http://schemas.openxmlformats.org/officeDocument/2006/relationships/hyperlink" Target="https://www.gob.mx/insabi/es/articulos/febrero-mes-de-la-salud-del-hombre-293761?idiom=es" TargetMode="External"/><Relationship Id="rId9" Type="http://schemas.openxmlformats.org/officeDocument/2006/relationships/hyperlink" Target="https://www.gob.mx/stps/prensa/previene-stps-de-falsos-inspectores-del-trabajo" TargetMode="External"/><Relationship Id="rId14" Type="http://schemas.openxmlformats.org/officeDocument/2006/relationships/hyperlink" Target="http://archivos.diputados.gob.mx/Centros_Estudio/ceameg/ias/Doc_29.pdf" TargetMode="External"/><Relationship Id="rId22" Type="http://schemas.openxmlformats.org/officeDocument/2006/relationships/hyperlink" Target="https://contralacorrupcion.mx/el-desabasto-de-medicamentos-existe-y-reconocerlo-es-el-primer-paso-para-solucionarlo/" TargetMode="External"/><Relationship Id="rId27" Type="http://schemas.openxmlformats.org/officeDocument/2006/relationships/hyperlink" Target="https://www.zocalo.com.mx/desabasto-cero-ejercito-trae-467-mil-medicamentos-al-imss-coahuila-principa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3C653F-496D-4201-A582-EDAAD3038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82</Pages>
  <Words>17903</Words>
  <Characters>98469</Characters>
  <Application>Microsoft Office Word</Application>
  <DocSecurity>0</DocSecurity>
  <Lines>820</Lines>
  <Paragraphs>232</Paragraphs>
  <ScaleCrop>false</ScaleCrop>
  <HeadingPairs>
    <vt:vector size="4" baseType="variant">
      <vt:variant>
        <vt:lpstr>Título</vt:lpstr>
      </vt:variant>
      <vt:variant>
        <vt:i4>1</vt:i4>
      </vt:variant>
      <vt:variant>
        <vt:lpstr>Títulos</vt:lpstr>
      </vt:variant>
      <vt:variant>
        <vt:i4>3</vt:i4>
      </vt:variant>
    </vt:vector>
  </HeadingPairs>
  <TitlesOfParts>
    <vt:vector size="4" baseType="lpstr">
      <vt:lpstr>Primera Sesión_Segundo Período Ordinario_Sep 01 2021</vt:lpstr>
      <vt:lpstr>    Congreso del Estado de Coahuila, en la ciudad de Saltillo, Coahuila de Zaragoza,</vt:lpstr>
      <vt:lpstr>    Congreso del Estado de Coahuila, en la ciudad de Saltillo, Coahuila de Zaragoza,</vt:lpstr>
      <vt:lpstr>T R A N S I T O R I O</vt:lpstr>
    </vt:vector>
  </TitlesOfParts>
  <Company>HP</Company>
  <LinksUpToDate>false</LinksUpToDate>
  <CharactersWithSpaces>116140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Primera Sesión_Segundo Período Ordinario_Sep 01 2021</dc:title>
  <dc:subject/>
  <dc:creator>H. Congreso del Estado de Coahuila/Juan M. Lumbreras Teniente</dc:creator>
  <cp:keywords/>
  <dc:description/>
  <cp:lastModifiedBy>Juan Lumbreras</cp:lastModifiedBy>
  <cp:revision>3</cp:revision>
  <cp:lastPrinted>2022-02-22T16:56:00Z</cp:lastPrinted>
  <dcterms:created xsi:type="dcterms:W3CDTF">2022-02-23T19:00:00Z</dcterms:created>
  <dcterms:modified xsi:type="dcterms:W3CDTF">2022-02-23T19:02:00Z</dcterms:modified>
</cp:coreProperties>
</file>