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0D" w:rsidRPr="00744303" w:rsidRDefault="0050320D" w:rsidP="0050320D">
      <w:pPr>
        <w:rPr>
          <w:rFonts w:ascii="Arial" w:hAnsi="Arial" w:cs="Arial"/>
          <w:b/>
          <w:sz w:val="22"/>
          <w:szCs w:val="22"/>
        </w:rPr>
      </w:pPr>
      <w:bookmarkStart w:id="0" w:name="_Hlk534796217"/>
      <w:bookmarkStart w:id="1" w:name="_GoBack"/>
      <w:bookmarkEnd w:id="1"/>
      <w:r w:rsidRPr="00744303">
        <w:rPr>
          <w:rFonts w:ascii="Arial" w:hAnsi="Arial" w:cs="Arial"/>
          <w:b/>
          <w:i/>
          <w:sz w:val="22"/>
          <w:szCs w:val="22"/>
        </w:rPr>
        <w:t>TEXTO ORIGINAL.</w:t>
      </w:r>
    </w:p>
    <w:p w:rsidR="0050320D" w:rsidRPr="00744303" w:rsidRDefault="0050320D" w:rsidP="0050320D">
      <w:pPr>
        <w:tabs>
          <w:tab w:val="left" w:pos="8749"/>
        </w:tabs>
        <w:rPr>
          <w:rFonts w:ascii="Arial" w:hAnsi="Arial" w:cs="Arial"/>
          <w:b/>
          <w:i/>
          <w:snapToGrid w:val="0"/>
          <w:sz w:val="22"/>
          <w:szCs w:val="22"/>
        </w:rPr>
      </w:pPr>
    </w:p>
    <w:p w:rsidR="0050320D" w:rsidRPr="00744303" w:rsidRDefault="0050320D" w:rsidP="0050320D">
      <w:pPr>
        <w:tabs>
          <w:tab w:val="left" w:pos="8749"/>
        </w:tabs>
        <w:rPr>
          <w:rFonts w:ascii="Arial" w:hAnsi="Arial" w:cs="Arial"/>
          <w:b/>
          <w:i/>
          <w:snapToGrid w:val="0"/>
          <w:sz w:val="22"/>
          <w:szCs w:val="22"/>
        </w:rPr>
      </w:pPr>
      <w:r w:rsidRPr="00744303">
        <w:rPr>
          <w:rFonts w:ascii="Arial" w:hAnsi="Arial" w:cs="Arial"/>
          <w:b/>
          <w:i/>
          <w:snapToGrid w:val="0"/>
          <w:sz w:val="22"/>
          <w:szCs w:val="22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viernes</w:t>
      </w:r>
      <w:r w:rsidRPr="00744303">
        <w:rPr>
          <w:rFonts w:ascii="Arial" w:hAnsi="Arial" w:cs="Arial"/>
          <w:b/>
          <w:i/>
          <w:snapToGrid w:val="0"/>
          <w:sz w:val="22"/>
          <w:szCs w:val="22"/>
        </w:rPr>
        <w:t xml:space="preserve"> 2</w:t>
      </w:r>
      <w:r>
        <w:rPr>
          <w:rFonts w:ascii="Arial" w:hAnsi="Arial" w:cs="Arial"/>
          <w:b/>
          <w:i/>
          <w:snapToGrid w:val="0"/>
        </w:rPr>
        <w:t>8</w:t>
      </w:r>
      <w:r w:rsidRPr="00744303">
        <w:rPr>
          <w:rFonts w:ascii="Arial" w:hAnsi="Arial" w:cs="Arial"/>
          <w:b/>
          <w:i/>
          <w:snapToGrid w:val="0"/>
          <w:sz w:val="22"/>
          <w:szCs w:val="22"/>
        </w:rPr>
        <w:t xml:space="preserve"> de diciembre de 2018.</w:t>
      </w:r>
    </w:p>
    <w:p w:rsidR="0050320D" w:rsidRPr="00744303" w:rsidRDefault="0050320D" w:rsidP="0050320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0320D" w:rsidRPr="00744303" w:rsidRDefault="0050320D" w:rsidP="0050320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44303">
        <w:rPr>
          <w:rFonts w:ascii="Arial" w:hAnsi="Arial" w:cs="Arial"/>
          <w:b/>
          <w:snapToGrid w:val="0"/>
          <w:sz w:val="22"/>
          <w:szCs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4328A6" w:rsidRDefault="004328A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328A6" w:rsidRDefault="004328A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565D06" w:rsidRPr="00D15AB8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565D06" w:rsidRPr="00D15AB8" w:rsidRDefault="00565D06" w:rsidP="00565D0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168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565D06" w:rsidRDefault="00565D06" w:rsidP="00565D06">
      <w:pPr>
        <w:rPr>
          <w:rFonts w:ascii="Arial" w:hAnsi="Arial" w:cs="Arial"/>
          <w:b/>
          <w:bCs/>
          <w:sz w:val="22"/>
          <w:szCs w:val="22"/>
        </w:rPr>
      </w:pPr>
    </w:p>
    <w:p w:rsidR="00245157" w:rsidRDefault="0012142A"/>
    <w:p w:rsidR="004328A6" w:rsidRPr="00D163AC" w:rsidRDefault="004328A6" w:rsidP="004328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A5599D">
        <w:rPr>
          <w:rFonts w:ascii="Arial" w:hAnsi="Arial" w:cs="Arial"/>
          <w:b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Se aprueban las Tablas de Valores de Suelo y Construcción del Municipio de Acuña,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A5599D">
        <w:rPr>
          <w:rFonts w:ascii="Arial" w:hAnsi="Arial" w:cs="Arial"/>
          <w:sz w:val="22"/>
          <w:szCs w:val="22"/>
        </w:rPr>
        <w:t>, en los siguientes términos:</w:t>
      </w:r>
    </w:p>
    <w:p w:rsidR="004328A6" w:rsidRPr="00A5599D" w:rsidRDefault="004328A6" w:rsidP="004328A6">
      <w:pPr>
        <w:spacing w:line="276" w:lineRule="auto"/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328A6" w:rsidRPr="002F0EE8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196"/>
        <w:gridCol w:w="196"/>
        <w:gridCol w:w="1871"/>
      </w:tblGrid>
      <w:tr w:rsidR="004328A6" w:rsidTr="000A21CA">
        <w:trPr>
          <w:trHeight w:val="285"/>
          <w:jc w:val="center"/>
        </w:trPr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4328A6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328A6" w:rsidTr="000A21CA">
        <w:trPr>
          <w:trHeight w:val="375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1,684.64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830.10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633.34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436.59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137.38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1,037.33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796.34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660.12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501.79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144.36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614.71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125.74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189.77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392.35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840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87.32</w:t>
            </w:r>
          </w:p>
        </w:tc>
      </w:tr>
    </w:tbl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DEMERITOS POR CONDICIONES FÍSICAS 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 GEOMÉTRICAS, APLICABLES A LOS PREDIOS URBANOS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974"/>
        <w:gridCol w:w="1200"/>
      </w:tblGrid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21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328A6" w:rsidTr="000A21C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21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225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328A6" w:rsidTr="000A21C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328A6" w:rsidRDefault="004328A6" w:rsidP="004328A6">
      <w:pPr>
        <w:rPr>
          <w:sz w:val="22"/>
          <w:szCs w:val="22"/>
        </w:rPr>
      </w:pPr>
    </w:p>
    <w:tbl>
      <w:tblPr>
        <w:tblW w:w="3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540"/>
      </w:tblGrid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1,041.38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2,004.71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2,313.22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3,063.72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5,394.55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COMBINADO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2,119.29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1,155.98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1,541.31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1,926.63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2,313.22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2,888.69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3,466.68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4,429.98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5,779.88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2,387.51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2,888.69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3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3,466.68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4,816.56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4328A6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02"/>
        <w:gridCol w:w="1320"/>
      </w:tblGrid>
      <w:tr w:rsidR="004328A6" w:rsidTr="000A21CA">
        <w:trPr>
          <w:trHeight w:val="282"/>
          <w:jc w:val="center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3324"/>
        <w:gridCol w:w="369"/>
        <w:gridCol w:w="369"/>
        <w:gridCol w:w="369"/>
        <w:gridCol w:w="298"/>
        <w:gridCol w:w="1793"/>
      </w:tblGrid>
      <w:tr w:rsidR="004328A6" w:rsidTr="000A21CA">
        <w:trPr>
          <w:trHeight w:val="330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15,135.05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34,751.32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12,337.66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13,757.36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11,006.59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5,499.93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5,819.69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4,335.88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3,119.06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2,170.29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1,238.64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412.03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136.04</w:t>
            </w:r>
          </w:p>
        </w:tc>
      </w:tr>
    </w:tbl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328A6" w:rsidRDefault="004328A6" w:rsidP="004328A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8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626"/>
        <w:gridCol w:w="623"/>
        <w:gridCol w:w="810"/>
        <w:gridCol w:w="313"/>
        <w:gridCol w:w="1813"/>
        <w:gridCol w:w="1480"/>
        <w:gridCol w:w="17"/>
      </w:tblGrid>
      <w:tr w:rsidR="004328A6" w:rsidTr="000A21CA">
        <w:trPr>
          <w:trHeight w:val="285"/>
          <w:jc w:val="center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328A6" w:rsidTr="000A21CA">
        <w:trPr>
          <w:gridAfter w:val="1"/>
          <w:wAfter w:w="17" w:type="dxa"/>
          <w:trHeight w:val="225"/>
          <w:jc w:val="center"/>
        </w:trPr>
        <w:tc>
          <w:tcPr>
            <w:tcW w:w="513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328A6" w:rsidRDefault="004328A6" w:rsidP="004328A6">
      <w:pPr>
        <w:rPr>
          <w:sz w:val="22"/>
          <w:szCs w:val="22"/>
        </w:rPr>
      </w:pPr>
    </w:p>
    <w:tbl>
      <w:tblPr>
        <w:tblW w:w="7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7"/>
        <w:gridCol w:w="1017"/>
        <w:gridCol w:w="1017"/>
        <w:gridCol w:w="2708"/>
        <w:gridCol w:w="196"/>
      </w:tblGrid>
      <w:tr w:rsidR="004328A6" w:rsidTr="000A21CA">
        <w:trPr>
          <w:trHeight w:val="315"/>
          <w:jc w:val="center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V. BONFIL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BALCONES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BRAULIO FERNÁNDEZ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VENADITO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JABALÍ ZORRA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MORELOS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CUEVAS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ESCOBEDO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MELCHOR MÚZQUIZ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 DE EGIPTO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VENUSTIANO CARRANZA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DEL KM 11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28A6" w:rsidRDefault="004328A6" w:rsidP="004328A6">
      <w:pPr>
        <w:rPr>
          <w:rFonts w:ascii="Arial" w:hAnsi="Arial" w:cs="Arial"/>
          <w:b/>
          <w:bCs/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24"/>
        <w:gridCol w:w="242"/>
        <w:gridCol w:w="2278"/>
      </w:tblGrid>
      <w:tr w:rsidR="004328A6" w:rsidTr="000A21CA">
        <w:trPr>
          <w:trHeight w:val="390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897.21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1,650.67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2,750.69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4,402.63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5,498.79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rPr>
          <w:rFonts w:ascii="Arial" w:hAnsi="Arial" w:cs="Arial"/>
          <w:b/>
          <w:bCs/>
          <w:sz w:val="22"/>
          <w:szCs w:val="22"/>
        </w:rPr>
      </w:pPr>
    </w:p>
    <w:p w:rsidR="004328A6" w:rsidRPr="00FB61AB" w:rsidRDefault="004328A6" w:rsidP="004328A6">
      <w:pPr>
        <w:jc w:val="center"/>
        <w:rPr>
          <w:sz w:val="22"/>
          <w:szCs w:val="22"/>
        </w:rPr>
      </w:pPr>
      <w:r w:rsidRPr="00FB61AB">
        <w:rPr>
          <w:rFonts w:ascii="Arial" w:hAnsi="Arial" w:cs="Arial"/>
          <w:b/>
          <w:bCs/>
          <w:sz w:val="22"/>
          <w:szCs w:val="22"/>
        </w:rPr>
        <w:t>TABLA DE VALORES</w:t>
      </w:r>
    </w:p>
    <w:p w:rsidR="004328A6" w:rsidRPr="00FB61AB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61AB">
        <w:rPr>
          <w:rFonts w:ascii="Arial" w:hAnsi="Arial" w:cs="Arial"/>
          <w:b/>
          <w:bCs/>
          <w:sz w:val="22"/>
          <w:szCs w:val="22"/>
        </w:rPr>
        <w:t>PARA EXPLOTACION DE ENERGIA EOLICA</w:t>
      </w: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43"/>
        <w:gridCol w:w="1477"/>
      </w:tblGrid>
      <w:tr w:rsidR="004328A6" w:rsidTr="000A21CA">
        <w:trPr>
          <w:trHeight w:val="282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328A6" w:rsidTr="000A21CA">
        <w:trPr>
          <w:trHeight w:val="49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4328A6" w:rsidTr="000A21CA">
        <w:trPr>
          <w:trHeight w:val="499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</w:tbl>
    <w:p w:rsidR="004328A6" w:rsidRDefault="004328A6" w:rsidP="004328A6">
      <w:pPr>
        <w:rPr>
          <w:sz w:val="22"/>
          <w:szCs w:val="22"/>
        </w:rPr>
      </w:pPr>
    </w:p>
    <w:p w:rsidR="004328A6" w:rsidRDefault="004328A6" w:rsidP="004328A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5599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328A6" w:rsidRPr="00A5599D" w:rsidRDefault="004328A6" w:rsidP="004328A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328A6" w:rsidRPr="004328A6" w:rsidRDefault="004328A6" w:rsidP="004328A6">
      <w:pPr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A5599D">
        <w:rPr>
          <w:rFonts w:ascii="Arial" w:hAnsi="Arial" w:cs="Arial"/>
          <w:b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Las Tablas de Valores de Suelo y Construcción del Municipio de Acuña,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A5599D">
        <w:rPr>
          <w:rFonts w:ascii="Arial" w:hAnsi="Arial" w:cs="Arial"/>
          <w:sz w:val="22"/>
          <w:szCs w:val="22"/>
        </w:rPr>
        <w:t>.</w:t>
      </w:r>
    </w:p>
    <w:p w:rsidR="004328A6" w:rsidRDefault="004328A6" w:rsidP="004328A6">
      <w:pPr>
        <w:jc w:val="both"/>
        <w:rPr>
          <w:rFonts w:ascii="Arial" w:hAnsi="Arial" w:cs="Arial"/>
          <w:b/>
          <w:sz w:val="22"/>
          <w:szCs w:val="22"/>
        </w:rPr>
      </w:pPr>
    </w:p>
    <w:p w:rsidR="00565D06" w:rsidRPr="004328A6" w:rsidRDefault="004328A6" w:rsidP="004328A6">
      <w:pPr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A5599D">
        <w:rPr>
          <w:rFonts w:ascii="Arial" w:hAnsi="Arial" w:cs="Arial"/>
          <w:b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65D06" w:rsidRPr="00565D06" w:rsidRDefault="00565D06" w:rsidP="00565D0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0320D" w:rsidRPr="00343C82" w:rsidTr="008E57A1">
        <w:tc>
          <w:tcPr>
            <w:tcW w:w="5103" w:type="dxa"/>
          </w:tcPr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50320D" w:rsidRPr="00343C82" w:rsidRDefault="0050320D" w:rsidP="0050320D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0320D" w:rsidRPr="00343C82" w:rsidRDefault="0050320D" w:rsidP="0050320D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0320D" w:rsidRPr="00343C82" w:rsidTr="008E57A1">
        <w:tc>
          <w:tcPr>
            <w:tcW w:w="5103" w:type="dxa"/>
          </w:tcPr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50320D" w:rsidRPr="00343C82" w:rsidRDefault="0050320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565D06" w:rsidRPr="00565D06" w:rsidRDefault="00565D06" w:rsidP="00565D06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565D06" w:rsidRDefault="00565D06"/>
    <w:p w:rsidR="00565D06" w:rsidRDefault="00565D06"/>
    <w:sectPr w:rsidR="00565D06" w:rsidSect="004328A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2A" w:rsidRDefault="0012142A" w:rsidP="00A97827">
      <w:r>
        <w:separator/>
      </w:r>
    </w:p>
  </w:endnote>
  <w:endnote w:type="continuationSeparator" w:id="0">
    <w:p w:rsidR="0012142A" w:rsidRDefault="0012142A" w:rsidP="00A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2A" w:rsidRDefault="0012142A" w:rsidP="00A97827">
      <w:r>
        <w:separator/>
      </w:r>
    </w:p>
  </w:footnote>
  <w:footnote w:type="continuationSeparator" w:id="0">
    <w:p w:rsidR="0012142A" w:rsidRDefault="0012142A" w:rsidP="00A9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06"/>
    <w:rsid w:val="000653EC"/>
    <w:rsid w:val="0012142A"/>
    <w:rsid w:val="004328A6"/>
    <w:rsid w:val="004414C8"/>
    <w:rsid w:val="004562E7"/>
    <w:rsid w:val="0050320D"/>
    <w:rsid w:val="00565D06"/>
    <w:rsid w:val="006B135C"/>
    <w:rsid w:val="008A3F29"/>
    <w:rsid w:val="00A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B6E2A-B925-456C-98B2-8C07388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8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032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2019-01-10T17:46:00Z</dcterms:created>
  <dcterms:modified xsi:type="dcterms:W3CDTF">2019-01-10T17:48:00Z</dcterms:modified>
</cp:coreProperties>
</file>