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4A4780" w:rsidRPr="00343C82" w:rsidRDefault="004A4780" w:rsidP="004A478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4A4780" w:rsidRPr="00343C82" w:rsidRDefault="004A4780" w:rsidP="004A478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4A4780" w:rsidRPr="00343C82" w:rsidRDefault="004A4780" w:rsidP="004A4780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4A4780" w:rsidRPr="00343C82" w:rsidRDefault="004A4780" w:rsidP="004A478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4A4780" w:rsidRPr="00343C82" w:rsidRDefault="004A4780" w:rsidP="004A4780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174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B5D0E" w:rsidRDefault="006B5D0E" w:rsidP="006B5D0E">
      <w:pPr>
        <w:rPr>
          <w:rFonts w:ascii="Arial" w:hAnsi="Arial" w:cs="Arial"/>
          <w:b/>
          <w:bCs/>
          <w:sz w:val="22"/>
          <w:szCs w:val="22"/>
        </w:rPr>
      </w:pPr>
    </w:p>
    <w:p w:rsidR="00946A16" w:rsidRPr="0051095B" w:rsidRDefault="00946A16" w:rsidP="00946A1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ÚNICO. </w:t>
      </w:r>
      <w:r w:rsidRPr="0051095B">
        <w:rPr>
          <w:rFonts w:ascii="Arial" w:hAnsi="Arial" w:cs="Arial"/>
          <w:sz w:val="22"/>
          <w:szCs w:val="22"/>
        </w:rPr>
        <w:t>Se aprueban las Tablas de Valores de Suelo y Construcción del Municipio de Frontera,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946A16" w:rsidRPr="0051095B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41"/>
        <w:gridCol w:w="2011"/>
        <w:gridCol w:w="269"/>
        <w:gridCol w:w="1588"/>
      </w:tblGrid>
      <w:tr w:rsidR="00946A16" w:rsidTr="000A21CA">
        <w:trPr>
          <w:trHeight w:val="69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405.88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193.36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119.47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1,216.67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946A16" w:rsidTr="000A21CA">
        <w:trPr>
          <w:trHeight w:val="419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62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MINIMO EN TODOS LOS SECTORES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PERIMETRO URBANO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46A16" w:rsidTr="000A21C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7"/>
        <w:gridCol w:w="1472"/>
        <w:gridCol w:w="1053"/>
        <w:gridCol w:w="1090"/>
      </w:tblGrid>
      <w:tr w:rsidR="00946A16" w:rsidTr="000A21CA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</w:tr>
      <w:tr w:rsidR="00946A16" w:rsidTr="000A21CA">
        <w:trPr>
          <w:trHeight w:val="43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INCREMENTOS POR UBICACIÓN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46"/>
        <w:gridCol w:w="231"/>
        <w:gridCol w:w="2094"/>
        <w:gridCol w:w="2640"/>
      </w:tblGrid>
      <w:tr w:rsidR="00946A16" w:rsidTr="000A21CA">
        <w:trPr>
          <w:trHeight w:val="282"/>
          <w:jc w:val="center"/>
        </w:trPr>
        <w:tc>
          <w:tcPr>
            <w:tcW w:w="7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</w:tr>
      <w:tr w:rsidR="00946A16" w:rsidTr="000A21CA">
        <w:trPr>
          <w:trHeight w:val="570"/>
          <w:jc w:val="center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</w:tr>
      <w:tr w:rsidR="00946A16" w:rsidTr="000A21CA">
        <w:trPr>
          <w:trHeight w:val="546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898"/>
        <w:gridCol w:w="196"/>
        <w:gridCol w:w="1628"/>
      </w:tblGrid>
      <w:tr w:rsidR="00946A16" w:rsidTr="000A21CA">
        <w:trPr>
          <w:trHeight w:val="282"/>
          <w:jc w:val="center"/>
        </w:trPr>
        <w:tc>
          <w:tcPr>
            <w:tcW w:w="5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96"/>
        <w:gridCol w:w="1437"/>
      </w:tblGrid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668.89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4,054.71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5,528.34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5,896.43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6,449.52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1,659.28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2,026.08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1,474.26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2,212.37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2,948.54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 POR ESTADO DE CONSERVACIÓN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02"/>
        <w:gridCol w:w="1000"/>
      </w:tblGrid>
      <w:tr w:rsidR="00946A16" w:rsidTr="000A21CA">
        <w:trPr>
          <w:trHeight w:val="450"/>
          <w:jc w:val="center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RÚSTICOS</w:t>
      </w: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82"/>
        <w:gridCol w:w="386"/>
        <w:gridCol w:w="386"/>
        <w:gridCol w:w="386"/>
        <w:gridCol w:w="207"/>
        <w:gridCol w:w="2213"/>
      </w:tblGrid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64,495.93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92,137.05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55,282.23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36,854.83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33,168.82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22,113.36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18,440.90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14,741.40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11,056.70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3,685.99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2,763.53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1,106.18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33"/>
        <w:gridCol w:w="266"/>
        <w:gridCol w:w="870"/>
        <w:gridCol w:w="188"/>
        <w:gridCol w:w="1779"/>
        <w:gridCol w:w="2000"/>
        <w:gridCol w:w="12"/>
      </w:tblGrid>
      <w:tr w:rsidR="00946A16" w:rsidTr="000A21CA">
        <w:trPr>
          <w:trHeight w:val="255"/>
          <w:jc w:val="center"/>
        </w:trPr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</w:tc>
      </w:tr>
      <w:tr w:rsidR="00946A16" w:rsidTr="000A21CA">
        <w:trPr>
          <w:gridAfter w:val="1"/>
          <w:wAfter w:w="15" w:type="dxa"/>
          <w:trHeight w:val="315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55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AGRICOLA USO POTENCIAL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55"/>
        <w:gridCol w:w="315"/>
        <w:gridCol w:w="687"/>
        <w:gridCol w:w="687"/>
      </w:tblGrid>
      <w:tr w:rsidR="00946A16" w:rsidTr="000A21CA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APLICACIÓN DE CAUDALES ACUÍFEROS </w:t>
            </w:r>
          </w:p>
        </w:tc>
      </w:tr>
      <w:tr w:rsidR="00946A16" w:rsidTr="000A21CA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HORAS AGUA / AGUA RODADA</w:t>
            </w:r>
          </w:p>
        </w:tc>
      </w:tr>
      <w:tr w:rsidR="00946A16" w:rsidTr="000A21CA">
        <w:trPr>
          <w:trHeight w:val="27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2,418.62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PRIMERO. </w:t>
      </w:r>
      <w:r w:rsidRPr="0051095B">
        <w:rPr>
          <w:rFonts w:ascii="Arial" w:hAnsi="Arial" w:cs="Arial"/>
          <w:sz w:val="22"/>
          <w:szCs w:val="22"/>
        </w:rPr>
        <w:t>Las Tablas de Valores de Suelo y Construcción del Municipio de Frontera,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.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SEGUNDO.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46A16" w:rsidRPr="00E66FD8" w:rsidRDefault="00946A16" w:rsidP="00946A1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946A16" w:rsidRDefault="00946A16" w:rsidP="00946A16">
      <w:pPr>
        <w:jc w:val="center"/>
      </w:pPr>
    </w:p>
    <w:p w:rsidR="00946A16" w:rsidRPr="005D6151" w:rsidRDefault="00946A16" w:rsidP="00946A16"/>
    <w:p w:rsidR="006B5D0E" w:rsidRDefault="006B5D0E" w:rsidP="006B5D0E"/>
    <w:p w:rsidR="006B5D0E" w:rsidRDefault="006B5D0E" w:rsidP="006B5D0E"/>
    <w:p w:rsidR="006B5D0E" w:rsidRDefault="006B5D0E" w:rsidP="006B5D0E"/>
    <w:p w:rsidR="006B5D0E" w:rsidRDefault="006B5D0E" w:rsidP="006B5D0E"/>
    <w:p w:rsidR="006B5D0E" w:rsidRPr="00565D06" w:rsidRDefault="006B5D0E" w:rsidP="006B5D0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780" w:rsidRPr="00343C82" w:rsidTr="008E57A1">
        <w:tc>
          <w:tcPr>
            <w:tcW w:w="5103" w:type="dxa"/>
          </w:tcPr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4A4780" w:rsidRPr="00343C82" w:rsidRDefault="004A4780" w:rsidP="004A4780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4780" w:rsidRPr="00343C82" w:rsidRDefault="004A4780" w:rsidP="004A4780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780" w:rsidRPr="00343C82" w:rsidTr="008E57A1">
        <w:tc>
          <w:tcPr>
            <w:tcW w:w="5103" w:type="dxa"/>
          </w:tcPr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4A4780" w:rsidRPr="00343C82" w:rsidRDefault="004A4780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6B5D0E" w:rsidRPr="00565D06" w:rsidRDefault="006B5D0E" w:rsidP="006B5D0E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bookmarkStart w:id="2" w:name="_GoBack"/>
      <w:bookmarkEnd w:id="1"/>
      <w:bookmarkEnd w:id="2"/>
    </w:p>
    <w:p w:rsidR="006B5D0E" w:rsidRDefault="006B5D0E" w:rsidP="006B5D0E"/>
    <w:p w:rsidR="006B5D0E" w:rsidRDefault="006B5D0E" w:rsidP="006B5D0E"/>
    <w:p w:rsidR="00245157" w:rsidRDefault="00181EE4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E4" w:rsidRDefault="00181EE4" w:rsidP="00272268">
      <w:r>
        <w:separator/>
      </w:r>
    </w:p>
  </w:endnote>
  <w:endnote w:type="continuationSeparator" w:id="0">
    <w:p w:rsidR="00181EE4" w:rsidRDefault="00181EE4" w:rsidP="002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E4" w:rsidRDefault="00181EE4" w:rsidP="00272268">
      <w:r>
        <w:separator/>
      </w:r>
    </w:p>
  </w:footnote>
  <w:footnote w:type="continuationSeparator" w:id="0">
    <w:p w:rsidR="00181EE4" w:rsidRDefault="00181EE4" w:rsidP="0027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0E"/>
    <w:rsid w:val="000653EC"/>
    <w:rsid w:val="00181EE4"/>
    <w:rsid w:val="00272268"/>
    <w:rsid w:val="004562E7"/>
    <w:rsid w:val="004A4780"/>
    <w:rsid w:val="006B5D0E"/>
    <w:rsid w:val="00946A16"/>
    <w:rsid w:val="00B11252"/>
    <w:rsid w:val="00CF63FA"/>
    <w:rsid w:val="00D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6623C-FD43-465E-85E5-DF61118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46A1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1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2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2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A478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2018-12-13T16:50:00Z</cp:lastPrinted>
  <dcterms:created xsi:type="dcterms:W3CDTF">2019-01-10T17:55:00Z</dcterms:created>
  <dcterms:modified xsi:type="dcterms:W3CDTF">2019-01-10T17:56:00Z</dcterms:modified>
</cp:coreProperties>
</file>