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B942BF">
        <w:rPr>
          <w:b/>
          <w:bCs/>
          <w:sz w:val="24"/>
        </w:rPr>
        <w:t>9</w:t>
      </w:r>
      <w:r w:rsidRPr="00477904">
        <w:rPr>
          <w:b/>
          <w:bCs/>
          <w:sz w:val="24"/>
        </w:rPr>
        <w:t xml:space="preserve">:00 horas del día </w:t>
      </w:r>
      <w:r w:rsidR="00B942BF">
        <w:rPr>
          <w:b/>
          <w:bCs/>
          <w:sz w:val="24"/>
        </w:rPr>
        <w:t>11</w:t>
      </w:r>
      <w:r w:rsidRPr="00477904">
        <w:rPr>
          <w:b/>
          <w:bCs/>
          <w:sz w:val="24"/>
        </w:rPr>
        <w:t xml:space="preserve"> de </w:t>
      </w:r>
      <w:r w:rsidR="007230A8">
        <w:rPr>
          <w:b/>
          <w:bCs/>
          <w:sz w:val="24"/>
        </w:rPr>
        <w:t>Enero</w:t>
      </w:r>
      <w:r w:rsidRPr="00477904">
        <w:rPr>
          <w:b/>
          <w:bCs/>
          <w:sz w:val="24"/>
        </w:rPr>
        <w:t xml:space="preserve"> del presente año, en la Sala de Comisiones “Luis Donaldo Colosio Murrieta” del Palacio Legislativo “Venustiano Carranza”, con objeto de </w:t>
      </w:r>
      <w:r w:rsidR="00B942BF">
        <w:rPr>
          <w:b/>
          <w:sz w:val="24"/>
        </w:rPr>
        <w:t xml:space="preserve">Instalar formalmente este Comité. </w:t>
      </w:r>
      <w:r w:rsidR="00A844B4" w:rsidRPr="00477904">
        <w:rPr>
          <w:b/>
          <w:sz w:val="24"/>
        </w:rPr>
        <w:t xml:space="preserve"> </w:t>
      </w:r>
    </w:p>
    <w:p w:rsidR="00B942BF" w:rsidRPr="00477904" w:rsidRDefault="00B942BF" w:rsidP="00A85631">
      <w:pPr>
        <w:pStyle w:val="Textoindependiente"/>
        <w:ind w:right="1"/>
        <w:rPr>
          <w:b/>
          <w:bCs/>
          <w:sz w:val="24"/>
        </w:rPr>
      </w:pPr>
    </w:p>
    <w:p w:rsidR="00A85631"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B942BF" w:rsidRPr="00477904" w:rsidRDefault="00B942BF" w:rsidP="00A85631">
      <w:pPr>
        <w:pStyle w:val="Textoindependiente"/>
        <w:ind w:right="1"/>
        <w:rPr>
          <w:b/>
          <w:bCs/>
          <w:sz w:val="24"/>
        </w:rPr>
      </w:pPr>
    </w:p>
    <w:p w:rsidR="00A85631" w:rsidRPr="00477904" w:rsidRDefault="00A85631" w:rsidP="00A85631">
      <w:pPr>
        <w:pStyle w:val="Textoindependiente"/>
        <w:ind w:left="-142" w:right="-285"/>
        <w:jc w:val="center"/>
        <w:rPr>
          <w:b/>
          <w:bCs/>
          <w:sz w:val="24"/>
        </w:rPr>
      </w:pPr>
      <w:r w:rsidRPr="00477904">
        <w:rPr>
          <w:b/>
          <w:bCs/>
          <w:sz w:val="24"/>
        </w:rPr>
        <w:t>A T E N T A M E N T E.</w:t>
      </w:r>
    </w:p>
    <w:p w:rsidR="00A85631" w:rsidRPr="00477904" w:rsidRDefault="00A85631" w:rsidP="00A85631">
      <w:pPr>
        <w:pStyle w:val="Textoindependiente"/>
        <w:ind w:left="-142" w:right="-285"/>
        <w:jc w:val="center"/>
        <w:rPr>
          <w:b/>
          <w:bCs/>
          <w:sz w:val="24"/>
        </w:rPr>
      </w:pPr>
      <w:r w:rsidRPr="00477904">
        <w:rPr>
          <w:b/>
          <w:bCs/>
          <w:sz w:val="24"/>
        </w:rPr>
        <w:t xml:space="preserve">SALTILLO, COAHUILA, A  </w:t>
      </w:r>
      <w:r w:rsidR="00554101">
        <w:rPr>
          <w:b/>
          <w:bCs/>
          <w:sz w:val="24"/>
        </w:rPr>
        <w:t>1</w:t>
      </w:r>
      <w:bookmarkStart w:id="0" w:name="_GoBack"/>
      <w:bookmarkEnd w:id="0"/>
      <w:r w:rsidR="00554101">
        <w:rPr>
          <w:b/>
          <w:bCs/>
          <w:sz w:val="24"/>
        </w:rPr>
        <w:t>0</w:t>
      </w:r>
      <w:r w:rsidRPr="00477904">
        <w:rPr>
          <w:b/>
          <w:bCs/>
          <w:sz w:val="24"/>
        </w:rPr>
        <w:t xml:space="preserve"> DE </w:t>
      </w:r>
      <w:r w:rsidR="007230A8">
        <w:rPr>
          <w:b/>
          <w:bCs/>
          <w:sz w:val="24"/>
        </w:rPr>
        <w:t>ENERO</w:t>
      </w:r>
      <w:r w:rsidRPr="00477904">
        <w:rPr>
          <w:b/>
          <w:bCs/>
          <w:sz w:val="24"/>
        </w:rPr>
        <w:t xml:space="preserve"> DE 201</w:t>
      </w:r>
      <w:r w:rsidR="007230A8">
        <w:rPr>
          <w:b/>
          <w:bCs/>
          <w:sz w:val="24"/>
        </w:rPr>
        <w:t>8</w:t>
      </w:r>
      <w:r w:rsidRPr="00477904">
        <w:rPr>
          <w:b/>
          <w:bCs/>
          <w:sz w:val="24"/>
        </w:rPr>
        <w:t>.</w:t>
      </w:r>
    </w:p>
    <w:p w:rsidR="00A85631" w:rsidRPr="00477904" w:rsidRDefault="00A85631" w:rsidP="00A85631">
      <w:pPr>
        <w:pStyle w:val="Textoindependiente"/>
        <w:ind w:left="-142" w:right="-285"/>
        <w:jc w:val="center"/>
        <w:rPr>
          <w:b/>
          <w:bCs/>
          <w:sz w:val="24"/>
        </w:rPr>
      </w:pPr>
      <w:r w:rsidRPr="00477904">
        <w:rPr>
          <w:b/>
          <w:bCs/>
          <w:sz w:val="24"/>
        </w:rPr>
        <w:t xml:space="preserve">EL </w:t>
      </w:r>
      <w:r w:rsidR="0000764B" w:rsidRPr="00477904">
        <w:rPr>
          <w:b/>
          <w:bCs/>
          <w:sz w:val="24"/>
        </w:rPr>
        <w:t>PRESIDENTE</w:t>
      </w:r>
      <w:r w:rsidRPr="00477904">
        <w:rPr>
          <w:b/>
          <w:bCs/>
          <w:sz w:val="24"/>
        </w:rPr>
        <w:t xml:space="preserve"> DEL COMITÉ DE </w:t>
      </w:r>
      <w:r w:rsidR="007230A8">
        <w:rPr>
          <w:b/>
          <w:bCs/>
          <w:sz w:val="24"/>
        </w:rPr>
        <w:t>TRANSPARENCIA</w:t>
      </w:r>
      <w:r w:rsidRPr="00477904">
        <w:rPr>
          <w:b/>
          <w:bCs/>
          <w:sz w:val="24"/>
        </w:rPr>
        <w:t>.</w:t>
      </w:r>
    </w:p>
    <w:p w:rsidR="00A85631" w:rsidRPr="00477904" w:rsidRDefault="003057DC" w:rsidP="00A85631">
      <w:pPr>
        <w:pStyle w:val="Textoindependiente"/>
        <w:ind w:right="1"/>
        <w:jc w:val="center"/>
        <w:rPr>
          <w:b/>
          <w:bCs/>
          <w:sz w:val="24"/>
        </w:rPr>
      </w:pPr>
      <w:r>
        <w:rPr>
          <w:b/>
          <w:bCs/>
          <w:noProof/>
          <w:sz w:val="24"/>
          <w:lang w:val="es-MX" w:eastAsia="es-MX"/>
        </w:rPr>
        <w:drawing>
          <wp:inline distT="0" distB="0" distL="0" distR="0" wp14:anchorId="5FFF2EF9">
            <wp:extent cx="2889885" cy="10547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1054735"/>
                    </a:xfrm>
                    <a:prstGeom prst="rect">
                      <a:avLst/>
                    </a:prstGeom>
                    <a:noFill/>
                  </pic:spPr>
                </pic:pic>
              </a:graphicData>
            </a:graphic>
          </wp:inline>
        </w:drawing>
      </w:r>
    </w:p>
    <w:p w:rsidR="007230A8" w:rsidRDefault="007230A8" w:rsidP="00A85631">
      <w:pPr>
        <w:pStyle w:val="Textoindependiente"/>
        <w:ind w:right="1"/>
        <w:jc w:val="center"/>
        <w:rPr>
          <w:b/>
          <w:bCs/>
          <w:sz w:val="24"/>
        </w:rPr>
      </w:pPr>
      <w:r>
        <w:rPr>
          <w:b/>
          <w:bCs/>
          <w:sz w:val="24"/>
        </w:rPr>
        <w:t>LIC. EDGAR JULIAN MONTOYA DE LA ROSA.</w:t>
      </w:r>
    </w:p>
    <w:p w:rsidR="007230A8" w:rsidRDefault="007230A8" w:rsidP="00A85631">
      <w:pPr>
        <w:pStyle w:val="Textoindependiente"/>
        <w:ind w:right="1"/>
        <w:jc w:val="center"/>
        <w:rPr>
          <w:b/>
          <w:bCs/>
          <w:sz w:val="24"/>
        </w:rPr>
      </w:pPr>
    </w:p>
    <w:p w:rsidR="007230A8" w:rsidRDefault="007230A8" w:rsidP="00A85631">
      <w:pPr>
        <w:pStyle w:val="Textoindependiente"/>
        <w:ind w:right="1"/>
        <w:jc w:val="center"/>
        <w:rPr>
          <w:b/>
          <w:bCs/>
          <w:sz w:val="24"/>
        </w:rPr>
      </w:pPr>
    </w:p>
    <w:p w:rsidR="00B942BF" w:rsidRDefault="00B942BF" w:rsidP="00A85631">
      <w:pPr>
        <w:pStyle w:val="Textoindependiente"/>
        <w:ind w:right="1"/>
        <w:jc w:val="center"/>
        <w:rPr>
          <w:b/>
          <w:bCs/>
          <w:sz w:val="24"/>
        </w:rPr>
      </w:pPr>
    </w:p>
    <w:p w:rsidR="00B942BF" w:rsidRDefault="00B942BF" w:rsidP="00A85631">
      <w:pPr>
        <w:pStyle w:val="Textoindependiente"/>
        <w:ind w:right="1"/>
        <w:jc w:val="center"/>
        <w:rPr>
          <w:b/>
          <w:bCs/>
          <w:sz w:val="24"/>
        </w:rPr>
      </w:pPr>
    </w:p>
    <w:p w:rsidR="00B942BF" w:rsidRDefault="00B942BF" w:rsidP="00A85631">
      <w:pPr>
        <w:pStyle w:val="Textoindependiente"/>
        <w:ind w:right="1"/>
        <w:jc w:val="center"/>
        <w:rPr>
          <w:b/>
          <w:bCs/>
          <w:sz w:val="24"/>
        </w:rPr>
      </w:pPr>
    </w:p>
    <w:p w:rsidR="00A85631" w:rsidRDefault="007230A8" w:rsidP="00A85631">
      <w:pPr>
        <w:pStyle w:val="Textoindependiente"/>
        <w:ind w:right="1"/>
        <w:jc w:val="center"/>
        <w:rPr>
          <w:b/>
          <w:bCs/>
          <w:szCs w:val="28"/>
        </w:rPr>
      </w:pPr>
      <w:r>
        <w:rPr>
          <w:b/>
          <w:bCs/>
          <w:sz w:val="24"/>
        </w:rPr>
        <w:lastRenderedPageBreak/>
        <w:t xml:space="preserve">  </w:t>
      </w:r>
    </w:p>
    <w:p w:rsidR="00A85631" w:rsidRPr="00640EFF" w:rsidRDefault="00A85631" w:rsidP="00A85631">
      <w:pPr>
        <w:pStyle w:val="Textoindependiente"/>
        <w:ind w:right="1"/>
        <w:jc w:val="center"/>
        <w:rPr>
          <w:b/>
          <w:bCs/>
          <w:sz w:val="36"/>
          <w:szCs w:val="36"/>
        </w:rPr>
      </w:pPr>
      <w:r w:rsidRPr="00640EFF">
        <w:rPr>
          <w:b/>
          <w:bCs/>
          <w:sz w:val="36"/>
          <w:szCs w:val="36"/>
        </w:rPr>
        <w:t>LISTA DE ASISTENCIA</w:t>
      </w:r>
    </w:p>
    <w:p w:rsidR="00A85631" w:rsidRDefault="00A85631" w:rsidP="00A85631">
      <w:pPr>
        <w:pStyle w:val="Textoindependiente"/>
        <w:ind w:right="1"/>
        <w:jc w:val="center"/>
        <w:rPr>
          <w:b/>
          <w:bCs/>
          <w:szCs w:val="28"/>
        </w:rPr>
      </w:pPr>
      <w:r>
        <w:rPr>
          <w:b/>
          <w:bCs/>
          <w:szCs w:val="28"/>
        </w:rPr>
        <w:t xml:space="preserve">REUNIÓN DEL COMITÉ DE </w:t>
      </w:r>
      <w:r w:rsidR="005360E7">
        <w:rPr>
          <w:b/>
          <w:bCs/>
          <w:szCs w:val="28"/>
        </w:rPr>
        <w:t>TRANSPARENCIA</w:t>
      </w:r>
      <w:r>
        <w:rPr>
          <w:b/>
          <w:bCs/>
          <w:szCs w:val="28"/>
        </w:rPr>
        <w:t>.</w:t>
      </w:r>
    </w:p>
    <w:p w:rsidR="00A85631" w:rsidRDefault="00B942BF" w:rsidP="00A85631">
      <w:pPr>
        <w:pStyle w:val="Textoindependiente"/>
        <w:ind w:right="1"/>
        <w:jc w:val="center"/>
        <w:rPr>
          <w:b/>
          <w:bCs/>
          <w:szCs w:val="28"/>
        </w:rPr>
      </w:pPr>
      <w:r>
        <w:rPr>
          <w:b/>
          <w:bCs/>
          <w:szCs w:val="28"/>
        </w:rPr>
        <w:t>11</w:t>
      </w:r>
      <w:r w:rsidR="00A85631">
        <w:rPr>
          <w:b/>
          <w:bCs/>
          <w:szCs w:val="28"/>
        </w:rPr>
        <w:t xml:space="preserve"> DE </w:t>
      </w:r>
      <w:r w:rsidR="008D017B">
        <w:rPr>
          <w:b/>
          <w:bCs/>
          <w:szCs w:val="28"/>
        </w:rPr>
        <w:t xml:space="preserve"> ENERO </w:t>
      </w:r>
      <w:r w:rsidR="00A85631">
        <w:rPr>
          <w:b/>
          <w:bCs/>
          <w:szCs w:val="28"/>
        </w:rPr>
        <w:t>DE 201</w:t>
      </w:r>
      <w:r w:rsidR="008D017B">
        <w:rPr>
          <w:b/>
          <w:bCs/>
          <w:szCs w:val="28"/>
        </w:rPr>
        <w:t>8</w:t>
      </w:r>
      <w:r w:rsidR="00A85631">
        <w:rPr>
          <w:b/>
          <w:bCs/>
          <w:szCs w:val="28"/>
        </w:rPr>
        <w:t>.</w:t>
      </w:r>
    </w:p>
    <w:p w:rsidR="001B18F4" w:rsidRPr="00621B63" w:rsidRDefault="003057DC" w:rsidP="001B18F4">
      <w:pPr>
        <w:spacing w:line="360" w:lineRule="auto"/>
        <w:jc w:val="center"/>
        <w:rPr>
          <w:rFonts w:ascii="Arial" w:hAnsi="Arial" w:cs="Arial"/>
          <w:b/>
        </w:rPr>
      </w:pPr>
      <w:r>
        <w:rPr>
          <w:rFonts w:ascii="Arial" w:hAnsi="Arial" w:cs="Arial"/>
          <w:b/>
          <w:noProof/>
          <w:lang w:val="es-MX" w:eastAsia="es-MX"/>
        </w:rPr>
        <w:drawing>
          <wp:inline distT="0" distB="0" distL="0" distR="0" wp14:anchorId="31A17967" wp14:editId="1ABB38CA">
            <wp:extent cx="288988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1054735"/>
                    </a:xfrm>
                    <a:prstGeom prst="rect">
                      <a:avLst/>
                    </a:prstGeom>
                    <a:noFill/>
                  </pic:spPr>
                </pic:pic>
              </a:graphicData>
            </a:graphic>
          </wp:inline>
        </w:drawing>
      </w:r>
    </w:p>
    <w:p w:rsidR="001B18F4" w:rsidRPr="00621B63" w:rsidRDefault="008D017B" w:rsidP="001B18F4">
      <w:pPr>
        <w:spacing w:line="360" w:lineRule="auto"/>
        <w:jc w:val="center"/>
        <w:rPr>
          <w:rFonts w:ascii="Arial" w:hAnsi="Arial" w:cs="Arial"/>
          <w:b/>
        </w:rPr>
      </w:pPr>
      <w:r>
        <w:rPr>
          <w:rFonts w:ascii="Arial" w:hAnsi="Arial" w:cs="Arial"/>
          <w:b/>
        </w:rPr>
        <w:t>LIC. EDGAR JULIAN MONTOYA DE LA ROSA</w:t>
      </w:r>
      <w:r w:rsidR="001B18F4" w:rsidRPr="00621B63">
        <w:rPr>
          <w:rFonts w:ascii="Arial" w:hAnsi="Arial" w:cs="Arial"/>
          <w:b/>
        </w:rPr>
        <w:t>.</w:t>
      </w:r>
    </w:p>
    <w:p w:rsidR="001B18F4" w:rsidRPr="00621B63" w:rsidRDefault="001B18F4" w:rsidP="001B18F4">
      <w:pPr>
        <w:spacing w:line="360" w:lineRule="auto"/>
        <w:jc w:val="center"/>
        <w:rPr>
          <w:rFonts w:ascii="Arial" w:hAnsi="Arial" w:cs="Arial"/>
          <w:b/>
        </w:rPr>
      </w:pPr>
      <w:r w:rsidRPr="00621B63">
        <w:rPr>
          <w:rFonts w:ascii="Arial" w:hAnsi="Arial" w:cs="Arial"/>
          <w:b/>
        </w:rPr>
        <w:t>PRESIDENTE</w:t>
      </w:r>
    </w:p>
    <w:p w:rsidR="001B18F4" w:rsidRPr="00621B63" w:rsidRDefault="003057DC" w:rsidP="003057DC">
      <w:pPr>
        <w:spacing w:line="360" w:lineRule="auto"/>
        <w:jc w:val="center"/>
        <w:rPr>
          <w:rFonts w:ascii="Arial" w:hAnsi="Arial" w:cs="Arial"/>
          <w:b/>
        </w:rPr>
      </w:pPr>
      <w:r>
        <w:rPr>
          <w:rFonts w:ascii="Arial" w:hAnsi="Arial" w:cs="Arial"/>
          <w:b/>
          <w:noProof/>
          <w:lang w:val="es-MX" w:eastAsia="es-MX"/>
        </w:rPr>
        <w:drawing>
          <wp:inline distT="0" distB="0" distL="0" distR="0" wp14:anchorId="641B1627">
            <wp:extent cx="2333625" cy="1066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066800"/>
                    </a:xfrm>
                    <a:prstGeom prst="rect">
                      <a:avLst/>
                    </a:prstGeom>
                    <a:noFill/>
                  </pic:spPr>
                </pic:pic>
              </a:graphicData>
            </a:graphic>
          </wp:inline>
        </w:drawing>
      </w:r>
    </w:p>
    <w:p w:rsidR="001B18F4" w:rsidRPr="00621B63" w:rsidRDefault="001B18F4" w:rsidP="001B18F4">
      <w:pPr>
        <w:spacing w:line="360" w:lineRule="auto"/>
        <w:jc w:val="both"/>
        <w:rPr>
          <w:rFonts w:ascii="Arial" w:hAnsi="Arial" w:cs="Arial"/>
          <w:b/>
        </w:rPr>
      </w:pPr>
    </w:p>
    <w:p w:rsidR="001B18F4" w:rsidRPr="00621B63" w:rsidRDefault="001B18F4" w:rsidP="001B18F4">
      <w:pPr>
        <w:spacing w:line="360" w:lineRule="auto"/>
        <w:jc w:val="center"/>
        <w:rPr>
          <w:rFonts w:ascii="Arial" w:hAnsi="Arial" w:cs="Arial"/>
          <w:b/>
        </w:rPr>
      </w:pPr>
      <w:r w:rsidRPr="00621B63">
        <w:rPr>
          <w:rFonts w:ascii="Arial" w:hAnsi="Arial" w:cs="Arial"/>
          <w:b/>
        </w:rPr>
        <w:t xml:space="preserve">LIC. </w:t>
      </w:r>
      <w:r w:rsidR="008D017B">
        <w:rPr>
          <w:rFonts w:ascii="Arial" w:hAnsi="Arial" w:cs="Arial"/>
          <w:b/>
        </w:rPr>
        <w:t>CARLOS ESTRADA FLORES</w:t>
      </w:r>
      <w:r w:rsidRPr="00621B63">
        <w:rPr>
          <w:rFonts w:ascii="Arial" w:hAnsi="Arial" w:cs="Arial"/>
          <w:b/>
        </w:rPr>
        <w:t>.</w:t>
      </w:r>
    </w:p>
    <w:p w:rsidR="001B18F4" w:rsidRPr="00621B63" w:rsidRDefault="001B18F4" w:rsidP="001B18F4">
      <w:pPr>
        <w:spacing w:line="360" w:lineRule="auto"/>
        <w:jc w:val="center"/>
        <w:rPr>
          <w:rFonts w:ascii="Arial" w:hAnsi="Arial" w:cs="Arial"/>
          <w:b/>
        </w:rPr>
      </w:pPr>
      <w:r w:rsidRPr="00621B63">
        <w:rPr>
          <w:rFonts w:ascii="Arial" w:hAnsi="Arial" w:cs="Arial"/>
          <w:b/>
        </w:rPr>
        <w:t>INTEGRANTE.</w:t>
      </w:r>
    </w:p>
    <w:p w:rsidR="00A85631" w:rsidRDefault="0033224D" w:rsidP="0033224D">
      <w:pPr>
        <w:pStyle w:val="Textoindependiente"/>
        <w:tabs>
          <w:tab w:val="left" w:pos="5954"/>
        </w:tabs>
        <w:ind w:right="1"/>
        <w:jc w:val="center"/>
        <w:rPr>
          <w:b/>
          <w:bCs/>
          <w:sz w:val="24"/>
        </w:rPr>
      </w:pPr>
      <w:r>
        <w:rPr>
          <w:b/>
          <w:bCs/>
          <w:noProof/>
          <w:sz w:val="24"/>
          <w:lang w:val="es-MX" w:eastAsia="es-MX"/>
        </w:rPr>
        <w:drawing>
          <wp:inline distT="0" distB="0" distL="0" distR="0">
            <wp:extent cx="2581275" cy="8286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1B18F4"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LIC. LUIS ENRIQUE GONZALEZ TORALES.</w:t>
      </w:r>
    </w:p>
    <w:p w:rsidR="00A85631" w:rsidRPr="001B18F4" w:rsidRDefault="005360E7" w:rsidP="001B18F4">
      <w:pPr>
        <w:pStyle w:val="Textoindependiente"/>
        <w:tabs>
          <w:tab w:val="left" w:pos="5954"/>
        </w:tabs>
        <w:ind w:right="1"/>
        <w:jc w:val="center"/>
        <w:rPr>
          <w:rFonts w:ascii="Arial" w:hAnsi="Arial" w:cs="Arial"/>
          <w:b/>
          <w:bCs/>
          <w:sz w:val="24"/>
        </w:rPr>
      </w:pPr>
      <w:r w:rsidRPr="001B18F4">
        <w:rPr>
          <w:rFonts w:ascii="Arial" w:hAnsi="Arial" w:cs="Arial"/>
          <w:b/>
          <w:bCs/>
          <w:sz w:val="24"/>
        </w:rPr>
        <w:t>(</w:t>
      </w:r>
      <w:r w:rsidR="008D017B">
        <w:rPr>
          <w:rFonts w:ascii="Arial" w:hAnsi="Arial" w:cs="Arial"/>
          <w:b/>
          <w:bCs/>
          <w:sz w:val="24"/>
        </w:rPr>
        <w:t>INTEGRANTE</w:t>
      </w:r>
      <w:r w:rsidRPr="001B18F4">
        <w:rPr>
          <w:rFonts w:ascii="Arial" w:hAnsi="Arial" w:cs="Arial"/>
          <w:b/>
          <w:bCs/>
          <w:sz w:val="24"/>
        </w:rPr>
        <w:t>)</w:t>
      </w:r>
    </w:p>
    <w:p w:rsidR="00A85631" w:rsidRDefault="00A85631" w:rsidP="00A85631">
      <w:pPr>
        <w:pStyle w:val="Textoindependiente"/>
        <w:tabs>
          <w:tab w:val="left" w:pos="5954"/>
        </w:tabs>
        <w:ind w:right="1"/>
        <w:jc w:val="left"/>
        <w:rPr>
          <w:b/>
          <w:bCs/>
          <w:sz w:val="24"/>
        </w:rPr>
      </w:pPr>
    </w:p>
    <w:p w:rsidR="00B20C5C" w:rsidRDefault="00B20C5C" w:rsidP="00A85631">
      <w:pPr>
        <w:pStyle w:val="Textoindependiente"/>
        <w:ind w:right="1"/>
        <w:rPr>
          <w:b/>
          <w:bCs/>
          <w:szCs w:val="28"/>
        </w:rPr>
      </w:pPr>
    </w:p>
    <w:p w:rsidR="008D017B" w:rsidRDefault="008D017B" w:rsidP="00A85631">
      <w:pPr>
        <w:pStyle w:val="Textoindependiente"/>
        <w:ind w:right="1"/>
        <w:rPr>
          <w:b/>
          <w:bCs/>
          <w:szCs w:val="28"/>
        </w:rPr>
      </w:pPr>
    </w:p>
    <w:p w:rsidR="008D017B" w:rsidRDefault="008D017B" w:rsidP="00A85631">
      <w:pPr>
        <w:pStyle w:val="Textoindependiente"/>
        <w:ind w:right="1"/>
        <w:rPr>
          <w:b/>
          <w:bCs/>
          <w:szCs w:val="28"/>
        </w:rPr>
      </w:pPr>
    </w:p>
    <w:p w:rsidR="008D017B" w:rsidRPr="001312B8" w:rsidRDefault="008D017B" w:rsidP="008D017B">
      <w:pPr>
        <w:pStyle w:val="Textoindependiente"/>
        <w:ind w:right="1"/>
        <w:rPr>
          <w:b/>
          <w:bCs/>
          <w:szCs w:val="28"/>
        </w:rPr>
      </w:pPr>
      <w:r>
        <w:rPr>
          <w:b/>
          <w:bCs/>
          <w:szCs w:val="28"/>
        </w:rPr>
        <w:lastRenderedPageBreak/>
        <w:t>ACTA</w:t>
      </w:r>
      <w:r w:rsidRPr="001312B8">
        <w:rPr>
          <w:b/>
          <w:bCs/>
          <w:szCs w:val="28"/>
        </w:rPr>
        <w:t xml:space="preserve"> DE LA REUNIÓN CELEBRADA POR </w:t>
      </w:r>
      <w:r>
        <w:rPr>
          <w:b/>
          <w:bCs/>
          <w:szCs w:val="28"/>
        </w:rPr>
        <w:t>EL COMITÉ DE TRANSPARENCIA DE LA LX</w:t>
      </w:r>
      <w:r w:rsidR="003057DC">
        <w:rPr>
          <w:b/>
          <w:bCs/>
          <w:szCs w:val="28"/>
        </w:rPr>
        <w:t>I</w:t>
      </w:r>
      <w:r>
        <w:rPr>
          <w:b/>
          <w:bCs/>
          <w:szCs w:val="28"/>
        </w:rPr>
        <w:t xml:space="preserve"> LEGISLATURA DEL CONGRESO DEL ESTADO, </w:t>
      </w:r>
      <w:r w:rsidRPr="001312B8">
        <w:rPr>
          <w:b/>
          <w:bCs/>
          <w:szCs w:val="28"/>
        </w:rPr>
        <w:t xml:space="preserve">EL DÍA </w:t>
      </w:r>
      <w:r w:rsidR="00B942BF">
        <w:rPr>
          <w:b/>
          <w:bCs/>
          <w:szCs w:val="28"/>
        </w:rPr>
        <w:t>11</w:t>
      </w:r>
      <w:r w:rsidRPr="001312B8">
        <w:rPr>
          <w:b/>
          <w:bCs/>
          <w:szCs w:val="28"/>
        </w:rPr>
        <w:t xml:space="preserve"> DEL MES </w:t>
      </w:r>
      <w:r>
        <w:rPr>
          <w:b/>
          <w:bCs/>
          <w:szCs w:val="28"/>
        </w:rPr>
        <w:t xml:space="preserve">DE </w:t>
      </w:r>
      <w:r w:rsidR="003057DC">
        <w:rPr>
          <w:b/>
          <w:bCs/>
          <w:szCs w:val="28"/>
        </w:rPr>
        <w:t>ENERO</w:t>
      </w:r>
      <w:r w:rsidRPr="001312B8">
        <w:rPr>
          <w:b/>
          <w:bCs/>
          <w:szCs w:val="28"/>
        </w:rPr>
        <w:t xml:space="preserve"> DEL AÑO 20</w:t>
      </w:r>
      <w:r>
        <w:rPr>
          <w:b/>
          <w:bCs/>
          <w:szCs w:val="28"/>
        </w:rPr>
        <w:t>1</w:t>
      </w:r>
      <w:r w:rsidR="003057DC">
        <w:rPr>
          <w:b/>
          <w:bCs/>
          <w:szCs w:val="28"/>
        </w:rPr>
        <w:t>8</w:t>
      </w:r>
      <w:r w:rsidRPr="001312B8">
        <w:rPr>
          <w:b/>
          <w:bCs/>
          <w:szCs w:val="28"/>
        </w:rPr>
        <w:t>.</w:t>
      </w:r>
    </w:p>
    <w:p w:rsidR="008B1D4C" w:rsidRDefault="008B1D4C" w:rsidP="008D017B">
      <w:pPr>
        <w:pStyle w:val="Textoindependiente"/>
        <w:ind w:right="1"/>
        <w:rPr>
          <w:b/>
          <w:bCs/>
          <w:szCs w:val="28"/>
        </w:rPr>
      </w:pPr>
    </w:p>
    <w:p w:rsidR="008D017B" w:rsidRDefault="008D017B" w:rsidP="008D017B">
      <w:pPr>
        <w:pStyle w:val="Textoindependiente"/>
        <w:ind w:right="1"/>
        <w:rPr>
          <w:b/>
          <w:bCs/>
          <w:szCs w:val="28"/>
        </w:rPr>
      </w:pPr>
      <w:r>
        <w:rPr>
          <w:b/>
          <w:bCs/>
          <w:szCs w:val="28"/>
        </w:rPr>
        <w:t xml:space="preserve">En la ciudad de Saltillo, Coahuila de Zaragoza, siendo las </w:t>
      </w:r>
      <w:r w:rsidR="00B942BF">
        <w:rPr>
          <w:b/>
          <w:bCs/>
          <w:szCs w:val="28"/>
        </w:rPr>
        <w:t>9</w:t>
      </w:r>
      <w:r>
        <w:rPr>
          <w:b/>
          <w:bCs/>
          <w:szCs w:val="28"/>
        </w:rPr>
        <w:t xml:space="preserve">:00 horas del día </w:t>
      </w:r>
      <w:r w:rsidR="00B942BF">
        <w:rPr>
          <w:b/>
          <w:bCs/>
          <w:szCs w:val="28"/>
        </w:rPr>
        <w:t>11</w:t>
      </w:r>
      <w:r>
        <w:rPr>
          <w:b/>
          <w:bCs/>
          <w:szCs w:val="28"/>
        </w:rPr>
        <w:t xml:space="preserve"> de Enero de 201</w:t>
      </w:r>
      <w:r w:rsidR="003057DC">
        <w:rPr>
          <w:b/>
          <w:bCs/>
          <w:szCs w:val="28"/>
        </w:rPr>
        <w:t>8</w:t>
      </w:r>
      <w:r>
        <w:rPr>
          <w:b/>
          <w:bCs/>
          <w:szCs w:val="28"/>
        </w:rPr>
        <w:t xml:space="preserve">, el Comité de Transparencia de este Congreso, celebró una reunión de trabajo en la Sala de Comisiones “Luis Donaldo Colosio Murrieta” del Palacio Legislativo “Venustiano Carranza”, con la asistencia del Tesorero el </w:t>
      </w:r>
      <w:r w:rsidR="003057DC">
        <w:rPr>
          <w:b/>
          <w:bCs/>
          <w:szCs w:val="28"/>
        </w:rPr>
        <w:t>Lic. Edgar Julián Montoya de la Rosa</w:t>
      </w:r>
      <w:r>
        <w:rPr>
          <w:b/>
          <w:bCs/>
          <w:szCs w:val="28"/>
        </w:rPr>
        <w:t xml:space="preserve"> </w:t>
      </w:r>
      <w:r w:rsidRPr="00A8036F">
        <w:rPr>
          <w:b/>
          <w:bCs/>
          <w:szCs w:val="28"/>
        </w:rPr>
        <w:t>(</w:t>
      </w:r>
      <w:r>
        <w:rPr>
          <w:b/>
          <w:bCs/>
          <w:szCs w:val="28"/>
        </w:rPr>
        <w:t>Presidente</w:t>
      </w:r>
      <w:r w:rsidRPr="00A8036F">
        <w:rPr>
          <w:b/>
          <w:bCs/>
          <w:szCs w:val="28"/>
        </w:rPr>
        <w:t>)</w:t>
      </w:r>
      <w:r>
        <w:rPr>
          <w:b/>
          <w:bCs/>
          <w:szCs w:val="28"/>
        </w:rPr>
        <w:t xml:space="preserve">, del Oficial Mayor </w:t>
      </w:r>
      <w:r w:rsidR="003057DC">
        <w:rPr>
          <w:b/>
          <w:bCs/>
          <w:szCs w:val="28"/>
        </w:rPr>
        <w:t>M.D. Carlos Alberto Estrada Flores</w:t>
      </w:r>
      <w:r>
        <w:rPr>
          <w:b/>
          <w:bCs/>
          <w:szCs w:val="28"/>
        </w:rPr>
        <w:t xml:space="preserve"> (Integrante) y del Subdirector Jurídico Lic. Luis Enrique González Torales</w:t>
      </w:r>
      <w:r w:rsidR="003057DC">
        <w:rPr>
          <w:b/>
          <w:bCs/>
          <w:szCs w:val="28"/>
        </w:rPr>
        <w:t>.</w:t>
      </w:r>
    </w:p>
    <w:p w:rsidR="008D017B" w:rsidRDefault="008D017B" w:rsidP="008D017B">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8D017B" w:rsidRDefault="008D017B" w:rsidP="008D017B">
      <w:pPr>
        <w:pStyle w:val="Textoindependiente"/>
        <w:ind w:right="1"/>
        <w:jc w:val="center"/>
        <w:rPr>
          <w:b/>
          <w:bCs/>
          <w:szCs w:val="28"/>
        </w:rPr>
      </w:pPr>
      <w:r>
        <w:rPr>
          <w:b/>
          <w:bCs/>
          <w:szCs w:val="28"/>
        </w:rPr>
        <w:t>ORDEN DEL DÍA</w:t>
      </w:r>
    </w:p>
    <w:p w:rsidR="008D017B" w:rsidRDefault="008D017B" w:rsidP="008D017B">
      <w:pPr>
        <w:pStyle w:val="Textoindependiente"/>
        <w:ind w:right="1"/>
        <w:rPr>
          <w:b/>
          <w:bCs/>
          <w:szCs w:val="28"/>
        </w:rPr>
      </w:pPr>
      <w:r>
        <w:rPr>
          <w:b/>
          <w:bCs/>
          <w:szCs w:val="28"/>
        </w:rPr>
        <w:t>1.- Lista de Asistencia y declaración de quórum legal.</w:t>
      </w:r>
    </w:p>
    <w:p w:rsidR="008D017B" w:rsidRDefault="008D017B" w:rsidP="008D017B">
      <w:pPr>
        <w:pStyle w:val="Textoindependiente"/>
        <w:ind w:right="1"/>
        <w:rPr>
          <w:b/>
          <w:bCs/>
          <w:szCs w:val="28"/>
        </w:rPr>
      </w:pPr>
      <w:r>
        <w:rPr>
          <w:b/>
          <w:bCs/>
          <w:szCs w:val="28"/>
        </w:rPr>
        <w:t>2.- Orden del Día.</w:t>
      </w:r>
    </w:p>
    <w:p w:rsidR="008D017B" w:rsidRDefault="008D017B" w:rsidP="008D017B">
      <w:pPr>
        <w:pStyle w:val="Textoindependiente"/>
        <w:ind w:right="1"/>
        <w:rPr>
          <w:b/>
          <w:bCs/>
          <w:szCs w:val="28"/>
        </w:rPr>
      </w:pPr>
      <w:r>
        <w:rPr>
          <w:b/>
          <w:bCs/>
          <w:szCs w:val="28"/>
        </w:rPr>
        <w:t>3.- Declaratoria de la Instalación Formal del Comité de Transparencia.</w:t>
      </w:r>
    </w:p>
    <w:p w:rsidR="00456303" w:rsidRDefault="008D017B" w:rsidP="008D017B">
      <w:pPr>
        <w:pStyle w:val="Textoindependiente"/>
        <w:ind w:right="1"/>
        <w:rPr>
          <w:b/>
          <w:bCs/>
          <w:szCs w:val="28"/>
        </w:rPr>
      </w:pPr>
      <w:r>
        <w:rPr>
          <w:b/>
          <w:bCs/>
          <w:szCs w:val="28"/>
        </w:rPr>
        <w:t xml:space="preserve">4.- Relatoría </w:t>
      </w:r>
      <w:r w:rsidR="00456303">
        <w:rPr>
          <w:b/>
          <w:bCs/>
          <w:szCs w:val="28"/>
        </w:rPr>
        <w:t xml:space="preserve">de la </w:t>
      </w:r>
      <w:r w:rsidR="00B942BF">
        <w:rPr>
          <w:b/>
          <w:bCs/>
          <w:szCs w:val="28"/>
        </w:rPr>
        <w:t xml:space="preserve">integración, lineamientos de trabajo, funciones y asuntos que debe conocer el Comité. </w:t>
      </w:r>
    </w:p>
    <w:p w:rsidR="008D017B" w:rsidRDefault="008D017B" w:rsidP="008D017B">
      <w:pPr>
        <w:pStyle w:val="Textoindependiente"/>
        <w:ind w:right="1"/>
        <w:rPr>
          <w:b/>
          <w:bCs/>
          <w:szCs w:val="28"/>
        </w:rPr>
      </w:pPr>
      <w:r>
        <w:rPr>
          <w:b/>
          <w:bCs/>
          <w:szCs w:val="28"/>
        </w:rPr>
        <w:t>5.- Asuntos generales.</w:t>
      </w:r>
    </w:p>
    <w:p w:rsidR="008D017B" w:rsidRDefault="008D017B" w:rsidP="008D017B">
      <w:pPr>
        <w:pStyle w:val="Textoindependiente"/>
        <w:ind w:right="1"/>
        <w:rPr>
          <w:b/>
          <w:bCs/>
          <w:szCs w:val="28"/>
        </w:rPr>
      </w:pPr>
    </w:p>
    <w:p w:rsidR="008D017B" w:rsidRPr="001312B8" w:rsidRDefault="008D017B" w:rsidP="008D017B">
      <w:pPr>
        <w:pStyle w:val="Textoindependiente"/>
        <w:ind w:right="1"/>
        <w:rPr>
          <w:b/>
          <w:bCs/>
          <w:szCs w:val="28"/>
        </w:rPr>
      </w:pPr>
      <w:r>
        <w:rPr>
          <w:b/>
          <w:bCs/>
          <w:szCs w:val="28"/>
        </w:rPr>
        <w:lastRenderedPageBreak/>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8D017B" w:rsidRDefault="008D017B" w:rsidP="008D017B">
      <w:pPr>
        <w:pStyle w:val="Textoindependiente"/>
        <w:ind w:right="1"/>
        <w:rPr>
          <w:b/>
          <w:bCs/>
          <w:szCs w:val="28"/>
        </w:rPr>
      </w:pPr>
    </w:p>
    <w:p w:rsidR="008D017B" w:rsidRDefault="008D017B" w:rsidP="008D017B">
      <w:pPr>
        <w:pStyle w:val="Textoindependiente"/>
        <w:ind w:right="1"/>
        <w:rPr>
          <w:b/>
          <w:bCs/>
          <w:szCs w:val="28"/>
        </w:rPr>
      </w:pPr>
      <w:r>
        <w:rPr>
          <w:b/>
          <w:bCs/>
          <w:szCs w:val="28"/>
        </w:rPr>
        <w:t>En seguida, se pasó a tratar los asuntos registrados en el Orden del Día, haciendo uso de la palabra el Presidente del  Comité, a efecto de dar la bienvenida a los integrantes de la misma.</w:t>
      </w:r>
    </w:p>
    <w:p w:rsidR="00456303" w:rsidRDefault="00456303" w:rsidP="008D017B">
      <w:pPr>
        <w:pStyle w:val="Textoindependiente"/>
        <w:ind w:right="1"/>
        <w:rPr>
          <w:b/>
          <w:bCs/>
          <w:szCs w:val="28"/>
        </w:rPr>
      </w:pPr>
    </w:p>
    <w:p w:rsidR="00456303" w:rsidRDefault="00456303" w:rsidP="00456303">
      <w:pPr>
        <w:pStyle w:val="Textoindependiente"/>
        <w:ind w:right="1"/>
        <w:rPr>
          <w:b/>
          <w:szCs w:val="28"/>
        </w:rPr>
      </w:pPr>
      <w:r>
        <w:rPr>
          <w:b/>
          <w:bCs/>
          <w:szCs w:val="28"/>
        </w:rPr>
        <w:t xml:space="preserve">Asimismo, hizo </w:t>
      </w:r>
      <w:r w:rsidR="00B942BF">
        <w:rPr>
          <w:b/>
          <w:bCs/>
          <w:szCs w:val="28"/>
        </w:rPr>
        <w:t xml:space="preserve">una presentación de los miembros del Comité de Transparencia y los cargos que cada uno ocupa y una reseña de las funciones y actividades propias del Comité de Transparencia del Congreso del Estado, según lo dispuesto en el Capítulo </w:t>
      </w:r>
      <w:r w:rsidR="005D21CD">
        <w:rPr>
          <w:b/>
          <w:bCs/>
          <w:szCs w:val="28"/>
        </w:rPr>
        <w:t>Octavo</w:t>
      </w:r>
      <w:r w:rsidR="00B942BF">
        <w:rPr>
          <w:b/>
          <w:bCs/>
          <w:szCs w:val="28"/>
        </w:rPr>
        <w:t xml:space="preserve">, </w:t>
      </w:r>
      <w:r w:rsidR="005D21CD">
        <w:rPr>
          <w:b/>
          <w:bCs/>
          <w:szCs w:val="28"/>
        </w:rPr>
        <w:t>articulo 88</w:t>
      </w:r>
      <w:r w:rsidR="008B1D4C">
        <w:rPr>
          <w:b/>
          <w:bCs/>
          <w:szCs w:val="28"/>
        </w:rPr>
        <w:t xml:space="preserve"> y 98</w:t>
      </w:r>
      <w:r w:rsidR="00B942BF">
        <w:rPr>
          <w:b/>
          <w:bCs/>
          <w:szCs w:val="28"/>
        </w:rPr>
        <w:t xml:space="preserve"> de la Ley de Acceso</w:t>
      </w:r>
      <w:r w:rsidRPr="00F96D51">
        <w:rPr>
          <w:b/>
          <w:szCs w:val="28"/>
        </w:rPr>
        <w:t xml:space="preserve"> a la Información Pública para el Estado de Coahuila de Zaragoza</w:t>
      </w:r>
      <w:r>
        <w:rPr>
          <w:b/>
          <w:szCs w:val="28"/>
        </w:rPr>
        <w:t xml:space="preserve"> correlativo con los artículos</w:t>
      </w:r>
      <w:r w:rsidR="008B1D4C">
        <w:rPr>
          <w:b/>
          <w:szCs w:val="28"/>
        </w:rPr>
        <w:t xml:space="preserve"> 142 y 143 </w:t>
      </w:r>
      <w:r>
        <w:rPr>
          <w:b/>
          <w:szCs w:val="28"/>
        </w:rPr>
        <w:t xml:space="preserve">de la Ley de protección de Datos personales en </w:t>
      </w:r>
      <w:r w:rsidR="008B1D4C">
        <w:rPr>
          <w:b/>
          <w:szCs w:val="28"/>
        </w:rPr>
        <w:t>P</w:t>
      </w:r>
      <w:r>
        <w:rPr>
          <w:b/>
          <w:szCs w:val="28"/>
        </w:rPr>
        <w:t xml:space="preserve">osesión de </w:t>
      </w:r>
      <w:r w:rsidR="008B1D4C">
        <w:rPr>
          <w:b/>
          <w:szCs w:val="28"/>
        </w:rPr>
        <w:t>S</w:t>
      </w:r>
      <w:r>
        <w:rPr>
          <w:b/>
          <w:szCs w:val="28"/>
        </w:rPr>
        <w:t xml:space="preserve">ujetos </w:t>
      </w:r>
      <w:r w:rsidR="008B1D4C">
        <w:rPr>
          <w:b/>
          <w:szCs w:val="28"/>
        </w:rPr>
        <w:t>O</w:t>
      </w:r>
      <w:r>
        <w:rPr>
          <w:b/>
          <w:szCs w:val="28"/>
        </w:rPr>
        <w:t>bligados del Estado de Coahuila de Zaragoza</w:t>
      </w:r>
      <w:r w:rsidRPr="00F96D51">
        <w:rPr>
          <w:b/>
          <w:szCs w:val="28"/>
        </w:rPr>
        <w:t>.</w:t>
      </w:r>
    </w:p>
    <w:p w:rsidR="00B942BF" w:rsidRDefault="00B942BF" w:rsidP="00456303">
      <w:pPr>
        <w:pStyle w:val="Textoindependiente"/>
        <w:ind w:right="1"/>
        <w:rPr>
          <w:b/>
          <w:bCs/>
          <w:szCs w:val="28"/>
        </w:rPr>
      </w:pPr>
    </w:p>
    <w:p w:rsidR="008B1D4C" w:rsidRDefault="00B942BF" w:rsidP="008B1D4C">
      <w:pPr>
        <w:pStyle w:val="Textoindependiente"/>
        <w:ind w:right="1"/>
        <w:rPr>
          <w:b/>
          <w:szCs w:val="28"/>
        </w:rPr>
      </w:pPr>
      <w:r>
        <w:rPr>
          <w:b/>
          <w:bCs/>
          <w:szCs w:val="28"/>
        </w:rPr>
        <w:t>Acto continúo, enumero los asuntos que son competencia del Comité, según lo establece el artículo</w:t>
      </w:r>
      <w:r w:rsidR="008B1D4C" w:rsidRPr="008B1D4C">
        <w:rPr>
          <w:b/>
          <w:bCs/>
          <w:szCs w:val="28"/>
        </w:rPr>
        <w:t xml:space="preserve"> </w:t>
      </w:r>
      <w:r w:rsidR="008B1D4C">
        <w:rPr>
          <w:b/>
          <w:bCs/>
          <w:szCs w:val="28"/>
        </w:rPr>
        <w:t>articulo 88 y 98 de la Ley de Acceso</w:t>
      </w:r>
      <w:r w:rsidR="008B1D4C" w:rsidRPr="00F96D51">
        <w:rPr>
          <w:b/>
          <w:szCs w:val="28"/>
        </w:rPr>
        <w:t xml:space="preserve"> a la Información Pública para el Estado de Coahuila de Zaragoza</w:t>
      </w:r>
      <w:r w:rsidR="008B1D4C">
        <w:rPr>
          <w:b/>
          <w:szCs w:val="28"/>
        </w:rPr>
        <w:t xml:space="preserve"> correlativo con los artículos 142 y 143 de la Ley de protección de Datos personales en Posesión de Sujetos Obligados del Estado de Coahuila de Zaragoza</w:t>
      </w:r>
      <w:r w:rsidR="008B1D4C" w:rsidRPr="00F96D51">
        <w:rPr>
          <w:b/>
          <w:szCs w:val="28"/>
        </w:rPr>
        <w:t>.</w:t>
      </w:r>
    </w:p>
    <w:p w:rsidR="00B942BF" w:rsidRDefault="00B942BF" w:rsidP="00456303">
      <w:pPr>
        <w:pStyle w:val="Textoindependiente"/>
        <w:ind w:right="1"/>
        <w:rPr>
          <w:b/>
          <w:bCs/>
          <w:szCs w:val="28"/>
        </w:rPr>
      </w:pPr>
    </w:p>
    <w:p w:rsidR="00456303" w:rsidRDefault="00456303" w:rsidP="00456303">
      <w:pPr>
        <w:pStyle w:val="Textoindependiente"/>
        <w:ind w:right="1"/>
        <w:rPr>
          <w:b/>
          <w:bCs/>
          <w:szCs w:val="28"/>
        </w:rPr>
      </w:pPr>
      <w:r>
        <w:rPr>
          <w:b/>
          <w:bCs/>
          <w:szCs w:val="28"/>
        </w:rPr>
        <w:lastRenderedPageBreak/>
        <w:t>Después de breves comentarios realizados por los integrantes del Comité y de manifestar</w:t>
      </w:r>
      <w:r w:rsidR="00CA4904">
        <w:rPr>
          <w:b/>
          <w:bCs/>
          <w:szCs w:val="28"/>
        </w:rPr>
        <w:t xml:space="preserve"> su total disposición de colaborar activamente en los trabajos del mismo, y habiendo sido declarada formalmente instalado el Comité de Trasparencia del Congreso del Estado Independiente, </w:t>
      </w:r>
      <w:r w:rsidR="008B1D4C">
        <w:rPr>
          <w:b/>
          <w:bCs/>
          <w:szCs w:val="28"/>
        </w:rPr>
        <w:t>L</w:t>
      </w:r>
      <w:r w:rsidR="00CA4904">
        <w:rPr>
          <w:b/>
          <w:bCs/>
          <w:szCs w:val="28"/>
        </w:rPr>
        <w:t xml:space="preserve">ibre y Soberano de Coahuila de Zaragoza, siendo las 10:10 horas del día </w:t>
      </w:r>
      <w:r>
        <w:rPr>
          <w:b/>
          <w:bCs/>
          <w:szCs w:val="28"/>
        </w:rPr>
        <w:t xml:space="preserve"> inicialmente señalado, se dio por concluida esta reunión.</w:t>
      </w: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CA4904">
        <w:rPr>
          <w:b/>
          <w:bCs/>
          <w:szCs w:val="28"/>
        </w:rPr>
        <w:t>11</w:t>
      </w:r>
      <w:r w:rsidR="004E4CB8">
        <w:rPr>
          <w:b/>
          <w:bCs/>
          <w:szCs w:val="28"/>
        </w:rPr>
        <w:t xml:space="preserve"> </w:t>
      </w:r>
      <w:r w:rsidRPr="002739FE">
        <w:rPr>
          <w:b/>
          <w:bCs/>
          <w:szCs w:val="28"/>
        </w:rPr>
        <w:t>DE</w:t>
      </w:r>
      <w:r w:rsidR="0000764B">
        <w:rPr>
          <w:b/>
          <w:bCs/>
          <w:szCs w:val="28"/>
        </w:rPr>
        <w:t xml:space="preserve"> </w:t>
      </w:r>
      <w:r w:rsidR="008D017B">
        <w:rPr>
          <w:b/>
          <w:bCs/>
          <w:szCs w:val="28"/>
        </w:rPr>
        <w:t>ENERO</w:t>
      </w:r>
      <w:r w:rsidRPr="002739FE">
        <w:rPr>
          <w:b/>
          <w:bCs/>
          <w:szCs w:val="28"/>
        </w:rPr>
        <w:t xml:space="preserve"> DE 201</w:t>
      </w:r>
      <w:r w:rsidR="008D017B">
        <w:rPr>
          <w:b/>
          <w:bCs/>
          <w:szCs w:val="28"/>
        </w:rPr>
        <w:t>8</w:t>
      </w:r>
      <w:r w:rsidRPr="002739FE">
        <w:rPr>
          <w:b/>
          <w:bCs/>
          <w:szCs w:val="28"/>
        </w:rPr>
        <w:t>.</w:t>
      </w:r>
    </w:p>
    <w:p w:rsidR="00A85631" w:rsidRDefault="00A85631" w:rsidP="00A85631">
      <w:pPr>
        <w:pStyle w:val="Textoindependiente"/>
        <w:ind w:right="1"/>
        <w:jc w:val="center"/>
        <w:rPr>
          <w:b/>
          <w:bCs/>
          <w:szCs w:val="28"/>
        </w:rPr>
      </w:pPr>
      <w:r w:rsidRPr="002739FE">
        <w:rPr>
          <w:b/>
          <w:bCs/>
          <w:szCs w:val="28"/>
        </w:rPr>
        <w:t xml:space="preserve">POR </w:t>
      </w:r>
      <w:r>
        <w:rPr>
          <w:b/>
          <w:bCs/>
          <w:szCs w:val="28"/>
        </w:rPr>
        <w:t xml:space="preserve">EL COMITÉ DE </w:t>
      </w:r>
      <w:r w:rsidR="0000764B">
        <w:rPr>
          <w:b/>
          <w:bCs/>
          <w:szCs w:val="28"/>
        </w:rPr>
        <w:t>TRANSPARENCIA</w:t>
      </w:r>
    </w:p>
    <w:p w:rsidR="00A85631" w:rsidRPr="002739FE" w:rsidRDefault="00A85631" w:rsidP="00A85631">
      <w:pPr>
        <w:pStyle w:val="Textoindependiente"/>
        <w:ind w:right="1"/>
        <w:jc w:val="center"/>
        <w:rPr>
          <w:b/>
          <w:bCs/>
          <w:szCs w:val="28"/>
        </w:rPr>
      </w:pPr>
      <w:r w:rsidRPr="002739FE">
        <w:rPr>
          <w:b/>
          <w:bCs/>
          <w:szCs w:val="28"/>
        </w:rPr>
        <w:t>DE LA L</w:t>
      </w:r>
      <w:r>
        <w:rPr>
          <w:b/>
          <w:bCs/>
          <w:szCs w:val="28"/>
        </w:rPr>
        <w:t>X</w:t>
      </w:r>
      <w:r w:rsidR="00456303">
        <w:rPr>
          <w:b/>
          <w:bCs/>
          <w:szCs w:val="28"/>
        </w:rPr>
        <w:t>I</w:t>
      </w:r>
      <w:r>
        <w:rPr>
          <w:b/>
          <w:bCs/>
          <w:szCs w:val="28"/>
        </w:rPr>
        <w:t xml:space="preserve"> LEGISLATURA DEL CONGRESO DEL ESTADO.</w:t>
      </w:r>
    </w:p>
    <w:p w:rsidR="00196D53" w:rsidRDefault="00196D53" w:rsidP="00196D53">
      <w:pPr>
        <w:spacing w:line="360" w:lineRule="auto"/>
        <w:jc w:val="both"/>
        <w:rPr>
          <w:b/>
        </w:rPr>
      </w:pPr>
    </w:p>
    <w:tbl>
      <w:tblPr>
        <w:tblStyle w:val="Tablaconcuadrcula"/>
        <w:tblW w:w="0" w:type="auto"/>
        <w:tblLook w:val="04A0" w:firstRow="1" w:lastRow="0" w:firstColumn="1" w:lastColumn="0" w:noHBand="0" w:noVBand="1"/>
      </w:tblPr>
      <w:tblGrid>
        <w:gridCol w:w="4292"/>
        <w:gridCol w:w="4764"/>
      </w:tblGrid>
      <w:tr w:rsidR="00550C0B" w:rsidRPr="0049268D" w:rsidTr="00CA4904">
        <w:tc>
          <w:tcPr>
            <w:tcW w:w="4292" w:type="dxa"/>
            <w:tcBorders>
              <w:bottom w:val="single" w:sz="4" w:space="0" w:color="auto"/>
            </w:tcBorders>
          </w:tcPr>
          <w:p w:rsidR="00550C0B" w:rsidRPr="0049268D" w:rsidRDefault="00550C0B" w:rsidP="009A354B">
            <w:pPr>
              <w:spacing w:after="200" w:line="360" w:lineRule="auto"/>
              <w:jc w:val="center"/>
              <w:rPr>
                <w:rFonts w:ascii="Arial" w:eastAsia="Calibri" w:hAnsi="Arial" w:cs="Arial"/>
                <w:b/>
                <w:sz w:val="22"/>
                <w:szCs w:val="22"/>
                <w:lang w:val="es-MX" w:eastAsia="en-US"/>
              </w:rPr>
            </w:pPr>
          </w:p>
          <w:p w:rsidR="00550C0B" w:rsidRPr="0049268D" w:rsidRDefault="00550C0B" w:rsidP="009A354B">
            <w:pPr>
              <w:spacing w:line="360" w:lineRule="auto"/>
              <w:jc w:val="center"/>
              <w:rPr>
                <w:rFonts w:ascii="Arial" w:eastAsia="Calibri" w:hAnsi="Arial" w:cs="Arial"/>
                <w:b/>
                <w:sz w:val="22"/>
                <w:szCs w:val="22"/>
                <w:lang w:val="es-MX" w:eastAsia="en-US"/>
              </w:rPr>
            </w:pPr>
            <w:r w:rsidRPr="0049268D">
              <w:rPr>
                <w:rFonts w:ascii="Arial" w:eastAsia="Calibri" w:hAnsi="Arial" w:cs="Arial"/>
                <w:b/>
                <w:sz w:val="22"/>
                <w:szCs w:val="22"/>
                <w:lang w:val="es-MX" w:eastAsia="en-US"/>
              </w:rPr>
              <w:t>PRESIDENTE</w:t>
            </w:r>
          </w:p>
          <w:p w:rsidR="00550C0B" w:rsidRDefault="00550C0B" w:rsidP="009A354B">
            <w:pPr>
              <w:spacing w:after="200" w:line="360" w:lineRule="auto"/>
              <w:jc w:val="center"/>
              <w:rPr>
                <w:rFonts w:ascii="Arial" w:eastAsia="Calibri" w:hAnsi="Arial" w:cs="Arial"/>
                <w:b/>
                <w:sz w:val="22"/>
                <w:szCs w:val="22"/>
                <w:lang w:val="es-MX" w:eastAsia="en-US"/>
              </w:rPr>
            </w:pPr>
            <w:r>
              <w:rPr>
                <w:rFonts w:ascii="Arial" w:hAnsi="Arial" w:cs="Arial"/>
                <w:b/>
                <w:noProof/>
                <w:lang w:val="es-MX" w:eastAsia="es-MX"/>
              </w:rPr>
              <w:drawing>
                <wp:inline distT="0" distB="0" distL="0" distR="0" wp14:anchorId="7D761C8D" wp14:editId="37324209">
                  <wp:extent cx="2889885" cy="67550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991" cy="679267"/>
                          </a:xfrm>
                          <a:prstGeom prst="rect">
                            <a:avLst/>
                          </a:prstGeom>
                          <a:noFill/>
                        </pic:spPr>
                      </pic:pic>
                    </a:graphicData>
                  </a:graphic>
                </wp:inline>
              </w:drawing>
            </w:r>
          </w:p>
          <w:p w:rsidR="00550C0B" w:rsidRPr="00621B63" w:rsidRDefault="00550C0B" w:rsidP="009A354B">
            <w:pPr>
              <w:spacing w:line="360" w:lineRule="auto"/>
              <w:jc w:val="center"/>
              <w:rPr>
                <w:rFonts w:ascii="Arial" w:hAnsi="Arial" w:cs="Arial"/>
                <w:b/>
              </w:rPr>
            </w:pPr>
            <w:r>
              <w:rPr>
                <w:rFonts w:ascii="Arial" w:hAnsi="Arial" w:cs="Arial"/>
                <w:b/>
              </w:rPr>
              <w:t>LIC. EDGAR JULIAN MONTOYA DE LA ROSA</w:t>
            </w:r>
            <w:r w:rsidRPr="00621B63">
              <w:rPr>
                <w:rFonts w:ascii="Arial" w:hAnsi="Arial" w:cs="Arial"/>
                <w:b/>
              </w:rPr>
              <w:t>.</w:t>
            </w:r>
          </w:p>
          <w:p w:rsidR="00550C0B" w:rsidRPr="00621B63" w:rsidRDefault="00550C0B" w:rsidP="009A354B">
            <w:pPr>
              <w:spacing w:line="360" w:lineRule="auto"/>
              <w:jc w:val="center"/>
              <w:rPr>
                <w:rFonts w:ascii="Arial" w:hAnsi="Arial" w:cs="Arial"/>
                <w:b/>
              </w:rPr>
            </w:pPr>
            <w:r w:rsidRPr="00621B63">
              <w:rPr>
                <w:rFonts w:ascii="Arial" w:hAnsi="Arial" w:cs="Arial"/>
                <w:b/>
              </w:rPr>
              <w:t>PRESIDENTE</w:t>
            </w:r>
          </w:p>
          <w:p w:rsidR="00550C0B" w:rsidRPr="0049268D" w:rsidRDefault="00550C0B" w:rsidP="009A354B">
            <w:pPr>
              <w:jc w:val="center"/>
              <w:rPr>
                <w:rFonts w:ascii="Arial" w:eastAsia="Calibri" w:hAnsi="Arial" w:cs="Arial"/>
                <w:sz w:val="22"/>
                <w:szCs w:val="22"/>
                <w:lang w:val="es-MX" w:eastAsia="en-US"/>
              </w:rPr>
            </w:pPr>
          </w:p>
        </w:tc>
        <w:tc>
          <w:tcPr>
            <w:tcW w:w="4764" w:type="dxa"/>
            <w:tcBorders>
              <w:bottom w:val="single" w:sz="4" w:space="0" w:color="auto"/>
            </w:tcBorders>
          </w:tcPr>
          <w:p w:rsidR="00550C0B" w:rsidRPr="0049268D" w:rsidRDefault="00550C0B" w:rsidP="009A354B">
            <w:pPr>
              <w:spacing w:after="200" w:line="360" w:lineRule="auto"/>
              <w:jc w:val="center"/>
              <w:rPr>
                <w:rFonts w:ascii="Arial" w:eastAsia="Calibri" w:hAnsi="Arial" w:cs="Arial"/>
                <w:b/>
                <w:sz w:val="22"/>
                <w:szCs w:val="22"/>
                <w:lang w:val="es-MX" w:eastAsia="en-US"/>
              </w:rPr>
            </w:pPr>
          </w:p>
          <w:p w:rsidR="00550C0B" w:rsidRPr="0049268D" w:rsidRDefault="00550C0B" w:rsidP="009A354B">
            <w:pPr>
              <w:spacing w:after="200" w:line="276" w:lineRule="auto"/>
              <w:rPr>
                <w:rFonts w:ascii="Arial" w:eastAsia="Calibri" w:hAnsi="Arial" w:cs="Arial"/>
                <w:sz w:val="22"/>
                <w:szCs w:val="22"/>
                <w:lang w:val="es-MX" w:eastAsia="en-US"/>
              </w:rPr>
            </w:pPr>
          </w:p>
          <w:p w:rsidR="00550C0B" w:rsidRPr="0049268D" w:rsidRDefault="00550C0B" w:rsidP="009A354B">
            <w:pPr>
              <w:tabs>
                <w:tab w:val="left" w:pos="1401"/>
              </w:tabs>
              <w:spacing w:after="200" w:line="276" w:lineRule="auto"/>
              <w:rPr>
                <w:rFonts w:ascii="Arial" w:eastAsia="Calibri" w:hAnsi="Arial" w:cs="Arial"/>
                <w:sz w:val="22"/>
                <w:szCs w:val="22"/>
                <w:lang w:val="es-MX" w:eastAsia="en-US"/>
              </w:rPr>
            </w:pPr>
            <w:r>
              <w:rPr>
                <w:rFonts w:ascii="Arial" w:eastAsia="Calibri" w:hAnsi="Arial" w:cs="Arial"/>
                <w:sz w:val="22"/>
                <w:szCs w:val="22"/>
                <w:lang w:val="es-MX" w:eastAsia="en-US"/>
              </w:rPr>
              <w:tab/>
            </w:r>
            <w:r>
              <w:rPr>
                <w:rFonts w:ascii="Arial" w:hAnsi="Arial" w:cs="Arial"/>
                <w:b/>
                <w:noProof/>
                <w:lang w:val="es-MX" w:eastAsia="es-MX"/>
              </w:rPr>
              <w:drawing>
                <wp:inline distT="0" distB="0" distL="0" distR="0" wp14:anchorId="1E1C3401" wp14:editId="3B03D0F2">
                  <wp:extent cx="2333625" cy="79083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802" cy="792587"/>
                          </a:xfrm>
                          <a:prstGeom prst="rect">
                            <a:avLst/>
                          </a:prstGeom>
                          <a:noFill/>
                        </pic:spPr>
                      </pic:pic>
                    </a:graphicData>
                  </a:graphic>
                </wp:inline>
              </w:drawing>
            </w:r>
          </w:p>
          <w:p w:rsidR="00550C0B" w:rsidRPr="00621B63" w:rsidRDefault="00550C0B" w:rsidP="009A354B">
            <w:pPr>
              <w:spacing w:line="360" w:lineRule="auto"/>
              <w:jc w:val="center"/>
              <w:rPr>
                <w:rFonts w:ascii="Arial" w:hAnsi="Arial" w:cs="Arial"/>
                <w:b/>
              </w:rPr>
            </w:pPr>
            <w:r>
              <w:rPr>
                <w:rFonts w:ascii="Arial" w:hAnsi="Arial" w:cs="Arial"/>
                <w:b/>
              </w:rPr>
              <w:t>M.D.</w:t>
            </w:r>
            <w:r w:rsidRPr="00621B63">
              <w:rPr>
                <w:rFonts w:ascii="Arial" w:hAnsi="Arial" w:cs="Arial"/>
                <w:b/>
              </w:rPr>
              <w:t xml:space="preserve"> </w:t>
            </w:r>
            <w:r>
              <w:rPr>
                <w:rFonts w:ascii="Arial" w:hAnsi="Arial" w:cs="Arial"/>
                <w:b/>
              </w:rPr>
              <w:t>CARLOS ESTRADA FLORES</w:t>
            </w:r>
            <w:r w:rsidRPr="00621B63">
              <w:rPr>
                <w:rFonts w:ascii="Arial" w:hAnsi="Arial" w:cs="Arial"/>
                <w:b/>
              </w:rPr>
              <w:t>.</w:t>
            </w:r>
          </w:p>
          <w:p w:rsidR="00550C0B" w:rsidRPr="00621B63" w:rsidRDefault="00550C0B" w:rsidP="009A354B">
            <w:pPr>
              <w:spacing w:line="360" w:lineRule="auto"/>
              <w:jc w:val="center"/>
              <w:rPr>
                <w:rFonts w:ascii="Arial" w:hAnsi="Arial" w:cs="Arial"/>
                <w:b/>
              </w:rPr>
            </w:pPr>
            <w:r w:rsidRPr="00621B63">
              <w:rPr>
                <w:rFonts w:ascii="Arial" w:hAnsi="Arial" w:cs="Arial"/>
                <w:b/>
              </w:rPr>
              <w:t>INTEGRANTE.</w:t>
            </w:r>
          </w:p>
          <w:p w:rsidR="00550C0B" w:rsidRPr="0049268D" w:rsidRDefault="00550C0B" w:rsidP="009A354B">
            <w:pPr>
              <w:spacing w:line="360" w:lineRule="auto"/>
              <w:jc w:val="center"/>
              <w:rPr>
                <w:rFonts w:ascii="Arial" w:eastAsia="Calibri" w:hAnsi="Arial" w:cs="Arial"/>
                <w:sz w:val="22"/>
                <w:szCs w:val="22"/>
                <w:lang w:val="es-MX" w:eastAsia="en-US"/>
              </w:rPr>
            </w:pPr>
          </w:p>
        </w:tc>
      </w:tr>
      <w:tr w:rsidR="00550C0B" w:rsidRPr="0049268D" w:rsidTr="00CA4904">
        <w:tc>
          <w:tcPr>
            <w:tcW w:w="4292" w:type="dxa"/>
            <w:tcBorders>
              <w:right w:val="single" w:sz="4" w:space="0" w:color="auto"/>
            </w:tcBorders>
          </w:tcPr>
          <w:p w:rsidR="00550C0B" w:rsidRPr="0049268D" w:rsidRDefault="00550C0B" w:rsidP="009A354B">
            <w:pPr>
              <w:spacing w:line="360" w:lineRule="auto"/>
              <w:jc w:val="center"/>
              <w:rPr>
                <w:rFonts w:ascii="Arial" w:eastAsia="Calibri" w:hAnsi="Arial" w:cs="Arial"/>
                <w:b/>
                <w:sz w:val="22"/>
                <w:szCs w:val="22"/>
                <w:lang w:val="es-MX" w:eastAsia="en-US"/>
              </w:rPr>
            </w:pPr>
          </w:p>
          <w:p w:rsidR="00550C0B" w:rsidRDefault="00550C0B" w:rsidP="009A354B">
            <w:pPr>
              <w:spacing w:line="360" w:lineRule="auto"/>
              <w:jc w:val="center"/>
              <w:rPr>
                <w:rFonts w:ascii="Arial" w:eastAsia="Calibri" w:hAnsi="Arial" w:cs="Arial"/>
                <w:b/>
                <w:sz w:val="22"/>
                <w:szCs w:val="22"/>
                <w:lang w:val="es-MX" w:eastAsia="en-US"/>
              </w:rPr>
            </w:pPr>
            <w:r>
              <w:rPr>
                <w:b/>
                <w:bCs/>
                <w:noProof/>
                <w:lang w:val="es-MX" w:eastAsia="es-MX"/>
              </w:rPr>
              <w:drawing>
                <wp:inline distT="0" distB="0" distL="0" distR="0" wp14:anchorId="1C73B1CD" wp14:editId="1D78CFCE">
                  <wp:extent cx="2581275" cy="82867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581275" cy="828675"/>
                          </a:xfrm>
                          <a:prstGeom prst="rect">
                            <a:avLst/>
                          </a:prstGeom>
                          <a:noFill/>
                          <a:ln w="9525">
                            <a:noFill/>
                            <a:miter lim="800000"/>
                            <a:headEnd/>
                            <a:tailEnd/>
                          </a:ln>
                        </pic:spPr>
                      </pic:pic>
                    </a:graphicData>
                  </a:graphic>
                </wp:inline>
              </w:drawing>
            </w:r>
          </w:p>
          <w:p w:rsidR="00550C0B" w:rsidRPr="0049268D" w:rsidRDefault="00550C0B" w:rsidP="00554101">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LIC. LUIS ENRIQUE GONZALEZ TORALES</w:t>
            </w:r>
            <w:r w:rsidR="00554101">
              <w:rPr>
                <w:rFonts w:ascii="Arial" w:eastAsia="Calibri" w:hAnsi="Arial" w:cs="Arial"/>
                <w:b/>
                <w:sz w:val="22"/>
                <w:szCs w:val="22"/>
                <w:lang w:val="es-MX" w:eastAsia="en-US"/>
              </w:rPr>
              <w:t xml:space="preserve"> </w:t>
            </w:r>
            <w:r w:rsidRPr="0049268D">
              <w:rPr>
                <w:rFonts w:ascii="Arial" w:eastAsia="Calibri" w:hAnsi="Arial" w:cs="Arial"/>
                <w:b/>
                <w:sz w:val="22"/>
                <w:szCs w:val="22"/>
                <w:lang w:val="es-MX" w:eastAsia="en-US"/>
              </w:rPr>
              <w:t>INTEGRANTE.</w:t>
            </w:r>
          </w:p>
        </w:tc>
        <w:tc>
          <w:tcPr>
            <w:tcW w:w="4764" w:type="dxa"/>
            <w:tcBorders>
              <w:top w:val="single" w:sz="4" w:space="0" w:color="auto"/>
              <w:left w:val="single" w:sz="4" w:space="0" w:color="auto"/>
              <w:bottom w:val="nil"/>
              <w:right w:val="nil"/>
            </w:tcBorders>
          </w:tcPr>
          <w:p w:rsidR="00550C0B" w:rsidRPr="0049268D" w:rsidRDefault="00550C0B" w:rsidP="009A354B">
            <w:pPr>
              <w:spacing w:after="200" w:line="360" w:lineRule="auto"/>
              <w:jc w:val="both"/>
              <w:rPr>
                <w:rFonts w:ascii="Arial" w:eastAsia="Calibri" w:hAnsi="Arial" w:cs="Arial"/>
                <w:b/>
                <w:sz w:val="22"/>
                <w:szCs w:val="22"/>
                <w:lang w:val="es-MX" w:eastAsia="en-US"/>
              </w:rPr>
            </w:pPr>
          </w:p>
        </w:tc>
      </w:tr>
    </w:tbl>
    <w:p w:rsidR="00611141" w:rsidRDefault="00611141" w:rsidP="00C902FA">
      <w:pPr>
        <w:pStyle w:val="Textoindependiente"/>
        <w:ind w:right="1"/>
        <w:jc w:val="center"/>
        <w:rPr>
          <w:b/>
          <w:bCs/>
          <w:szCs w:val="28"/>
        </w:rPr>
      </w:pPr>
    </w:p>
    <w:sectPr w:rsidR="00611141" w:rsidSect="009D1276">
      <w:headerReference w:type="default" r:id="rId11"/>
      <w:footerReference w:type="defaul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E3" w:rsidRDefault="003C16E3" w:rsidP="003B7936">
      <w:r>
        <w:separator/>
      </w:r>
    </w:p>
  </w:endnote>
  <w:endnote w:type="continuationSeparator" w:id="0">
    <w:p w:rsidR="003C16E3" w:rsidRDefault="003C16E3"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60" w:rsidRDefault="00B70060">
    <w:pPr>
      <w:pStyle w:val="Piedepgina"/>
      <w:jc w:val="center"/>
    </w:pPr>
  </w:p>
  <w:p w:rsidR="00B70060" w:rsidRPr="00750318" w:rsidRDefault="00B70060"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E3" w:rsidRDefault="003C16E3" w:rsidP="003B7936">
      <w:r>
        <w:separator/>
      </w:r>
    </w:p>
  </w:footnote>
  <w:footnote w:type="continuationSeparator" w:id="0">
    <w:p w:rsidR="003C16E3" w:rsidRDefault="003C16E3"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8" w:type="dxa"/>
      <w:tblInd w:w="-1106" w:type="dxa"/>
      <w:tblLayout w:type="fixed"/>
      <w:tblLook w:val="01E0" w:firstRow="1" w:lastRow="1" w:firstColumn="1" w:lastColumn="1" w:noHBand="0" w:noVBand="0"/>
    </w:tblPr>
    <w:tblGrid>
      <w:gridCol w:w="1106"/>
      <w:gridCol w:w="115"/>
      <w:gridCol w:w="1433"/>
      <w:gridCol w:w="5648"/>
      <w:gridCol w:w="1325"/>
      <w:gridCol w:w="518"/>
      <w:gridCol w:w="633"/>
    </w:tblGrid>
    <w:tr w:rsidR="00B70060" w:rsidTr="00FC2849">
      <w:trPr>
        <w:gridBefore w:val="1"/>
        <w:gridAfter w:val="1"/>
        <w:wBefore w:w="1106" w:type="dxa"/>
        <w:wAfter w:w="633" w:type="dxa"/>
      </w:trPr>
      <w:tc>
        <w:tcPr>
          <w:tcW w:w="1548" w:type="dxa"/>
          <w:gridSpan w:val="2"/>
        </w:tcPr>
        <w:p w:rsidR="00B70060" w:rsidRDefault="00B70060" w:rsidP="00AE72B9">
          <w:pPr>
            <w:pStyle w:val="Encabezado"/>
          </w:pPr>
          <w:r w:rsidRPr="00E1588B">
            <w:t xml:space="preserve"> </w:t>
          </w:r>
        </w:p>
      </w:tc>
      <w:tc>
        <w:tcPr>
          <w:tcW w:w="5648" w:type="dxa"/>
        </w:tcPr>
        <w:p w:rsidR="00B70060" w:rsidRDefault="00B70060" w:rsidP="00FC2849">
          <w:pPr>
            <w:pStyle w:val="Encabezado"/>
            <w:jc w:val="center"/>
          </w:pPr>
        </w:p>
      </w:tc>
      <w:tc>
        <w:tcPr>
          <w:tcW w:w="1843" w:type="dxa"/>
          <w:gridSpan w:val="2"/>
        </w:tcPr>
        <w:p w:rsidR="00B70060" w:rsidRDefault="00B70060" w:rsidP="00AE72B9">
          <w:pPr>
            <w:pStyle w:val="Encabezado"/>
            <w:jc w:val="right"/>
          </w:pPr>
        </w:p>
      </w:tc>
    </w:tr>
    <w:tr w:rsidR="00FC2849" w:rsidRPr="004700EC" w:rsidTr="00FC2849">
      <w:tblPrEx>
        <w:tblLook w:val="04A0" w:firstRow="1" w:lastRow="0" w:firstColumn="1" w:lastColumn="0" w:noHBand="0" w:noVBand="1"/>
      </w:tblPrEx>
      <w:trPr>
        <w:trHeight w:val="270"/>
      </w:trPr>
      <w:tc>
        <w:tcPr>
          <w:tcW w:w="1221" w:type="dxa"/>
          <w:gridSpan w:val="2"/>
        </w:tcPr>
        <w:p w:rsidR="00FC2849" w:rsidRPr="004700EC" w:rsidRDefault="00FC2849" w:rsidP="00FC2849">
          <w:pPr>
            <w:jc w:val="center"/>
            <w:rPr>
              <w:rFonts w:ascii="Arial" w:hAnsi="Arial"/>
              <w:b/>
              <w:bCs/>
              <w:sz w:val="12"/>
              <w:szCs w:val="20"/>
            </w:rPr>
          </w:pPr>
          <w:r w:rsidRPr="004700EC">
            <w:rPr>
              <w:rFonts w:ascii="Arial" w:hAnsi="Arial"/>
              <w:b/>
              <w:bCs/>
              <w:noProof/>
              <w:sz w:val="12"/>
              <w:szCs w:val="20"/>
              <w:lang w:val="es-MX" w:eastAsia="es-MX"/>
            </w:rPr>
            <w:drawing>
              <wp:anchor distT="0" distB="0" distL="114300" distR="114300" simplePos="0" relativeHeight="251661312" behindDoc="0" locked="0" layoutInCell="1" allowOverlap="1" wp14:anchorId="5010607C" wp14:editId="1F525B54">
                <wp:simplePos x="0" y="0"/>
                <wp:positionH relativeFrom="column">
                  <wp:posOffset>-33655</wp:posOffset>
                </wp:positionH>
                <wp:positionV relativeFrom="paragraph">
                  <wp:posOffset>52705</wp:posOffset>
                </wp:positionV>
                <wp:extent cx="902335" cy="886460"/>
                <wp:effectExtent l="0" t="0" r="0" b="0"/>
                <wp:wrapNone/>
                <wp:docPr id="7" name="Imagen 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tc>
      <w:tc>
        <w:tcPr>
          <w:tcW w:w="8406" w:type="dxa"/>
          <w:gridSpan w:val="3"/>
        </w:tcPr>
        <w:p w:rsidR="00FC2849" w:rsidRPr="004700EC" w:rsidRDefault="00FC2849" w:rsidP="00FC2849">
          <w:pPr>
            <w:jc w:val="center"/>
            <w:rPr>
              <w:rFonts w:ascii="Arial" w:hAnsi="Arial"/>
              <w:b/>
              <w:bCs/>
              <w:sz w:val="12"/>
              <w:szCs w:val="20"/>
            </w:rPr>
          </w:pPr>
        </w:p>
        <w:p w:rsidR="00FC2849" w:rsidRPr="004700EC" w:rsidRDefault="00FC2849" w:rsidP="00FC2849">
          <w:pPr>
            <w:tabs>
              <w:tab w:val="center" w:pos="4252"/>
              <w:tab w:val="left" w:pos="5040"/>
              <w:tab w:val="right" w:pos="8504"/>
            </w:tabs>
            <w:jc w:val="center"/>
            <w:rPr>
              <w:rFonts w:cs="Arial"/>
              <w:bCs/>
              <w:smallCaps/>
              <w:spacing w:val="20"/>
              <w:sz w:val="32"/>
              <w:szCs w:val="32"/>
            </w:rPr>
          </w:pPr>
          <w:r w:rsidRPr="004700EC">
            <w:rPr>
              <w:rFonts w:ascii="Arial" w:hAnsi="Arial"/>
              <w:noProof/>
              <w:sz w:val="20"/>
              <w:szCs w:val="20"/>
              <w:lang w:val="es-MX" w:eastAsia="es-MX"/>
            </w:rPr>
            <w:drawing>
              <wp:anchor distT="0" distB="0" distL="114300" distR="114300" simplePos="0" relativeHeight="251659264" behindDoc="0" locked="0" layoutInCell="1" allowOverlap="1" wp14:anchorId="358656AB" wp14:editId="7DB7BDF3">
                <wp:simplePos x="0" y="0"/>
                <wp:positionH relativeFrom="column">
                  <wp:posOffset>5220335</wp:posOffset>
                </wp:positionH>
                <wp:positionV relativeFrom="paragraph">
                  <wp:posOffset>38735</wp:posOffset>
                </wp:positionV>
                <wp:extent cx="838200" cy="812800"/>
                <wp:effectExtent l="0" t="0" r="0" b="0"/>
                <wp:wrapNone/>
                <wp:docPr id="6" name="Imagen 6"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0EC">
            <w:rPr>
              <w:rFonts w:cs="Arial"/>
              <w:bCs/>
              <w:smallCaps/>
              <w:spacing w:val="20"/>
              <w:sz w:val="32"/>
              <w:szCs w:val="32"/>
            </w:rPr>
            <w:t xml:space="preserve">Congreso del Estado Independiente, </w:t>
          </w:r>
        </w:p>
        <w:p w:rsidR="00FC2849" w:rsidRPr="004700EC" w:rsidRDefault="00FC2849" w:rsidP="00FC2849">
          <w:pPr>
            <w:tabs>
              <w:tab w:val="center" w:pos="4252"/>
              <w:tab w:val="left" w:pos="5040"/>
              <w:tab w:val="right" w:pos="8504"/>
            </w:tabs>
            <w:ind w:right="-93"/>
            <w:jc w:val="center"/>
            <w:rPr>
              <w:rFonts w:cs="Arial"/>
              <w:bCs/>
              <w:smallCaps/>
              <w:spacing w:val="20"/>
              <w:sz w:val="32"/>
              <w:szCs w:val="32"/>
            </w:rPr>
          </w:pPr>
          <w:r w:rsidRPr="004700EC">
            <w:rPr>
              <w:rFonts w:cs="Arial"/>
              <w:bCs/>
              <w:smallCaps/>
              <w:spacing w:val="20"/>
              <w:sz w:val="32"/>
              <w:szCs w:val="32"/>
            </w:rPr>
            <w:t>Libre y Soberano de Coahuila de Zaragoza</w:t>
          </w:r>
        </w:p>
        <w:p w:rsidR="00FC2849" w:rsidRPr="004700EC" w:rsidRDefault="00FC2849" w:rsidP="00FC2849">
          <w:pPr>
            <w:jc w:val="center"/>
            <w:rPr>
              <w:rFonts w:ascii="Century Schoolbook" w:hAnsi="Century Schoolbook"/>
              <w:b/>
              <w:bCs/>
              <w:sz w:val="6"/>
              <w:szCs w:val="20"/>
            </w:rPr>
          </w:pPr>
        </w:p>
        <w:p w:rsidR="00FC2849" w:rsidRPr="004700EC" w:rsidRDefault="00FC2849" w:rsidP="00FC2849">
          <w:pPr>
            <w:jc w:val="center"/>
            <w:rPr>
              <w:rFonts w:ascii="Arial" w:hAnsi="Arial" w:cs="Arial"/>
              <w:b/>
              <w:bCs/>
              <w:sz w:val="16"/>
              <w:szCs w:val="20"/>
            </w:rPr>
          </w:pPr>
        </w:p>
        <w:p w:rsidR="00FC2849" w:rsidRPr="004700EC" w:rsidRDefault="00FC2849" w:rsidP="00FC2849">
          <w:pPr>
            <w:ind w:left="-434" w:right="-672"/>
            <w:jc w:val="center"/>
            <w:rPr>
              <w:rFonts w:ascii="Arial" w:hAnsi="Arial"/>
              <w:b/>
              <w:bCs/>
              <w:sz w:val="12"/>
              <w:szCs w:val="20"/>
            </w:rPr>
          </w:pPr>
        </w:p>
      </w:tc>
      <w:tc>
        <w:tcPr>
          <w:tcW w:w="1151" w:type="dxa"/>
          <w:gridSpan w:val="2"/>
        </w:tcPr>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p w:rsidR="00FC2849" w:rsidRPr="004700EC" w:rsidRDefault="00FC2849" w:rsidP="00FC2849">
          <w:pPr>
            <w:jc w:val="center"/>
            <w:rPr>
              <w:rFonts w:ascii="Arial" w:hAnsi="Arial"/>
              <w:b/>
              <w:bCs/>
              <w:sz w:val="12"/>
              <w:szCs w:val="20"/>
            </w:rPr>
          </w:pPr>
        </w:p>
      </w:tc>
    </w:tr>
  </w:tbl>
  <w:p w:rsidR="00B70060" w:rsidRDefault="00B70060">
    <w:pPr>
      <w:pStyle w:val="Encabezado"/>
    </w:pPr>
    <w:r>
      <w:rPr>
        <w:noProof/>
        <w:lang w:val="es-MX" w:eastAsia="es-MX"/>
      </w:rPr>
      <w:drawing>
        <wp:inline distT="0" distB="0" distL="0" distR="0">
          <wp:extent cx="10972800" cy="8229600"/>
          <wp:effectExtent l="1905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a:stretch>
                    <a:fillRect/>
                  </a:stretch>
                </pic:blipFill>
                <pic:spPr bwMode="auto">
                  <a:xfrm>
                    <a:off x="0" y="0"/>
                    <a:ext cx="10972800" cy="822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6D81"/>
    <w:rsid w:val="00065732"/>
    <w:rsid w:val="00070A97"/>
    <w:rsid w:val="00071EBC"/>
    <w:rsid w:val="00075030"/>
    <w:rsid w:val="000775EC"/>
    <w:rsid w:val="000919C9"/>
    <w:rsid w:val="0009334E"/>
    <w:rsid w:val="0009597F"/>
    <w:rsid w:val="000A5993"/>
    <w:rsid w:val="000A6BF4"/>
    <w:rsid w:val="000E0BE0"/>
    <w:rsid w:val="000F68DD"/>
    <w:rsid w:val="000F770F"/>
    <w:rsid w:val="00123F9C"/>
    <w:rsid w:val="00151C5F"/>
    <w:rsid w:val="00161332"/>
    <w:rsid w:val="001662D5"/>
    <w:rsid w:val="001714B3"/>
    <w:rsid w:val="00174CA1"/>
    <w:rsid w:val="0017697F"/>
    <w:rsid w:val="00180BF6"/>
    <w:rsid w:val="00182BD0"/>
    <w:rsid w:val="00185644"/>
    <w:rsid w:val="00187C5C"/>
    <w:rsid w:val="00196D53"/>
    <w:rsid w:val="001A1DFC"/>
    <w:rsid w:val="001A2690"/>
    <w:rsid w:val="001A2DC3"/>
    <w:rsid w:val="001B18F4"/>
    <w:rsid w:val="001B4C30"/>
    <w:rsid w:val="001C4A4F"/>
    <w:rsid w:val="001C71BD"/>
    <w:rsid w:val="001D2813"/>
    <w:rsid w:val="001D3F82"/>
    <w:rsid w:val="001D50D9"/>
    <w:rsid w:val="001E2041"/>
    <w:rsid w:val="001F61C9"/>
    <w:rsid w:val="001F71B1"/>
    <w:rsid w:val="00205D0A"/>
    <w:rsid w:val="00206852"/>
    <w:rsid w:val="00211FB6"/>
    <w:rsid w:val="00243C9F"/>
    <w:rsid w:val="0024402F"/>
    <w:rsid w:val="0024620A"/>
    <w:rsid w:val="002537BD"/>
    <w:rsid w:val="00256749"/>
    <w:rsid w:val="002640FD"/>
    <w:rsid w:val="00282E6F"/>
    <w:rsid w:val="002901ED"/>
    <w:rsid w:val="00290D3F"/>
    <w:rsid w:val="00293771"/>
    <w:rsid w:val="00297758"/>
    <w:rsid w:val="002A3888"/>
    <w:rsid w:val="002A690A"/>
    <w:rsid w:val="002B07DD"/>
    <w:rsid w:val="002B4B1F"/>
    <w:rsid w:val="002B607B"/>
    <w:rsid w:val="002C785A"/>
    <w:rsid w:val="002D206C"/>
    <w:rsid w:val="002E7588"/>
    <w:rsid w:val="002F0CE9"/>
    <w:rsid w:val="002F0D28"/>
    <w:rsid w:val="002F3781"/>
    <w:rsid w:val="00304A4F"/>
    <w:rsid w:val="003051F8"/>
    <w:rsid w:val="003057DC"/>
    <w:rsid w:val="00307F02"/>
    <w:rsid w:val="003120F0"/>
    <w:rsid w:val="0031587B"/>
    <w:rsid w:val="0031729A"/>
    <w:rsid w:val="0032164B"/>
    <w:rsid w:val="0033153E"/>
    <w:rsid w:val="0033158B"/>
    <w:rsid w:val="0033224D"/>
    <w:rsid w:val="00343760"/>
    <w:rsid w:val="0034657E"/>
    <w:rsid w:val="00346857"/>
    <w:rsid w:val="00362BFB"/>
    <w:rsid w:val="00372D2B"/>
    <w:rsid w:val="00373DB8"/>
    <w:rsid w:val="00376FFA"/>
    <w:rsid w:val="00382B5D"/>
    <w:rsid w:val="00384AA5"/>
    <w:rsid w:val="00390ACB"/>
    <w:rsid w:val="00395D66"/>
    <w:rsid w:val="00396590"/>
    <w:rsid w:val="003A07CD"/>
    <w:rsid w:val="003A48D3"/>
    <w:rsid w:val="003B2061"/>
    <w:rsid w:val="003B2A6E"/>
    <w:rsid w:val="003B71B3"/>
    <w:rsid w:val="003B7311"/>
    <w:rsid w:val="003B7936"/>
    <w:rsid w:val="003C16E3"/>
    <w:rsid w:val="003C5793"/>
    <w:rsid w:val="003C61C2"/>
    <w:rsid w:val="003F32EB"/>
    <w:rsid w:val="00415D06"/>
    <w:rsid w:val="004245DD"/>
    <w:rsid w:val="004310C7"/>
    <w:rsid w:val="00433CCC"/>
    <w:rsid w:val="004352B3"/>
    <w:rsid w:val="00440CF2"/>
    <w:rsid w:val="0044677D"/>
    <w:rsid w:val="00447A28"/>
    <w:rsid w:val="00450FD6"/>
    <w:rsid w:val="00456303"/>
    <w:rsid w:val="0046334C"/>
    <w:rsid w:val="004718DA"/>
    <w:rsid w:val="00475713"/>
    <w:rsid w:val="00475B39"/>
    <w:rsid w:val="00477904"/>
    <w:rsid w:val="0049268D"/>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04C96"/>
    <w:rsid w:val="005104AC"/>
    <w:rsid w:val="00524DDA"/>
    <w:rsid w:val="005360E7"/>
    <w:rsid w:val="0054748F"/>
    <w:rsid w:val="00547880"/>
    <w:rsid w:val="00550C0B"/>
    <w:rsid w:val="00552099"/>
    <w:rsid w:val="00554101"/>
    <w:rsid w:val="00554495"/>
    <w:rsid w:val="0056029A"/>
    <w:rsid w:val="00560EFE"/>
    <w:rsid w:val="005716D8"/>
    <w:rsid w:val="00595F6B"/>
    <w:rsid w:val="00597E96"/>
    <w:rsid w:val="005A5C2E"/>
    <w:rsid w:val="005B0575"/>
    <w:rsid w:val="005D0350"/>
    <w:rsid w:val="005D058C"/>
    <w:rsid w:val="005D21CD"/>
    <w:rsid w:val="005D7078"/>
    <w:rsid w:val="005E0173"/>
    <w:rsid w:val="005E109C"/>
    <w:rsid w:val="005E4F4C"/>
    <w:rsid w:val="005F4B4B"/>
    <w:rsid w:val="005F5AED"/>
    <w:rsid w:val="00600134"/>
    <w:rsid w:val="00611141"/>
    <w:rsid w:val="00614A92"/>
    <w:rsid w:val="006168C0"/>
    <w:rsid w:val="00623B43"/>
    <w:rsid w:val="00626419"/>
    <w:rsid w:val="00630E42"/>
    <w:rsid w:val="00634B1A"/>
    <w:rsid w:val="00644A24"/>
    <w:rsid w:val="006466FB"/>
    <w:rsid w:val="00650812"/>
    <w:rsid w:val="00653E88"/>
    <w:rsid w:val="00656862"/>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71206F"/>
    <w:rsid w:val="007176BC"/>
    <w:rsid w:val="00722B7A"/>
    <w:rsid w:val="007230A8"/>
    <w:rsid w:val="00732252"/>
    <w:rsid w:val="00750905"/>
    <w:rsid w:val="00760A97"/>
    <w:rsid w:val="00783255"/>
    <w:rsid w:val="00784AED"/>
    <w:rsid w:val="00787473"/>
    <w:rsid w:val="00787A1B"/>
    <w:rsid w:val="007A78A5"/>
    <w:rsid w:val="007B5C1F"/>
    <w:rsid w:val="007C0ACB"/>
    <w:rsid w:val="007C1B23"/>
    <w:rsid w:val="007C2AB0"/>
    <w:rsid w:val="007C3FD5"/>
    <w:rsid w:val="007D06D8"/>
    <w:rsid w:val="007E4547"/>
    <w:rsid w:val="007E5B59"/>
    <w:rsid w:val="00810BCF"/>
    <w:rsid w:val="008162DF"/>
    <w:rsid w:val="0082037F"/>
    <w:rsid w:val="008347E6"/>
    <w:rsid w:val="0083512D"/>
    <w:rsid w:val="00850168"/>
    <w:rsid w:val="008674C7"/>
    <w:rsid w:val="00876C73"/>
    <w:rsid w:val="008957A1"/>
    <w:rsid w:val="008A02BA"/>
    <w:rsid w:val="008A04D2"/>
    <w:rsid w:val="008B0EDF"/>
    <w:rsid w:val="008B1D4C"/>
    <w:rsid w:val="008C57ED"/>
    <w:rsid w:val="008D017B"/>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69D"/>
    <w:rsid w:val="009A38E0"/>
    <w:rsid w:val="009C4E2A"/>
    <w:rsid w:val="009C560A"/>
    <w:rsid w:val="009D1276"/>
    <w:rsid w:val="009D472B"/>
    <w:rsid w:val="009E20B7"/>
    <w:rsid w:val="009F2AE2"/>
    <w:rsid w:val="009F7361"/>
    <w:rsid w:val="00A04876"/>
    <w:rsid w:val="00A11223"/>
    <w:rsid w:val="00A17338"/>
    <w:rsid w:val="00A31643"/>
    <w:rsid w:val="00A376F9"/>
    <w:rsid w:val="00A42D2E"/>
    <w:rsid w:val="00A461F8"/>
    <w:rsid w:val="00A54673"/>
    <w:rsid w:val="00A638B2"/>
    <w:rsid w:val="00A66963"/>
    <w:rsid w:val="00A761AC"/>
    <w:rsid w:val="00A81460"/>
    <w:rsid w:val="00A844B4"/>
    <w:rsid w:val="00A85631"/>
    <w:rsid w:val="00A92900"/>
    <w:rsid w:val="00AA627E"/>
    <w:rsid w:val="00AA7285"/>
    <w:rsid w:val="00AD3B0F"/>
    <w:rsid w:val="00AE30B9"/>
    <w:rsid w:val="00AE663C"/>
    <w:rsid w:val="00AE72B9"/>
    <w:rsid w:val="00AE7866"/>
    <w:rsid w:val="00AF34F4"/>
    <w:rsid w:val="00B04026"/>
    <w:rsid w:val="00B06137"/>
    <w:rsid w:val="00B1507F"/>
    <w:rsid w:val="00B17298"/>
    <w:rsid w:val="00B17C5C"/>
    <w:rsid w:val="00B20C5C"/>
    <w:rsid w:val="00B25651"/>
    <w:rsid w:val="00B406DB"/>
    <w:rsid w:val="00B46B51"/>
    <w:rsid w:val="00B52209"/>
    <w:rsid w:val="00B54543"/>
    <w:rsid w:val="00B628BA"/>
    <w:rsid w:val="00B64585"/>
    <w:rsid w:val="00B70060"/>
    <w:rsid w:val="00B7218E"/>
    <w:rsid w:val="00B76BAA"/>
    <w:rsid w:val="00B76DD2"/>
    <w:rsid w:val="00B82728"/>
    <w:rsid w:val="00B942BF"/>
    <w:rsid w:val="00BA63BC"/>
    <w:rsid w:val="00BA6E46"/>
    <w:rsid w:val="00BA7D12"/>
    <w:rsid w:val="00BB34A9"/>
    <w:rsid w:val="00BC4AA9"/>
    <w:rsid w:val="00BF29AF"/>
    <w:rsid w:val="00BF499C"/>
    <w:rsid w:val="00C07EAF"/>
    <w:rsid w:val="00C10F78"/>
    <w:rsid w:val="00C1164C"/>
    <w:rsid w:val="00C2362D"/>
    <w:rsid w:val="00C30DC5"/>
    <w:rsid w:val="00C3179A"/>
    <w:rsid w:val="00C42CA4"/>
    <w:rsid w:val="00C45136"/>
    <w:rsid w:val="00C53064"/>
    <w:rsid w:val="00C6275A"/>
    <w:rsid w:val="00C65579"/>
    <w:rsid w:val="00C66599"/>
    <w:rsid w:val="00C759C4"/>
    <w:rsid w:val="00C80A10"/>
    <w:rsid w:val="00C902FA"/>
    <w:rsid w:val="00C927DF"/>
    <w:rsid w:val="00CA4904"/>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E00"/>
    <w:rsid w:val="00E21091"/>
    <w:rsid w:val="00E470A2"/>
    <w:rsid w:val="00E47E92"/>
    <w:rsid w:val="00E56C86"/>
    <w:rsid w:val="00E63B13"/>
    <w:rsid w:val="00E6793F"/>
    <w:rsid w:val="00E70823"/>
    <w:rsid w:val="00E82D7F"/>
    <w:rsid w:val="00E87099"/>
    <w:rsid w:val="00E93D1F"/>
    <w:rsid w:val="00E94989"/>
    <w:rsid w:val="00EB4329"/>
    <w:rsid w:val="00EB5F61"/>
    <w:rsid w:val="00EB644B"/>
    <w:rsid w:val="00EC0B07"/>
    <w:rsid w:val="00EC21DE"/>
    <w:rsid w:val="00EC48A0"/>
    <w:rsid w:val="00ED0146"/>
    <w:rsid w:val="00ED06CF"/>
    <w:rsid w:val="00ED2563"/>
    <w:rsid w:val="00ED5008"/>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731E8"/>
    <w:rsid w:val="00F917B9"/>
    <w:rsid w:val="00F9602C"/>
    <w:rsid w:val="00F96D51"/>
    <w:rsid w:val="00FA2C79"/>
    <w:rsid w:val="00FB5742"/>
    <w:rsid w:val="00FB78BD"/>
    <w:rsid w:val="00FC2849"/>
    <w:rsid w:val="00FC76F8"/>
    <w:rsid w:val="00FE1A32"/>
    <w:rsid w:val="00FE5092"/>
    <w:rsid w:val="00FF3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49268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3BD8F-4383-4F52-BC81-B0F8D274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2018-02-12T22:49:00Z</cp:lastPrinted>
  <dcterms:created xsi:type="dcterms:W3CDTF">2018-03-21T19:56:00Z</dcterms:created>
  <dcterms:modified xsi:type="dcterms:W3CDTF">2018-03-21T19:56:00Z</dcterms:modified>
</cp:coreProperties>
</file>