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41B24" w14:textId="77777777" w:rsidR="009D03C3" w:rsidRDefault="009D03C3" w:rsidP="00A625EF">
      <w:pPr>
        <w:jc w:val="both"/>
        <w:rPr>
          <w:b/>
          <w:lang w:val="es-ES"/>
        </w:rPr>
      </w:pPr>
    </w:p>
    <w:p w14:paraId="39C1FF02" w14:textId="77777777" w:rsidR="00A625EF" w:rsidRPr="009D03C3" w:rsidRDefault="00A625EF" w:rsidP="00A625E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D03C3">
        <w:rPr>
          <w:rFonts w:ascii="Arial" w:hAnsi="Arial" w:cs="Arial"/>
          <w:sz w:val="24"/>
          <w:szCs w:val="24"/>
          <w:lang w:val="es-ES"/>
        </w:rPr>
        <w:t xml:space="preserve">Conforme la Ley de Deuda Pública para el Estado de Coahuila de Zaragoza, el artículo </w:t>
      </w:r>
      <w:r w:rsidR="00674A9A">
        <w:rPr>
          <w:rFonts w:ascii="Arial" w:hAnsi="Arial" w:cs="Arial"/>
          <w:sz w:val="24"/>
          <w:szCs w:val="24"/>
          <w:lang w:val="es-ES"/>
        </w:rPr>
        <w:t>9</w:t>
      </w:r>
      <w:r w:rsidRPr="009D03C3">
        <w:rPr>
          <w:rFonts w:ascii="Arial" w:hAnsi="Arial" w:cs="Arial"/>
          <w:sz w:val="24"/>
          <w:szCs w:val="24"/>
          <w:lang w:val="es-ES"/>
        </w:rPr>
        <w:t xml:space="preserve"> fracciones XXV</w:t>
      </w:r>
      <w:r w:rsidR="00674A9A">
        <w:rPr>
          <w:rFonts w:ascii="Arial" w:hAnsi="Arial" w:cs="Arial"/>
          <w:sz w:val="24"/>
          <w:szCs w:val="24"/>
          <w:lang w:val="es-ES"/>
        </w:rPr>
        <w:t>II</w:t>
      </w:r>
      <w:r w:rsidRPr="009D03C3">
        <w:rPr>
          <w:rFonts w:ascii="Arial" w:hAnsi="Arial" w:cs="Arial"/>
          <w:sz w:val="24"/>
          <w:szCs w:val="24"/>
          <w:lang w:val="es-ES"/>
        </w:rPr>
        <w:t xml:space="preserve"> y XXVI</w:t>
      </w:r>
      <w:r w:rsidR="00674A9A">
        <w:rPr>
          <w:rFonts w:ascii="Arial" w:hAnsi="Arial" w:cs="Arial"/>
          <w:sz w:val="24"/>
          <w:szCs w:val="24"/>
          <w:lang w:val="es-ES"/>
        </w:rPr>
        <w:t>II</w:t>
      </w:r>
      <w:r w:rsidRPr="009D03C3">
        <w:rPr>
          <w:rFonts w:ascii="Arial" w:hAnsi="Arial" w:cs="Arial"/>
          <w:sz w:val="24"/>
          <w:szCs w:val="24"/>
          <w:lang w:val="es-ES"/>
        </w:rPr>
        <w:t xml:space="preserve"> respectivamente, señalan la obligación del Ejecutivo de llevar el Registro Único de Obligaciones y Empréstitos, así como la obligación de llevar la actualización y el estatus de la misma, por lo que se proporciona el vínculo correspondiente a la página de la Secretaría de Finanzas del Gobierno del Estado, que contiene la información relativa a la deuda pública y las instituciones a las que se adeuda:</w:t>
      </w:r>
    </w:p>
    <w:p w14:paraId="31B78FFD" w14:textId="1513B1D5" w:rsidR="00777B52" w:rsidRDefault="00777B52" w:rsidP="005A0147">
      <w:pPr>
        <w:jc w:val="center"/>
        <w:rPr>
          <w:rStyle w:val="Hipervnculo"/>
          <w:rFonts w:ascii="Arial" w:hAnsi="Arial" w:cs="Arial"/>
          <w:sz w:val="24"/>
          <w:szCs w:val="24"/>
          <w:lang w:val="es-ES"/>
        </w:rPr>
      </w:pPr>
    </w:p>
    <w:p w14:paraId="7E35C0D6" w14:textId="546750E2" w:rsidR="009D03C3" w:rsidRPr="00777B52" w:rsidRDefault="00E72470" w:rsidP="005A0147">
      <w:pPr>
        <w:jc w:val="center"/>
        <w:rPr>
          <w:rFonts w:ascii="Arial" w:hAnsi="Arial" w:cs="Arial"/>
          <w:b/>
          <w:lang w:val="es-ES"/>
        </w:rPr>
      </w:pPr>
      <w:hyperlink r:id="rId7" w:history="1">
        <w:r w:rsidR="00777B52" w:rsidRPr="00777B52">
          <w:rPr>
            <w:rStyle w:val="Hipervnculo"/>
            <w:rFonts w:ascii="Arial" w:hAnsi="Arial" w:cs="Arial"/>
            <w:b/>
            <w:lang w:val="es-ES"/>
          </w:rPr>
          <w:t>http://www.sefincoahuila.gob.mx/contenido/deuda_publica/deudapublica.html</w:t>
        </w:r>
      </w:hyperlink>
    </w:p>
    <w:p w14:paraId="44CC5403" w14:textId="77777777" w:rsidR="00777B52" w:rsidRPr="00777B52" w:rsidRDefault="00777B52" w:rsidP="005A0147">
      <w:pPr>
        <w:jc w:val="center"/>
        <w:rPr>
          <w:rFonts w:ascii="Arial" w:hAnsi="Arial" w:cs="Arial"/>
          <w:b/>
          <w:lang w:val="es-ES"/>
        </w:rPr>
      </w:pPr>
    </w:p>
    <w:p w14:paraId="6F33CE1F" w14:textId="138FC8A8" w:rsidR="00EB1385" w:rsidRPr="009D03C3" w:rsidRDefault="00EB1385" w:rsidP="00EB13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03C3">
        <w:rPr>
          <w:rFonts w:ascii="Arial" w:hAnsi="Arial" w:cs="Arial"/>
          <w:sz w:val="24"/>
          <w:szCs w:val="24"/>
        </w:rPr>
        <w:t xml:space="preserve">Fecha de actualización: </w:t>
      </w:r>
      <w:r w:rsidR="00A64A9B">
        <w:rPr>
          <w:rFonts w:ascii="Arial" w:hAnsi="Arial" w:cs="Arial"/>
          <w:sz w:val="24"/>
          <w:szCs w:val="24"/>
        </w:rPr>
        <w:t>01</w:t>
      </w:r>
      <w:r w:rsidR="004F1052">
        <w:rPr>
          <w:rFonts w:ascii="Arial" w:hAnsi="Arial" w:cs="Arial"/>
          <w:sz w:val="24"/>
          <w:szCs w:val="24"/>
        </w:rPr>
        <w:t xml:space="preserve"> de </w:t>
      </w:r>
      <w:r w:rsidR="00A64A9B">
        <w:rPr>
          <w:rFonts w:ascii="Arial" w:hAnsi="Arial" w:cs="Arial"/>
          <w:sz w:val="24"/>
          <w:szCs w:val="24"/>
        </w:rPr>
        <w:t>abril</w:t>
      </w:r>
      <w:r w:rsidR="004F1052">
        <w:rPr>
          <w:rFonts w:ascii="Arial" w:hAnsi="Arial" w:cs="Arial"/>
          <w:sz w:val="24"/>
          <w:szCs w:val="24"/>
        </w:rPr>
        <w:t xml:space="preserve"> </w:t>
      </w:r>
      <w:r w:rsidR="00872D8E">
        <w:rPr>
          <w:rFonts w:ascii="Arial" w:hAnsi="Arial" w:cs="Arial"/>
          <w:sz w:val="24"/>
          <w:szCs w:val="24"/>
        </w:rPr>
        <w:t>de 20</w:t>
      </w:r>
      <w:r w:rsidR="008F1C9A">
        <w:rPr>
          <w:rFonts w:ascii="Arial" w:hAnsi="Arial" w:cs="Arial"/>
          <w:sz w:val="24"/>
          <w:szCs w:val="24"/>
        </w:rPr>
        <w:t>2</w:t>
      </w:r>
      <w:r w:rsidR="00A64A9B">
        <w:rPr>
          <w:rFonts w:ascii="Arial" w:hAnsi="Arial" w:cs="Arial"/>
          <w:sz w:val="24"/>
          <w:szCs w:val="24"/>
        </w:rPr>
        <w:t>2</w:t>
      </w:r>
      <w:r w:rsidR="00872D8E">
        <w:rPr>
          <w:rFonts w:ascii="Arial" w:hAnsi="Arial" w:cs="Arial"/>
          <w:sz w:val="24"/>
          <w:szCs w:val="24"/>
        </w:rPr>
        <w:t>.</w:t>
      </w:r>
    </w:p>
    <w:p w14:paraId="3177692F" w14:textId="6F1766B1" w:rsidR="00FC6E5D" w:rsidRPr="009D03C3" w:rsidRDefault="00EB1385" w:rsidP="00EB13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03C3">
        <w:rPr>
          <w:rFonts w:ascii="Arial" w:hAnsi="Arial" w:cs="Arial"/>
          <w:sz w:val="24"/>
          <w:szCs w:val="24"/>
        </w:rPr>
        <w:t>Re</w:t>
      </w:r>
      <w:r w:rsidR="008F1C9A">
        <w:rPr>
          <w:rFonts w:ascii="Arial" w:hAnsi="Arial" w:cs="Arial"/>
          <w:sz w:val="24"/>
          <w:szCs w:val="24"/>
        </w:rPr>
        <w:t>sponsable de la Información: L</w:t>
      </w:r>
      <w:r w:rsidR="00A64A9B">
        <w:rPr>
          <w:rFonts w:ascii="Arial" w:hAnsi="Arial" w:cs="Arial"/>
          <w:sz w:val="24"/>
          <w:szCs w:val="24"/>
        </w:rPr>
        <w:t>ic</w:t>
      </w:r>
      <w:r w:rsidR="008F1C9A">
        <w:rPr>
          <w:rFonts w:ascii="Arial" w:hAnsi="Arial" w:cs="Arial"/>
          <w:sz w:val="24"/>
          <w:szCs w:val="24"/>
        </w:rPr>
        <w:t xml:space="preserve">. </w:t>
      </w:r>
      <w:r w:rsidR="00A64A9B">
        <w:rPr>
          <w:rFonts w:ascii="Arial" w:hAnsi="Arial" w:cs="Arial"/>
          <w:sz w:val="24"/>
          <w:szCs w:val="24"/>
        </w:rPr>
        <w:t>Gerardo Blanco Guerra</w:t>
      </w:r>
      <w:r w:rsidRPr="009D03C3">
        <w:rPr>
          <w:rFonts w:ascii="Arial" w:hAnsi="Arial" w:cs="Arial"/>
          <w:sz w:val="24"/>
          <w:szCs w:val="24"/>
        </w:rPr>
        <w:t xml:space="preserve">, </w:t>
      </w:r>
    </w:p>
    <w:p w14:paraId="4D0AF588" w14:textId="37234347" w:rsidR="00EB1385" w:rsidRPr="009D03C3" w:rsidRDefault="00A64A9B" w:rsidP="00D87E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Mayor</w:t>
      </w:r>
      <w:bookmarkStart w:id="0" w:name="_GoBack"/>
      <w:bookmarkEnd w:id="0"/>
      <w:r w:rsidR="00EB1385" w:rsidRPr="009D03C3">
        <w:rPr>
          <w:rFonts w:ascii="Arial" w:hAnsi="Arial" w:cs="Arial"/>
          <w:sz w:val="24"/>
          <w:szCs w:val="24"/>
        </w:rPr>
        <w:t xml:space="preserve"> del Congreso del Estado de Coahuila.</w:t>
      </w:r>
    </w:p>
    <w:p w14:paraId="387A4ADB" w14:textId="77777777" w:rsidR="00A625EF" w:rsidRPr="009D03C3" w:rsidRDefault="00A625EF" w:rsidP="00A625EF">
      <w:pPr>
        <w:jc w:val="both"/>
        <w:rPr>
          <w:rFonts w:ascii="Arial" w:hAnsi="Arial" w:cs="Arial"/>
          <w:sz w:val="24"/>
          <w:szCs w:val="24"/>
        </w:rPr>
      </w:pPr>
    </w:p>
    <w:sectPr w:rsidR="00A625EF" w:rsidRPr="009D03C3" w:rsidSect="004F1052">
      <w:headerReference w:type="default" r:id="rId8"/>
      <w:pgSz w:w="12240" w:h="15840"/>
      <w:pgMar w:top="851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3AF30" w14:textId="77777777" w:rsidR="00E72470" w:rsidRDefault="00E72470" w:rsidP="00BB09D9">
      <w:pPr>
        <w:spacing w:after="0" w:line="240" w:lineRule="auto"/>
      </w:pPr>
      <w:r>
        <w:separator/>
      </w:r>
    </w:p>
  </w:endnote>
  <w:endnote w:type="continuationSeparator" w:id="0">
    <w:p w14:paraId="0F05D63D" w14:textId="77777777" w:rsidR="00E72470" w:rsidRDefault="00E72470" w:rsidP="00B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4E071" w14:textId="77777777" w:rsidR="00E72470" w:rsidRDefault="00E72470" w:rsidP="00BB09D9">
      <w:pPr>
        <w:spacing w:after="0" w:line="240" w:lineRule="auto"/>
      </w:pPr>
      <w:r>
        <w:separator/>
      </w:r>
    </w:p>
  </w:footnote>
  <w:footnote w:type="continuationSeparator" w:id="0">
    <w:p w14:paraId="22103BCC" w14:textId="77777777" w:rsidR="00E72470" w:rsidRDefault="00E72470" w:rsidP="00BB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F1052" w:rsidRPr="00583570" w14:paraId="4F79B6FA" w14:textId="77777777" w:rsidTr="00FD3A80">
      <w:trPr>
        <w:jc w:val="center"/>
      </w:trPr>
      <w:tc>
        <w:tcPr>
          <w:tcW w:w="1701" w:type="dxa"/>
        </w:tcPr>
        <w:p w14:paraId="0CD88783" w14:textId="77777777" w:rsidR="004F1052" w:rsidRPr="00583570" w:rsidRDefault="004F1052" w:rsidP="004F1052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69D35B1E" w14:textId="77777777" w:rsidR="004F1052" w:rsidRPr="00583570" w:rsidRDefault="004F1052" w:rsidP="004F1052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6C5B8661" w14:textId="77777777" w:rsidR="004F1052" w:rsidRPr="00583570" w:rsidRDefault="004F1052" w:rsidP="004F1052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0E3F3A71" w14:textId="77777777" w:rsidR="004F1052" w:rsidRPr="00583570" w:rsidRDefault="004F1052" w:rsidP="004F1052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 w:rsidRPr="00583570">
            <w:rPr>
              <w:rFonts w:ascii="Arial" w:eastAsia="Times New Roman" w:hAnsi="Arial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B6D65D2" wp14:editId="7EE7EA53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13" name="Imagen 13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AB1B6A0" w14:textId="77777777" w:rsidR="004F1052" w:rsidRPr="00583570" w:rsidRDefault="004F1052" w:rsidP="004F1052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7EB7ED17" w14:textId="77777777" w:rsidR="004F1052" w:rsidRPr="00583570" w:rsidRDefault="004F1052" w:rsidP="004F1052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710F8ACE" w14:textId="77777777" w:rsidR="004F1052" w:rsidRPr="00583570" w:rsidRDefault="004F1052" w:rsidP="004F1052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7C4CFFFC" w14:textId="77777777" w:rsidR="004F1052" w:rsidRPr="00583570" w:rsidRDefault="004F1052" w:rsidP="004F1052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31057031" w14:textId="77777777" w:rsidR="004F1052" w:rsidRPr="00583570" w:rsidRDefault="004F1052" w:rsidP="004F1052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38ADD534" w14:textId="77777777" w:rsidR="004F1052" w:rsidRPr="00583570" w:rsidRDefault="004F1052" w:rsidP="004F1052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7FD8F7B7" w14:textId="77777777" w:rsidR="004F1052" w:rsidRPr="00583570" w:rsidRDefault="004F1052" w:rsidP="004F1052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41A420CA" w14:textId="77777777" w:rsidR="004F1052" w:rsidRPr="00583570" w:rsidRDefault="004F1052" w:rsidP="004F1052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14:paraId="508AC238" w14:textId="77777777" w:rsidR="004F1052" w:rsidRPr="00583570" w:rsidRDefault="004F1052" w:rsidP="004F1052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24"/>
              <w:szCs w:val="20"/>
              <w:lang w:eastAsia="es-ES"/>
            </w:rPr>
          </w:pPr>
        </w:p>
        <w:p w14:paraId="7649BA34" w14:textId="77777777" w:rsidR="004F1052" w:rsidRPr="00583570" w:rsidRDefault="004F1052" w:rsidP="004F105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</w:t>
          </w:r>
        </w:p>
        <w:p w14:paraId="05795142" w14:textId="77777777" w:rsidR="004F1052" w:rsidRPr="00583570" w:rsidRDefault="004F1052" w:rsidP="004F105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14:paraId="1A2F07E7" w14:textId="77777777" w:rsidR="004F1052" w:rsidRPr="00583570" w:rsidRDefault="004F1052" w:rsidP="004F105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14:paraId="194EE1DE" w14:textId="77777777" w:rsidR="004F1052" w:rsidRPr="00583570" w:rsidRDefault="004F1052" w:rsidP="004F1052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14:paraId="023BB6ED" w14:textId="77777777" w:rsidR="004F1052" w:rsidRPr="00583570" w:rsidRDefault="004F1052" w:rsidP="004F1052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14:paraId="47E55B31" w14:textId="77777777" w:rsidR="004F1052" w:rsidRPr="00583570" w:rsidRDefault="004F1052" w:rsidP="004F1052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44E85061" w14:textId="77777777" w:rsidR="004F1052" w:rsidRPr="00583570" w:rsidRDefault="004F1052" w:rsidP="004F1052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 w:rsidRPr="00964696"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2156578" wp14:editId="29E2750D">
                <wp:simplePos x="0" y="0"/>
                <wp:positionH relativeFrom="margin">
                  <wp:posOffset>-68580</wp:posOffset>
                </wp:positionH>
                <wp:positionV relativeFrom="margin">
                  <wp:posOffset>173990</wp:posOffset>
                </wp:positionV>
                <wp:extent cx="969010" cy="1021080"/>
                <wp:effectExtent l="0" t="0" r="254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1F606119" w14:textId="77777777" w:rsidR="004F1052" w:rsidRPr="00583570" w:rsidRDefault="004F1052" w:rsidP="004F1052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</w:tr>
  </w:tbl>
  <w:p w14:paraId="2D001C93" w14:textId="41EF8811" w:rsidR="00D175B1" w:rsidRPr="00706B97" w:rsidRDefault="00D175B1" w:rsidP="00D175B1">
    <w:pPr>
      <w:pStyle w:val="Encabezado"/>
      <w:ind w:right="49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</w:t>
    </w:r>
  </w:p>
  <w:p w14:paraId="167703EA" w14:textId="77777777" w:rsidR="00BB09D9" w:rsidRDefault="00BB09D9" w:rsidP="00D175B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0A"/>
    <w:rsid w:val="0002192A"/>
    <w:rsid w:val="00023D00"/>
    <w:rsid w:val="000531F6"/>
    <w:rsid w:val="000557A8"/>
    <w:rsid w:val="00065961"/>
    <w:rsid w:val="00065AE1"/>
    <w:rsid w:val="0006625B"/>
    <w:rsid w:val="000902CF"/>
    <w:rsid w:val="00092D8B"/>
    <w:rsid w:val="000A3C83"/>
    <w:rsid w:val="000C20E6"/>
    <w:rsid w:val="000E671E"/>
    <w:rsid w:val="000F68AD"/>
    <w:rsid w:val="00140DE4"/>
    <w:rsid w:val="0018791D"/>
    <w:rsid w:val="001A0397"/>
    <w:rsid w:val="001E07C6"/>
    <w:rsid w:val="001E1EAD"/>
    <w:rsid w:val="001E48D2"/>
    <w:rsid w:val="00210A14"/>
    <w:rsid w:val="002119E1"/>
    <w:rsid w:val="00215B34"/>
    <w:rsid w:val="00234B44"/>
    <w:rsid w:val="00250401"/>
    <w:rsid w:val="00256749"/>
    <w:rsid w:val="00272819"/>
    <w:rsid w:val="00283FD3"/>
    <w:rsid w:val="002915D4"/>
    <w:rsid w:val="002A56F7"/>
    <w:rsid w:val="002D125B"/>
    <w:rsid w:val="002F4434"/>
    <w:rsid w:val="00303BF5"/>
    <w:rsid w:val="003154C3"/>
    <w:rsid w:val="0034664E"/>
    <w:rsid w:val="00352858"/>
    <w:rsid w:val="0037142A"/>
    <w:rsid w:val="00376FFA"/>
    <w:rsid w:val="00390ACB"/>
    <w:rsid w:val="003A0FD4"/>
    <w:rsid w:val="003A6AA3"/>
    <w:rsid w:val="003E05BF"/>
    <w:rsid w:val="003E0F52"/>
    <w:rsid w:val="003E0F8D"/>
    <w:rsid w:val="003F1005"/>
    <w:rsid w:val="004352FD"/>
    <w:rsid w:val="004355AB"/>
    <w:rsid w:val="0043650D"/>
    <w:rsid w:val="00443572"/>
    <w:rsid w:val="004443DD"/>
    <w:rsid w:val="004508E4"/>
    <w:rsid w:val="0046441B"/>
    <w:rsid w:val="00467706"/>
    <w:rsid w:val="00475C91"/>
    <w:rsid w:val="0048144D"/>
    <w:rsid w:val="004B168F"/>
    <w:rsid w:val="004D7497"/>
    <w:rsid w:val="004F1052"/>
    <w:rsid w:val="004F7AFE"/>
    <w:rsid w:val="00501C33"/>
    <w:rsid w:val="00541D99"/>
    <w:rsid w:val="00553342"/>
    <w:rsid w:val="0059012A"/>
    <w:rsid w:val="00595F6B"/>
    <w:rsid w:val="005A0147"/>
    <w:rsid w:val="005A278A"/>
    <w:rsid w:val="005C0914"/>
    <w:rsid w:val="005C4244"/>
    <w:rsid w:val="00622D63"/>
    <w:rsid w:val="00666B01"/>
    <w:rsid w:val="00674A9A"/>
    <w:rsid w:val="00685C82"/>
    <w:rsid w:val="006A0006"/>
    <w:rsid w:val="006C3A43"/>
    <w:rsid w:val="006D34B5"/>
    <w:rsid w:val="006D4BF3"/>
    <w:rsid w:val="006E6D37"/>
    <w:rsid w:val="00703B41"/>
    <w:rsid w:val="0071206F"/>
    <w:rsid w:val="007157C2"/>
    <w:rsid w:val="007504AD"/>
    <w:rsid w:val="00777B52"/>
    <w:rsid w:val="00786C56"/>
    <w:rsid w:val="007A6FB2"/>
    <w:rsid w:val="007B6F7E"/>
    <w:rsid w:val="007C3567"/>
    <w:rsid w:val="00800831"/>
    <w:rsid w:val="008162DF"/>
    <w:rsid w:val="0082168D"/>
    <w:rsid w:val="008341B7"/>
    <w:rsid w:val="00847AC0"/>
    <w:rsid w:val="00872D8E"/>
    <w:rsid w:val="008E0099"/>
    <w:rsid w:val="008E330B"/>
    <w:rsid w:val="008E5426"/>
    <w:rsid w:val="008F1C9A"/>
    <w:rsid w:val="008F1D43"/>
    <w:rsid w:val="00924F0B"/>
    <w:rsid w:val="009366BD"/>
    <w:rsid w:val="009D03C3"/>
    <w:rsid w:val="009E44B2"/>
    <w:rsid w:val="00A40DF6"/>
    <w:rsid w:val="00A625EF"/>
    <w:rsid w:val="00A64A9B"/>
    <w:rsid w:val="00A87E88"/>
    <w:rsid w:val="00AA6FF8"/>
    <w:rsid w:val="00AE1B9C"/>
    <w:rsid w:val="00AE7373"/>
    <w:rsid w:val="00AE7866"/>
    <w:rsid w:val="00B02ADF"/>
    <w:rsid w:val="00B16E98"/>
    <w:rsid w:val="00B25651"/>
    <w:rsid w:val="00B3779F"/>
    <w:rsid w:val="00B54543"/>
    <w:rsid w:val="00B72976"/>
    <w:rsid w:val="00B97101"/>
    <w:rsid w:val="00BB09D9"/>
    <w:rsid w:val="00C019CD"/>
    <w:rsid w:val="00C05D7A"/>
    <w:rsid w:val="00C21CDB"/>
    <w:rsid w:val="00C3179A"/>
    <w:rsid w:val="00C3323E"/>
    <w:rsid w:val="00C53064"/>
    <w:rsid w:val="00CC0BFB"/>
    <w:rsid w:val="00CC10BD"/>
    <w:rsid w:val="00CC7E18"/>
    <w:rsid w:val="00CE3C66"/>
    <w:rsid w:val="00CF1345"/>
    <w:rsid w:val="00D01353"/>
    <w:rsid w:val="00D1478A"/>
    <w:rsid w:val="00D175B1"/>
    <w:rsid w:val="00D21C75"/>
    <w:rsid w:val="00D2718C"/>
    <w:rsid w:val="00D35D7E"/>
    <w:rsid w:val="00D504D1"/>
    <w:rsid w:val="00D74833"/>
    <w:rsid w:val="00D7608E"/>
    <w:rsid w:val="00D87EE1"/>
    <w:rsid w:val="00DA641C"/>
    <w:rsid w:val="00DF25E8"/>
    <w:rsid w:val="00DF5C0A"/>
    <w:rsid w:val="00E23031"/>
    <w:rsid w:val="00E301BF"/>
    <w:rsid w:val="00E53364"/>
    <w:rsid w:val="00E578E8"/>
    <w:rsid w:val="00E6793F"/>
    <w:rsid w:val="00E72470"/>
    <w:rsid w:val="00E87099"/>
    <w:rsid w:val="00E94252"/>
    <w:rsid w:val="00EB1385"/>
    <w:rsid w:val="00EC3934"/>
    <w:rsid w:val="00ED06CF"/>
    <w:rsid w:val="00ED296E"/>
    <w:rsid w:val="00EF1626"/>
    <w:rsid w:val="00F01B6A"/>
    <w:rsid w:val="00F20AE2"/>
    <w:rsid w:val="00F40F7E"/>
    <w:rsid w:val="00F44E8E"/>
    <w:rsid w:val="00FC0FEA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05384"/>
  <w15:chartTrackingRefBased/>
  <w15:docId w15:val="{F997627B-1302-4E00-A662-8A391F43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4F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9D9"/>
  </w:style>
  <w:style w:type="paragraph" w:styleId="Piedepgina">
    <w:name w:val="footer"/>
    <w:basedOn w:val="Normal"/>
    <w:link w:val="PiedepginaCar"/>
    <w:uiPriority w:val="99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9D9"/>
  </w:style>
  <w:style w:type="character" w:styleId="Hipervnculo">
    <w:name w:val="Hyperlink"/>
    <w:uiPriority w:val="99"/>
    <w:unhideWhenUsed/>
    <w:rsid w:val="007504A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625EF"/>
    <w:rPr>
      <w:color w:val="800080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7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fincoahuila.gob.mx/contenido/deuda_publica/deudapublic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MART%20GALERIAS\Desktop\21-26-DEU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DEE6A-480B-432B-B763-20806DDB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21-26-DEUDA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Links>
    <vt:vector size="6" baseType="variant"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http://www.sefincoahuila.gob.mx/contenido/deudapublica.html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Rodríguez</dc:creator>
  <cp:keywords/>
  <cp:lastModifiedBy>USER</cp:lastModifiedBy>
  <cp:revision>2</cp:revision>
  <cp:lastPrinted>2017-04-06T18:57:00Z</cp:lastPrinted>
  <dcterms:created xsi:type="dcterms:W3CDTF">2022-03-24T16:53:00Z</dcterms:created>
  <dcterms:modified xsi:type="dcterms:W3CDTF">2022-03-24T16:53:00Z</dcterms:modified>
</cp:coreProperties>
</file>