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0A6" w:rsidRPr="00B16B45" w:rsidRDefault="00F250A6" w:rsidP="00D71DDD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C6B4C" w:rsidRPr="00B16B45" w:rsidRDefault="00F250A6" w:rsidP="00D71DDD">
      <w:pPr>
        <w:jc w:val="both"/>
        <w:rPr>
          <w:rFonts w:ascii="Times New Roman" w:hAnsi="Times New Roman" w:cs="Times New Roman"/>
          <w:sz w:val="26"/>
          <w:szCs w:val="26"/>
        </w:rPr>
      </w:pPr>
      <w:r w:rsidRPr="00B16B45">
        <w:rPr>
          <w:rFonts w:ascii="Times New Roman" w:hAnsi="Times New Roman" w:cs="Times New Roman"/>
          <w:sz w:val="26"/>
          <w:szCs w:val="26"/>
        </w:rPr>
        <w:t>XXXVIII. La entrega de recursos públicos, cualquiera que sea su destino</w:t>
      </w:r>
    </w:p>
    <w:p w:rsidR="00D47819" w:rsidRPr="00B16B45" w:rsidRDefault="00D47819" w:rsidP="00D47819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3"/>
        <w:gridCol w:w="2334"/>
        <w:gridCol w:w="2030"/>
        <w:gridCol w:w="2287"/>
      </w:tblGrid>
      <w:tr w:rsidR="00F250A6" w:rsidRPr="00B16B45" w:rsidTr="009C1527">
        <w:tc>
          <w:tcPr>
            <w:tcW w:w="2403" w:type="dxa"/>
          </w:tcPr>
          <w:p w:rsidR="00F250A6" w:rsidRPr="00B16B45" w:rsidRDefault="00F250A6" w:rsidP="009C15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B16B45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FECHA</w:t>
            </w:r>
          </w:p>
        </w:tc>
        <w:tc>
          <w:tcPr>
            <w:tcW w:w="2334" w:type="dxa"/>
          </w:tcPr>
          <w:p w:rsidR="00F250A6" w:rsidRPr="00B16B45" w:rsidRDefault="00F250A6" w:rsidP="009C15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B16B45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PERSONA FÍSICA O MORAL</w:t>
            </w:r>
          </w:p>
        </w:tc>
        <w:tc>
          <w:tcPr>
            <w:tcW w:w="2030" w:type="dxa"/>
          </w:tcPr>
          <w:p w:rsidR="00F250A6" w:rsidRPr="00B16B45" w:rsidRDefault="00F250A6" w:rsidP="009C15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B16B45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CONCEPTO</w:t>
            </w:r>
          </w:p>
        </w:tc>
        <w:tc>
          <w:tcPr>
            <w:tcW w:w="2287" w:type="dxa"/>
          </w:tcPr>
          <w:p w:rsidR="00F250A6" w:rsidRPr="00B16B45" w:rsidRDefault="00F250A6" w:rsidP="009C15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B16B45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MONTO</w:t>
            </w:r>
          </w:p>
        </w:tc>
      </w:tr>
      <w:tr w:rsidR="00F250A6" w:rsidRPr="00B16B45" w:rsidTr="009C1527">
        <w:tc>
          <w:tcPr>
            <w:tcW w:w="2403" w:type="dxa"/>
          </w:tcPr>
          <w:p w:rsidR="00F250A6" w:rsidRPr="00B16B45" w:rsidRDefault="00F250A6" w:rsidP="009C1527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</w:p>
          <w:p w:rsidR="00F250A6" w:rsidRPr="00B16B45" w:rsidRDefault="00F250A6" w:rsidP="009C15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</w:p>
          <w:p w:rsidR="00F250A6" w:rsidRPr="00B16B45" w:rsidRDefault="00F250A6" w:rsidP="009C15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B16B45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08/03/2018</w:t>
            </w:r>
          </w:p>
        </w:tc>
        <w:tc>
          <w:tcPr>
            <w:tcW w:w="2334" w:type="dxa"/>
          </w:tcPr>
          <w:p w:rsidR="00F250A6" w:rsidRPr="00B16B45" w:rsidRDefault="00F250A6" w:rsidP="009C1527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</w:p>
          <w:p w:rsidR="00F250A6" w:rsidRPr="00B16B45" w:rsidRDefault="00F250A6" w:rsidP="009C1527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B16B45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ESCUELA PRIMARIA ANEXA A LA NORMAL TURNO VESPERTINO</w:t>
            </w:r>
          </w:p>
        </w:tc>
        <w:tc>
          <w:tcPr>
            <w:tcW w:w="2030" w:type="dxa"/>
          </w:tcPr>
          <w:p w:rsidR="00F250A6" w:rsidRPr="00B16B45" w:rsidRDefault="00F250A6" w:rsidP="009C1527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</w:p>
          <w:p w:rsidR="00F250A6" w:rsidRPr="00B16B45" w:rsidRDefault="00F250A6" w:rsidP="009C1527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B16B45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EVENTO DE BANDAS DE GUERRA Y ESCOLTA DE BANDERA</w:t>
            </w:r>
          </w:p>
        </w:tc>
        <w:tc>
          <w:tcPr>
            <w:tcW w:w="2287" w:type="dxa"/>
          </w:tcPr>
          <w:p w:rsidR="00F250A6" w:rsidRPr="00B16B45" w:rsidRDefault="00F250A6" w:rsidP="009C1527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</w:p>
          <w:p w:rsidR="00F250A6" w:rsidRPr="00B16B45" w:rsidRDefault="00F250A6" w:rsidP="009C15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</w:p>
          <w:p w:rsidR="00F250A6" w:rsidRPr="00B16B45" w:rsidRDefault="00F250A6" w:rsidP="009C15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B16B45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$5,000.00</w:t>
            </w:r>
          </w:p>
        </w:tc>
      </w:tr>
      <w:tr w:rsidR="00F250A6" w:rsidRPr="00B16B45" w:rsidTr="009C1527">
        <w:tc>
          <w:tcPr>
            <w:tcW w:w="2403" w:type="dxa"/>
          </w:tcPr>
          <w:p w:rsidR="00F250A6" w:rsidRPr="00B16B45" w:rsidRDefault="00F250A6" w:rsidP="009C1527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</w:p>
          <w:p w:rsidR="00F250A6" w:rsidRPr="00B16B45" w:rsidRDefault="00F250A6" w:rsidP="009C15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</w:p>
          <w:p w:rsidR="00F250A6" w:rsidRPr="00B16B45" w:rsidRDefault="00F250A6" w:rsidP="009C15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B16B45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30/04/2018</w:t>
            </w:r>
          </w:p>
        </w:tc>
        <w:tc>
          <w:tcPr>
            <w:tcW w:w="2334" w:type="dxa"/>
          </w:tcPr>
          <w:p w:rsidR="00E22011" w:rsidRDefault="00E22011" w:rsidP="009C15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</w:p>
          <w:p w:rsidR="00F250A6" w:rsidRPr="00B16B45" w:rsidRDefault="00F250A6" w:rsidP="009C15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B16B45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EN EL MES DE </w:t>
            </w:r>
            <w:r w:rsidRPr="00B16B45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ABRIL</w:t>
            </w:r>
            <w:r w:rsidRPr="00B16B45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, NO SE REALIZARON ENTREGA DE RECURSOS PÚBLICOS A PERSONAS FÍSICAS O MORALES.</w:t>
            </w:r>
          </w:p>
        </w:tc>
        <w:tc>
          <w:tcPr>
            <w:tcW w:w="2030" w:type="dxa"/>
          </w:tcPr>
          <w:p w:rsidR="00F250A6" w:rsidRPr="00B16B45" w:rsidRDefault="00F250A6" w:rsidP="009C15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</w:p>
          <w:p w:rsidR="00F250A6" w:rsidRPr="00B16B45" w:rsidRDefault="00F250A6" w:rsidP="009C15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B16B45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N/D</w:t>
            </w:r>
          </w:p>
        </w:tc>
        <w:tc>
          <w:tcPr>
            <w:tcW w:w="2287" w:type="dxa"/>
          </w:tcPr>
          <w:p w:rsidR="00F250A6" w:rsidRPr="00B16B45" w:rsidRDefault="00F250A6" w:rsidP="009C1527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</w:p>
          <w:p w:rsidR="00F250A6" w:rsidRPr="00B16B45" w:rsidRDefault="00F250A6" w:rsidP="009C15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B16B45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N/D</w:t>
            </w:r>
          </w:p>
          <w:p w:rsidR="00F250A6" w:rsidRPr="00B16B45" w:rsidRDefault="00F250A6" w:rsidP="009C15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</w:p>
        </w:tc>
      </w:tr>
      <w:tr w:rsidR="000D6C72" w:rsidRPr="00B16B45" w:rsidTr="009C1527">
        <w:tc>
          <w:tcPr>
            <w:tcW w:w="2403" w:type="dxa"/>
          </w:tcPr>
          <w:p w:rsidR="00E22011" w:rsidRDefault="00E22011" w:rsidP="00E220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</w:p>
          <w:p w:rsidR="00E22011" w:rsidRDefault="00E22011" w:rsidP="00E220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</w:p>
          <w:p w:rsidR="000D6C72" w:rsidRPr="00B16B45" w:rsidRDefault="000D6C72" w:rsidP="00E220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B16B45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31/05/2018</w:t>
            </w:r>
          </w:p>
        </w:tc>
        <w:tc>
          <w:tcPr>
            <w:tcW w:w="2334" w:type="dxa"/>
          </w:tcPr>
          <w:p w:rsidR="00E22011" w:rsidRDefault="00E22011" w:rsidP="009C15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</w:p>
          <w:p w:rsidR="008843D3" w:rsidRPr="00B16B45" w:rsidRDefault="000D6C72" w:rsidP="00E2201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B16B45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EN EL MES DE </w:t>
            </w:r>
            <w:r w:rsidR="0093360E" w:rsidRPr="00B16B45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MAYO</w:t>
            </w:r>
            <w:r w:rsidRPr="00B16B45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, NO SE REALIZARON ENTREGA DE RECURSOS PÚBLICOS A PERSONAS FÍSICAS O MORALES</w:t>
            </w:r>
          </w:p>
        </w:tc>
        <w:tc>
          <w:tcPr>
            <w:tcW w:w="2030" w:type="dxa"/>
          </w:tcPr>
          <w:p w:rsidR="000D6C72" w:rsidRPr="00B16B45" w:rsidRDefault="000D6C72" w:rsidP="0047551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</w:p>
          <w:p w:rsidR="000D6C72" w:rsidRPr="00B16B45" w:rsidRDefault="000D6C72" w:rsidP="0047551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B16B45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N/D</w:t>
            </w:r>
          </w:p>
        </w:tc>
        <w:tc>
          <w:tcPr>
            <w:tcW w:w="2287" w:type="dxa"/>
          </w:tcPr>
          <w:p w:rsidR="000D6C72" w:rsidRPr="00B16B45" w:rsidRDefault="000D6C72" w:rsidP="00475514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</w:p>
          <w:p w:rsidR="000D6C72" w:rsidRPr="00B16B45" w:rsidRDefault="000D6C72" w:rsidP="0047551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B16B45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N/D</w:t>
            </w:r>
          </w:p>
          <w:p w:rsidR="000D6C72" w:rsidRPr="00B16B45" w:rsidRDefault="000D6C72" w:rsidP="0047551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</w:p>
        </w:tc>
      </w:tr>
      <w:tr w:rsidR="00130A3A" w:rsidRPr="00B16B45" w:rsidTr="009C1527">
        <w:tc>
          <w:tcPr>
            <w:tcW w:w="2403" w:type="dxa"/>
          </w:tcPr>
          <w:p w:rsidR="00E22011" w:rsidRDefault="00E22011" w:rsidP="000D6C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</w:p>
          <w:p w:rsidR="00130A3A" w:rsidRPr="00B16B45" w:rsidRDefault="00130A3A" w:rsidP="000D6C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30/06/2018</w:t>
            </w:r>
          </w:p>
        </w:tc>
        <w:tc>
          <w:tcPr>
            <w:tcW w:w="2334" w:type="dxa"/>
          </w:tcPr>
          <w:p w:rsidR="00130A3A" w:rsidRPr="00B16B45" w:rsidRDefault="00130A3A" w:rsidP="009C15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B16B45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EN EL MES DE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JUNIO</w:t>
            </w:r>
            <w:r w:rsidRPr="00B16B45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, NO SE REALIZARON ENTREGA DE RECURSOS PÚBLICOS A PERSONAS FÍSICAS O MORALES</w:t>
            </w:r>
          </w:p>
        </w:tc>
        <w:tc>
          <w:tcPr>
            <w:tcW w:w="2030" w:type="dxa"/>
          </w:tcPr>
          <w:p w:rsidR="00130A3A" w:rsidRPr="00B16B45" w:rsidRDefault="00130A3A" w:rsidP="0093759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</w:p>
          <w:p w:rsidR="00130A3A" w:rsidRPr="00B16B45" w:rsidRDefault="00130A3A" w:rsidP="0093759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B16B45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N/D</w:t>
            </w:r>
          </w:p>
        </w:tc>
        <w:tc>
          <w:tcPr>
            <w:tcW w:w="2287" w:type="dxa"/>
          </w:tcPr>
          <w:p w:rsidR="00130A3A" w:rsidRPr="00B16B45" w:rsidRDefault="00130A3A" w:rsidP="0093759D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</w:p>
          <w:p w:rsidR="00130A3A" w:rsidRPr="00B16B45" w:rsidRDefault="00130A3A" w:rsidP="0093759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B16B45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N/D</w:t>
            </w:r>
          </w:p>
          <w:p w:rsidR="00130A3A" w:rsidRPr="00B16B45" w:rsidRDefault="00130A3A" w:rsidP="0093759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</w:p>
        </w:tc>
      </w:tr>
      <w:tr w:rsidR="00321804" w:rsidRPr="00B16B45" w:rsidTr="009C1527">
        <w:tc>
          <w:tcPr>
            <w:tcW w:w="2403" w:type="dxa"/>
          </w:tcPr>
          <w:p w:rsidR="00E22011" w:rsidRDefault="00E22011" w:rsidP="000D6C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</w:p>
          <w:p w:rsidR="00321804" w:rsidRDefault="00321804" w:rsidP="000D6C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31/07/2018</w:t>
            </w:r>
          </w:p>
        </w:tc>
        <w:tc>
          <w:tcPr>
            <w:tcW w:w="2334" w:type="dxa"/>
          </w:tcPr>
          <w:p w:rsidR="00321804" w:rsidRPr="00B16B45" w:rsidRDefault="00321804" w:rsidP="009C15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B16B45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EN EL MES DE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JULIO</w:t>
            </w:r>
            <w:r w:rsidRPr="00B16B45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, NO SE REALIZARON ENTREGA DE RECURSOS PÚBLICOS A PERSONAS FÍSICAS O MORALES</w:t>
            </w:r>
          </w:p>
        </w:tc>
        <w:tc>
          <w:tcPr>
            <w:tcW w:w="2030" w:type="dxa"/>
          </w:tcPr>
          <w:p w:rsidR="00321804" w:rsidRPr="00B16B45" w:rsidRDefault="00321804" w:rsidP="0093759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B16B45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N/D</w:t>
            </w:r>
          </w:p>
        </w:tc>
        <w:tc>
          <w:tcPr>
            <w:tcW w:w="2287" w:type="dxa"/>
          </w:tcPr>
          <w:p w:rsidR="00321804" w:rsidRPr="00B16B45" w:rsidRDefault="00321804" w:rsidP="0032180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B16B45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N/D</w:t>
            </w:r>
          </w:p>
          <w:p w:rsidR="00321804" w:rsidRPr="00B16B45" w:rsidRDefault="00321804" w:rsidP="0093759D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</w:p>
        </w:tc>
      </w:tr>
      <w:tr w:rsidR="00673C96" w:rsidRPr="00B16B45" w:rsidTr="009C1527">
        <w:tc>
          <w:tcPr>
            <w:tcW w:w="2403" w:type="dxa"/>
          </w:tcPr>
          <w:p w:rsidR="00E22011" w:rsidRDefault="00E22011" w:rsidP="000D6C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</w:p>
          <w:p w:rsidR="00673C96" w:rsidRDefault="00673C96" w:rsidP="000D6C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31/08/2018</w:t>
            </w:r>
          </w:p>
        </w:tc>
        <w:tc>
          <w:tcPr>
            <w:tcW w:w="2334" w:type="dxa"/>
          </w:tcPr>
          <w:p w:rsidR="00673C96" w:rsidRPr="00B16B45" w:rsidRDefault="00673C96" w:rsidP="009C15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PATRONATO DEL CUERPO DE BOMBEROS DE LA CIUDAD DE SALTILLO A.C</w:t>
            </w:r>
          </w:p>
        </w:tc>
        <w:tc>
          <w:tcPr>
            <w:tcW w:w="2030" w:type="dxa"/>
          </w:tcPr>
          <w:p w:rsidR="00673C96" w:rsidRPr="00B16B45" w:rsidRDefault="00673C96" w:rsidP="0093759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DONATIVO</w:t>
            </w:r>
          </w:p>
        </w:tc>
        <w:tc>
          <w:tcPr>
            <w:tcW w:w="2287" w:type="dxa"/>
          </w:tcPr>
          <w:p w:rsidR="00673C96" w:rsidRPr="00B16B45" w:rsidRDefault="00673C96" w:rsidP="0032180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$10,000.00</w:t>
            </w:r>
          </w:p>
        </w:tc>
      </w:tr>
      <w:tr w:rsidR="00E20900" w:rsidRPr="00B16B45" w:rsidTr="009C1527">
        <w:tc>
          <w:tcPr>
            <w:tcW w:w="2403" w:type="dxa"/>
          </w:tcPr>
          <w:p w:rsidR="00E22011" w:rsidRDefault="00E22011" w:rsidP="00836D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</w:p>
          <w:p w:rsidR="00E20900" w:rsidRDefault="00E20900" w:rsidP="00836D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30/09/2018</w:t>
            </w:r>
          </w:p>
        </w:tc>
        <w:tc>
          <w:tcPr>
            <w:tcW w:w="2334" w:type="dxa"/>
          </w:tcPr>
          <w:p w:rsidR="00E20900" w:rsidRDefault="00E20900" w:rsidP="00836D3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B16B45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EN EL MES DE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SEPTIEMBRE</w:t>
            </w:r>
            <w:r w:rsidRPr="00B16B45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, NO SE REALIZARON ENTREGA DE RECURSOS PÚBLICOS A PERSONAS FÍSICAS O MORALES</w:t>
            </w:r>
          </w:p>
          <w:p w:rsidR="00B11E2E" w:rsidRPr="00B16B45" w:rsidRDefault="00B11E2E" w:rsidP="00836D3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</w:p>
        </w:tc>
        <w:tc>
          <w:tcPr>
            <w:tcW w:w="2030" w:type="dxa"/>
          </w:tcPr>
          <w:p w:rsidR="00E20900" w:rsidRPr="00B16B45" w:rsidRDefault="00E20900" w:rsidP="00836D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B16B45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N/D</w:t>
            </w:r>
          </w:p>
        </w:tc>
        <w:tc>
          <w:tcPr>
            <w:tcW w:w="2287" w:type="dxa"/>
          </w:tcPr>
          <w:p w:rsidR="00E20900" w:rsidRPr="00B16B45" w:rsidRDefault="00E20900" w:rsidP="00836D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B16B45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N/D</w:t>
            </w:r>
          </w:p>
          <w:p w:rsidR="00E20900" w:rsidRPr="00B16B45" w:rsidRDefault="00E20900" w:rsidP="00836D3E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</w:p>
        </w:tc>
      </w:tr>
      <w:tr w:rsidR="000736DC" w:rsidRPr="00B16B45" w:rsidTr="009C1527">
        <w:tc>
          <w:tcPr>
            <w:tcW w:w="2403" w:type="dxa"/>
          </w:tcPr>
          <w:p w:rsidR="000736DC" w:rsidRDefault="000736DC" w:rsidP="00836D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s-ES"/>
              </w:rPr>
              <w:lastRenderedPageBreak/>
              <w:t>31/10/2018</w:t>
            </w:r>
          </w:p>
        </w:tc>
        <w:tc>
          <w:tcPr>
            <w:tcW w:w="2334" w:type="dxa"/>
          </w:tcPr>
          <w:p w:rsidR="000736DC" w:rsidRPr="00B16B45" w:rsidRDefault="000736DC" w:rsidP="00836D3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BANCO DE ALIMENTOS DE SALTILLO S.A DE C.V</w:t>
            </w:r>
          </w:p>
        </w:tc>
        <w:tc>
          <w:tcPr>
            <w:tcW w:w="2030" w:type="dxa"/>
          </w:tcPr>
          <w:p w:rsidR="000736DC" w:rsidRPr="00B16B45" w:rsidRDefault="000736DC" w:rsidP="00836D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DONATIVO</w:t>
            </w:r>
          </w:p>
        </w:tc>
        <w:tc>
          <w:tcPr>
            <w:tcW w:w="2287" w:type="dxa"/>
          </w:tcPr>
          <w:p w:rsidR="000736DC" w:rsidRPr="00B16B45" w:rsidRDefault="000736DC" w:rsidP="00836D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$ 30,000.00</w:t>
            </w:r>
          </w:p>
        </w:tc>
      </w:tr>
      <w:tr w:rsidR="00D67B59" w:rsidRPr="00B16B45" w:rsidTr="00D67B59"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59" w:rsidRDefault="00D67B59" w:rsidP="006E089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</w:p>
          <w:p w:rsidR="00D67B59" w:rsidRDefault="00D67B59" w:rsidP="00D67B5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30/11/2018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59" w:rsidRPr="00B16B45" w:rsidRDefault="00D67B59" w:rsidP="00D67B5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B16B45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EN EL MES DE </w:t>
            </w:r>
            <w:r w:rsidRPr="00D67B59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NOVIEMBRE</w:t>
            </w:r>
            <w:r w:rsidRPr="00B16B45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, NO SE REALIZARON ENTREGA DE RECURSOS PÚBLICOS A PERSONAS FÍSICAS O MORALES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59" w:rsidRPr="00B16B45" w:rsidRDefault="00D67B59" w:rsidP="006E089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B16B45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N/D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59" w:rsidRPr="00B16B45" w:rsidRDefault="00D67B59" w:rsidP="006E089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B16B45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N/D</w:t>
            </w:r>
          </w:p>
          <w:p w:rsidR="00D67B59" w:rsidRPr="00B16B45" w:rsidRDefault="00D67B59" w:rsidP="00D67B5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</w:p>
        </w:tc>
      </w:tr>
      <w:tr w:rsidR="005A595E" w:rsidRPr="00B16B45" w:rsidTr="00D67B59"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95E" w:rsidRDefault="005A595E" w:rsidP="006E089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31/12/2018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95E" w:rsidRPr="00B16B45" w:rsidRDefault="005A595E" w:rsidP="00D67B5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FUNDACIÓN TELETÓN MÉXICO A.C.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95E" w:rsidRPr="00B16B45" w:rsidRDefault="005A595E" w:rsidP="006E089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DONATIVO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95E" w:rsidRPr="00B16B45" w:rsidRDefault="005A595E" w:rsidP="006E089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$75,000.00</w:t>
            </w:r>
          </w:p>
        </w:tc>
      </w:tr>
    </w:tbl>
    <w:p w:rsidR="00D47819" w:rsidRPr="00B16B45" w:rsidRDefault="00D47819" w:rsidP="000D6C72">
      <w:pPr>
        <w:rPr>
          <w:rFonts w:ascii="Times New Roman" w:hAnsi="Times New Roman" w:cs="Times New Roman"/>
          <w:sz w:val="26"/>
          <w:szCs w:val="26"/>
        </w:rPr>
      </w:pPr>
    </w:p>
    <w:p w:rsidR="00D47819" w:rsidRPr="00B16B45" w:rsidRDefault="005A595E" w:rsidP="000D6C7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Fecha de actualización: 3</w:t>
      </w:r>
      <w:r w:rsidR="00E20900">
        <w:rPr>
          <w:rFonts w:ascii="Times New Roman" w:hAnsi="Times New Roman" w:cs="Times New Roman"/>
          <w:sz w:val="26"/>
          <w:szCs w:val="26"/>
        </w:rPr>
        <w:t>1</w:t>
      </w:r>
      <w:r w:rsidR="00D47819" w:rsidRPr="00B16B45">
        <w:rPr>
          <w:rFonts w:ascii="Times New Roman" w:hAnsi="Times New Roman" w:cs="Times New Roman"/>
          <w:sz w:val="26"/>
          <w:szCs w:val="26"/>
        </w:rPr>
        <w:t xml:space="preserve"> de </w:t>
      </w:r>
      <w:r w:rsidR="00D67B59">
        <w:rPr>
          <w:rFonts w:ascii="Times New Roman" w:hAnsi="Times New Roman" w:cs="Times New Roman"/>
          <w:sz w:val="26"/>
          <w:szCs w:val="26"/>
        </w:rPr>
        <w:t>Dicie</w:t>
      </w:r>
      <w:r w:rsidR="000736DC">
        <w:rPr>
          <w:rFonts w:ascii="Times New Roman" w:hAnsi="Times New Roman" w:cs="Times New Roman"/>
          <w:sz w:val="26"/>
          <w:szCs w:val="26"/>
        </w:rPr>
        <w:t>mbre</w:t>
      </w:r>
      <w:r w:rsidR="00D47819" w:rsidRPr="00B16B45">
        <w:rPr>
          <w:rFonts w:ascii="Times New Roman" w:hAnsi="Times New Roman" w:cs="Times New Roman"/>
          <w:sz w:val="26"/>
          <w:szCs w:val="26"/>
        </w:rPr>
        <w:t xml:space="preserve"> de</w:t>
      </w:r>
      <w:r w:rsidR="008843D3">
        <w:rPr>
          <w:rFonts w:ascii="Times New Roman" w:hAnsi="Times New Roman" w:cs="Times New Roman"/>
          <w:sz w:val="26"/>
          <w:szCs w:val="26"/>
        </w:rPr>
        <w:t>l</w:t>
      </w:r>
      <w:r w:rsidR="00D47819" w:rsidRPr="00B16B45">
        <w:rPr>
          <w:rFonts w:ascii="Times New Roman" w:hAnsi="Times New Roman" w:cs="Times New Roman"/>
          <w:sz w:val="26"/>
          <w:szCs w:val="26"/>
        </w:rPr>
        <w:t xml:space="preserve"> 2018</w:t>
      </w:r>
    </w:p>
    <w:p w:rsidR="00D47819" w:rsidRPr="00B16B45" w:rsidRDefault="00D47819" w:rsidP="000D6C7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16B45">
        <w:rPr>
          <w:rFonts w:ascii="Times New Roman" w:hAnsi="Times New Roman" w:cs="Times New Roman"/>
          <w:sz w:val="26"/>
          <w:szCs w:val="26"/>
        </w:rPr>
        <w:t>Responsable de la Información: C.P. Javier Nájera Gaona;</w:t>
      </w:r>
    </w:p>
    <w:p w:rsidR="00D71DDD" w:rsidRPr="00B16B45" w:rsidRDefault="00D47819" w:rsidP="000D6C7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16B45">
        <w:rPr>
          <w:rFonts w:ascii="Times New Roman" w:hAnsi="Times New Roman" w:cs="Times New Roman"/>
          <w:sz w:val="26"/>
          <w:szCs w:val="26"/>
        </w:rPr>
        <w:t>Contador General en la Tesorería del H. Congreso del Estado de Coahuila</w:t>
      </w:r>
      <w:r w:rsidR="00F250A6" w:rsidRPr="00B16B45">
        <w:rPr>
          <w:rFonts w:ascii="Times New Roman" w:hAnsi="Times New Roman" w:cs="Times New Roman"/>
          <w:sz w:val="26"/>
          <w:szCs w:val="26"/>
        </w:rPr>
        <w:t>.</w:t>
      </w:r>
    </w:p>
    <w:sectPr w:rsidR="00D71DDD" w:rsidRPr="00B16B45" w:rsidSect="002C6B4C">
      <w:headerReference w:type="default" r:id="rId7"/>
      <w:pgSz w:w="12240" w:h="15840"/>
      <w:pgMar w:top="1417" w:right="1701" w:bottom="1417" w:left="1701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F1E" w:rsidRDefault="007E7F1E" w:rsidP="00A77FAD">
      <w:pPr>
        <w:spacing w:after="0" w:line="240" w:lineRule="auto"/>
      </w:pPr>
      <w:r>
        <w:separator/>
      </w:r>
    </w:p>
  </w:endnote>
  <w:endnote w:type="continuationSeparator" w:id="0">
    <w:p w:rsidR="007E7F1E" w:rsidRDefault="007E7F1E" w:rsidP="00A77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F1E" w:rsidRDefault="007E7F1E" w:rsidP="00A77FAD">
      <w:pPr>
        <w:spacing w:after="0" w:line="240" w:lineRule="auto"/>
      </w:pPr>
      <w:r>
        <w:separator/>
      </w:r>
    </w:p>
  </w:footnote>
  <w:footnote w:type="continuationSeparator" w:id="0">
    <w:p w:rsidR="007E7F1E" w:rsidRDefault="007E7F1E" w:rsidP="00A77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B4C" w:rsidRPr="00935756" w:rsidRDefault="002C6B4C" w:rsidP="002C6B4C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>
      <w:rPr>
        <w:noProof/>
        <w:sz w:val="20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-450215</wp:posOffset>
          </wp:positionH>
          <wp:positionV relativeFrom="paragraph">
            <wp:posOffset>-150495</wp:posOffset>
          </wp:positionV>
          <wp:extent cx="792480" cy="833755"/>
          <wp:effectExtent l="19050" t="0" r="7620" b="0"/>
          <wp:wrapSquare wrapText="bothSides"/>
          <wp:docPr id="7" name="Imagen 1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0"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5474970</wp:posOffset>
          </wp:positionH>
          <wp:positionV relativeFrom="paragraph">
            <wp:posOffset>-150495</wp:posOffset>
          </wp:positionV>
          <wp:extent cx="843915" cy="811530"/>
          <wp:effectExtent l="19050" t="0" r="0" b="0"/>
          <wp:wrapSquare wrapText="bothSides"/>
          <wp:docPr id="8" name="Imagen 2" descr="LXI Gris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XI Gris 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915" cy="811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5756">
      <w:rPr>
        <w:rFonts w:ascii="Times New Roman" w:hAnsi="Times New Roman" w:cs="Arial"/>
        <w:bCs/>
        <w:smallCaps/>
        <w:spacing w:val="20"/>
        <w:sz w:val="28"/>
        <w:szCs w:val="32"/>
      </w:rPr>
      <w:t>Congreso del Estado Independiente,</w:t>
    </w:r>
  </w:p>
  <w:p w:rsidR="002C6B4C" w:rsidRPr="00935756" w:rsidRDefault="002C6B4C" w:rsidP="002C6B4C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 w:rsidRPr="00935756">
      <w:rPr>
        <w:rFonts w:ascii="Times New Roman" w:hAnsi="Times New Roman" w:cs="Arial"/>
        <w:bCs/>
        <w:smallCaps/>
        <w:spacing w:val="20"/>
        <w:sz w:val="28"/>
        <w:szCs w:val="32"/>
      </w:rPr>
      <w:t>Libre y Soberano de Coahuila de Zaragoza</w:t>
    </w:r>
  </w:p>
  <w:p w:rsidR="002C6B4C" w:rsidRDefault="002C6B4C" w:rsidP="002C6B4C">
    <w:pPr>
      <w:pStyle w:val="Encabezado"/>
      <w:ind w:right="616"/>
      <w:jc w:val="center"/>
      <w:rPr>
        <w:sz w:val="20"/>
      </w:rPr>
    </w:pPr>
  </w:p>
  <w:p w:rsidR="002C6B4C" w:rsidRPr="00E10CF0" w:rsidRDefault="002C6B4C" w:rsidP="002C6B4C">
    <w:pPr>
      <w:pStyle w:val="Encabezado"/>
      <w:ind w:right="616"/>
      <w:jc w:val="center"/>
      <w:rPr>
        <w:rFonts w:ascii="Times New Roman" w:hAnsi="Times New Roman" w:cs="Times New Roman"/>
        <w:sz w:val="18"/>
      </w:rPr>
    </w:pPr>
    <w:r w:rsidRPr="00E10CF0">
      <w:rPr>
        <w:rFonts w:ascii="Times New Roman" w:hAnsi="Times New Roman" w:cs="Times New Roman"/>
        <w:sz w:val="18"/>
      </w:rPr>
      <w:t xml:space="preserve">          “2018, AÑO DEL CENTENARIO DE LA CONSTITUCIÓN DE COAHUILA”</w:t>
    </w:r>
  </w:p>
  <w:p w:rsidR="002C6B4C" w:rsidRDefault="002C6B4C" w:rsidP="002C6B4C">
    <w:pPr>
      <w:pStyle w:val="Encabezado"/>
      <w:rPr>
        <w:b/>
        <w:sz w:val="20"/>
        <w:szCs w:val="20"/>
      </w:rPr>
    </w:pPr>
  </w:p>
  <w:p w:rsidR="00A77FAD" w:rsidRDefault="00A77FA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AD"/>
    <w:rsid w:val="000736DC"/>
    <w:rsid w:val="00073A78"/>
    <w:rsid w:val="00091D93"/>
    <w:rsid w:val="000D6C72"/>
    <w:rsid w:val="000F2AFA"/>
    <w:rsid w:val="00130A3A"/>
    <w:rsid w:val="001B4873"/>
    <w:rsid w:val="002C6B4C"/>
    <w:rsid w:val="002E42DC"/>
    <w:rsid w:val="00321804"/>
    <w:rsid w:val="005262B1"/>
    <w:rsid w:val="00577441"/>
    <w:rsid w:val="005A595E"/>
    <w:rsid w:val="005E0DEC"/>
    <w:rsid w:val="005F0A9D"/>
    <w:rsid w:val="00673C96"/>
    <w:rsid w:val="00724CF1"/>
    <w:rsid w:val="00776093"/>
    <w:rsid w:val="007A3759"/>
    <w:rsid w:val="007C41CC"/>
    <w:rsid w:val="007E7F1E"/>
    <w:rsid w:val="00860317"/>
    <w:rsid w:val="008843D3"/>
    <w:rsid w:val="008A1BA0"/>
    <w:rsid w:val="0093360E"/>
    <w:rsid w:val="009632CE"/>
    <w:rsid w:val="00A0528A"/>
    <w:rsid w:val="00A72CDB"/>
    <w:rsid w:val="00A77FAD"/>
    <w:rsid w:val="00B00DA5"/>
    <w:rsid w:val="00B11E2E"/>
    <w:rsid w:val="00B16B45"/>
    <w:rsid w:val="00BB31D7"/>
    <w:rsid w:val="00C44665"/>
    <w:rsid w:val="00C96F28"/>
    <w:rsid w:val="00D1033C"/>
    <w:rsid w:val="00D47819"/>
    <w:rsid w:val="00D57E33"/>
    <w:rsid w:val="00D67B59"/>
    <w:rsid w:val="00D71DDD"/>
    <w:rsid w:val="00E20900"/>
    <w:rsid w:val="00E22011"/>
    <w:rsid w:val="00E817B1"/>
    <w:rsid w:val="00EF088B"/>
    <w:rsid w:val="00F250A6"/>
    <w:rsid w:val="00F60E0F"/>
    <w:rsid w:val="00FD3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BFFF1D-3E23-411A-8EFF-6B646AE9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A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7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7FAD"/>
  </w:style>
  <w:style w:type="paragraph" w:styleId="Piedepgina">
    <w:name w:val="footer"/>
    <w:basedOn w:val="Normal"/>
    <w:link w:val="PiedepginaCar"/>
    <w:uiPriority w:val="99"/>
    <w:unhideWhenUsed/>
    <w:rsid w:val="00A77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FAD"/>
  </w:style>
  <w:style w:type="character" w:styleId="Hipervnculo">
    <w:name w:val="Hyperlink"/>
    <w:basedOn w:val="Fuentedeprrafopredeter"/>
    <w:uiPriority w:val="99"/>
    <w:unhideWhenUsed/>
    <w:rsid w:val="00D4781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47819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6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6B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91DF3-AD63-4551-8783-922B5C206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</dc:creator>
  <cp:lastModifiedBy>Rocio</cp:lastModifiedBy>
  <cp:revision>2</cp:revision>
  <cp:lastPrinted>2018-06-08T16:58:00Z</cp:lastPrinted>
  <dcterms:created xsi:type="dcterms:W3CDTF">2019-01-08T21:13:00Z</dcterms:created>
  <dcterms:modified xsi:type="dcterms:W3CDTF">2019-01-08T21:13:00Z</dcterms:modified>
</cp:coreProperties>
</file>