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7E" w:rsidRDefault="00276F7E" w:rsidP="00276F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4D45" w:rsidRDefault="00BB4D45" w:rsidP="0027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D45" w:rsidRDefault="00BB4D45" w:rsidP="0027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D45" w:rsidRDefault="00BB4D45" w:rsidP="0027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D45" w:rsidRDefault="00BB4D45" w:rsidP="0027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D45" w:rsidRDefault="00BB4D45" w:rsidP="0027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D45" w:rsidRPr="00B16B45" w:rsidRDefault="00BB4D45" w:rsidP="0027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6F7E" w:rsidRPr="00B16B45" w:rsidRDefault="00276F7E" w:rsidP="00276F7E">
      <w:pPr>
        <w:jc w:val="both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XXXVIII. La entrega de recursos públicos, cualquiera que sea su destino</w:t>
      </w:r>
    </w:p>
    <w:p w:rsidR="00276F7E" w:rsidRPr="00B16B45" w:rsidRDefault="00276F7E" w:rsidP="00276F7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3221"/>
        <w:gridCol w:w="2000"/>
        <w:gridCol w:w="2206"/>
      </w:tblGrid>
      <w:tr w:rsidR="00276F7E" w:rsidRPr="00B16B45" w:rsidTr="00F66E0F">
        <w:tc>
          <w:tcPr>
            <w:tcW w:w="1384" w:type="dxa"/>
          </w:tcPr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353" w:type="dxa"/>
          </w:tcPr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2030" w:type="dxa"/>
          </w:tcPr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2287" w:type="dxa"/>
          </w:tcPr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276F7E" w:rsidRPr="00B16B45" w:rsidTr="00F66E0F">
        <w:tc>
          <w:tcPr>
            <w:tcW w:w="1384" w:type="dxa"/>
          </w:tcPr>
          <w:p w:rsidR="00276F7E" w:rsidRPr="00B16B45" w:rsidRDefault="00276F7E" w:rsidP="00E2616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31/01/2019</w:t>
            </w:r>
          </w:p>
        </w:tc>
        <w:tc>
          <w:tcPr>
            <w:tcW w:w="3353" w:type="dxa"/>
          </w:tcPr>
          <w:p w:rsidR="00276F7E" w:rsidRPr="00B16B45" w:rsidRDefault="00276F7E" w:rsidP="00E2616A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276F7E" w:rsidRPr="00B16B45" w:rsidRDefault="00276F7E" w:rsidP="00276F7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ENERO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NO SE REALIZARON ENTREGA DE RECURSOS PÚBLICOS A PERSONAS FÍSICAS O MORALES.</w:t>
            </w:r>
          </w:p>
        </w:tc>
        <w:tc>
          <w:tcPr>
            <w:tcW w:w="2030" w:type="dxa"/>
          </w:tcPr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</w:tcPr>
          <w:p w:rsidR="00276F7E" w:rsidRPr="00B16B45" w:rsidRDefault="00276F7E" w:rsidP="00E2616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276F7E" w:rsidRPr="00B16B45" w:rsidRDefault="00276F7E" w:rsidP="00E261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155D80" w:rsidRPr="00B16B45" w:rsidTr="00F66E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80" w:rsidRPr="00B16B45" w:rsidRDefault="00155D80" w:rsidP="0062792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55D80" w:rsidRPr="00B16B45" w:rsidRDefault="00155D80" w:rsidP="00155D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55D80" w:rsidRPr="00B16B45" w:rsidRDefault="00155D80" w:rsidP="00155D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28/02/2019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80" w:rsidRPr="00B16B45" w:rsidRDefault="00155D80" w:rsidP="0062792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55D80" w:rsidRPr="00B16B45" w:rsidRDefault="00155D80" w:rsidP="0062792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EN EL MES DE </w:t>
            </w:r>
            <w:r w:rsidRPr="00155D80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FEBRERO,</w:t>
            </w: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NO SE REALIZARON ENTREGA DE RECURSOS PÚBLICOS A PERSONAS FÍSICAS O MORALES.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80" w:rsidRPr="00B16B45" w:rsidRDefault="00155D80" w:rsidP="006279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55D80" w:rsidRPr="00B16B45" w:rsidRDefault="00155D80" w:rsidP="006279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80" w:rsidRPr="00B16B45" w:rsidRDefault="00155D80" w:rsidP="0062792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155D80" w:rsidRPr="00B16B45" w:rsidRDefault="00155D80" w:rsidP="00155D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N/D</w:t>
            </w:r>
          </w:p>
          <w:p w:rsidR="00155D80" w:rsidRPr="00B16B45" w:rsidRDefault="00155D80" w:rsidP="00155D8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F66E0F" w:rsidRPr="00B16B45" w:rsidTr="00F66E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F" w:rsidRPr="00B16B45" w:rsidRDefault="00F66E0F" w:rsidP="00F66E0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66E0F" w:rsidRPr="00B16B45" w:rsidRDefault="00F66E0F" w:rsidP="00E6708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31/03/2019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F" w:rsidRPr="00B16B45" w:rsidRDefault="00F66E0F" w:rsidP="00F66E0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66E0F" w:rsidRPr="00B16B45" w:rsidRDefault="00E67084" w:rsidP="008F5E6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CRUZ ROJA MEXICANA</w:t>
            </w:r>
            <w:r w:rsidR="008F5E6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IAP</w:t>
            </w:r>
            <w:r w:rsidR="00F66E0F" w:rsidRPr="00B16B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F" w:rsidRPr="00B16B45" w:rsidRDefault="00F66E0F" w:rsidP="00F66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66E0F" w:rsidRPr="00B16B45" w:rsidRDefault="00E67084" w:rsidP="00F66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DONATIVO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0F" w:rsidRPr="00B16B45" w:rsidRDefault="00F66E0F" w:rsidP="00F66E0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  <w:p w:rsidR="00F66E0F" w:rsidRPr="00B16B45" w:rsidRDefault="00E67084" w:rsidP="00E6708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$ 100,000.00</w:t>
            </w:r>
          </w:p>
          <w:p w:rsidR="00F66E0F" w:rsidRPr="00B16B45" w:rsidRDefault="00F66E0F" w:rsidP="00F66E0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</w:tbl>
    <w:p w:rsidR="00276F7E" w:rsidRPr="00B16B45" w:rsidRDefault="00276F7E" w:rsidP="00276F7E">
      <w:pPr>
        <w:rPr>
          <w:rFonts w:ascii="Times New Roman" w:hAnsi="Times New Roman" w:cs="Times New Roman"/>
          <w:sz w:val="26"/>
          <w:szCs w:val="26"/>
        </w:rPr>
      </w:pPr>
    </w:p>
    <w:p w:rsidR="00276F7E" w:rsidRPr="00B16B45" w:rsidRDefault="00276F7E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Fecha de actualización: 1</w:t>
      </w:r>
      <w:r w:rsidRPr="00B16B45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E0F">
        <w:rPr>
          <w:rFonts w:ascii="Times New Roman" w:hAnsi="Times New Roman" w:cs="Times New Roman"/>
          <w:sz w:val="26"/>
          <w:szCs w:val="26"/>
        </w:rPr>
        <w:t>Abril</w:t>
      </w:r>
      <w:r w:rsidR="00155D80">
        <w:rPr>
          <w:rFonts w:ascii="Times New Roman" w:hAnsi="Times New Roman" w:cs="Times New Roman"/>
          <w:sz w:val="26"/>
          <w:szCs w:val="26"/>
        </w:rPr>
        <w:t xml:space="preserve"> </w:t>
      </w:r>
      <w:r w:rsidRPr="00B16B45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>l 2019</w:t>
      </w:r>
    </w:p>
    <w:p w:rsidR="00276F7E" w:rsidRPr="00B16B45" w:rsidRDefault="00276F7E" w:rsidP="00276F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>Responsable de la Información: C.P. Javier Nájera Gaona;</w:t>
      </w:r>
    </w:p>
    <w:p w:rsidR="00276F7E" w:rsidRDefault="00276F7E" w:rsidP="00142B6F">
      <w:pPr>
        <w:jc w:val="right"/>
      </w:pPr>
      <w:r w:rsidRPr="00B16B45">
        <w:rPr>
          <w:rFonts w:ascii="Times New Roman" w:hAnsi="Times New Roman" w:cs="Times New Roman"/>
          <w:sz w:val="26"/>
          <w:szCs w:val="26"/>
        </w:rPr>
        <w:t>Contador General en la Tesorería del H. Congreso del Estado de Coahuila</w:t>
      </w:r>
    </w:p>
    <w:sectPr w:rsidR="00276F7E" w:rsidSect="00BB4D45">
      <w:headerReference w:type="default" r:id="rId6"/>
      <w:pgSz w:w="12240" w:h="15840"/>
      <w:pgMar w:top="-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D0" w:rsidRDefault="007B12D0" w:rsidP="00276F7E">
      <w:pPr>
        <w:spacing w:after="0" w:line="240" w:lineRule="auto"/>
      </w:pPr>
      <w:r>
        <w:separator/>
      </w:r>
    </w:p>
  </w:endnote>
  <w:endnote w:type="continuationSeparator" w:id="0">
    <w:p w:rsidR="007B12D0" w:rsidRDefault="007B12D0" w:rsidP="002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D0" w:rsidRDefault="007B12D0" w:rsidP="00276F7E">
      <w:pPr>
        <w:spacing w:after="0" w:line="240" w:lineRule="auto"/>
      </w:pPr>
      <w:r>
        <w:separator/>
      </w:r>
    </w:p>
  </w:footnote>
  <w:footnote w:type="continuationSeparator" w:id="0">
    <w:p w:rsidR="007B12D0" w:rsidRDefault="007B12D0" w:rsidP="0027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4" w:type="dxa"/>
      <w:jc w:val="center"/>
      <w:tblLook w:val="04A0" w:firstRow="1" w:lastRow="0" w:firstColumn="1" w:lastColumn="0" w:noHBand="0" w:noVBand="1"/>
    </w:tblPr>
    <w:tblGrid>
      <w:gridCol w:w="1208"/>
      <w:gridCol w:w="8857"/>
      <w:gridCol w:w="1139"/>
    </w:tblGrid>
    <w:tr w:rsidR="00BB4D45" w:rsidRPr="00D775E4" w:rsidTr="00F9203E">
      <w:trPr>
        <w:trHeight w:val="3124"/>
        <w:jc w:val="center"/>
      </w:trPr>
      <w:tc>
        <w:tcPr>
          <w:tcW w:w="1208" w:type="dxa"/>
        </w:tcPr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02024F" wp14:editId="311F801E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27" name="Imagen 2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</w:tc>
      <w:tc>
        <w:tcPr>
          <w:tcW w:w="8857" w:type="dxa"/>
        </w:tcPr>
        <w:p w:rsidR="00BB4D45" w:rsidRPr="00815938" w:rsidRDefault="00BB4D45" w:rsidP="00BB4D45">
          <w:pPr>
            <w:jc w:val="center"/>
            <w:rPr>
              <w:b/>
              <w:bCs/>
              <w:sz w:val="24"/>
            </w:rPr>
          </w:pPr>
        </w:p>
        <w:p w:rsidR="00BB4D45" w:rsidRPr="002E1219" w:rsidRDefault="00BB4D45" w:rsidP="00BB4D45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B4D45" w:rsidRDefault="00BB4D45" w:rsidP="00BB4D45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B4D45" w:rsidRPr="004D5011" w:rsidRDefault="00BB4D45" w:rsidP="00BB4D45">
          <w:pPr>
            <w:pStyle w:val="Encabezado"/>
            <w:tabs>
              <w:tab w:val="clear" w:pos="8838"/>
              <w:tab w:val="left" w:pos="-1528"/>
              <w:tab w:val="center" w:pos="-1386"/>
              <w:tab w:val="right" w:pos="8745"/>
            </w:tabs>
            <w:ind w:left="-1178" w:right="-219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B4D45" w:rsidRPr="00E41A80" w:rsidRDefault="00BB4D45" w:rsidP="00BB4D45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BB4D45" w:rsidRPr="00D775E4" w:rsidRDefault="00BB4D45" w:rsidP="00BB4D4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39" w:type="dxa"/>
        </w:tcPr>
        <w:p w:rsidR="00BB4D45" w:rsidRDefault="00BB4D45" w:rsidP="00BB4D45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82DC90" wp14:editId="575435BC">
                <wp:simplePos x="0" y="0"/>
                <wp:positionH relativeFrom="column">
                  <wp:posOffset>-367030</wp:posOffset>
                </wp:positionH>
                <wp:positionV relativeFrom="paragraph">
                  <wp:posOffset>119380</wp:posOffset>
                </wp:positionV>
                <wp:extent cx="1062990" cy="774065"/>
                <wp:effectExtent l="0" t="0" r="3810" b="6985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4D45" w:rsidRDefault="00BB4D45" w:rsidP="00BB4D45">
          <w:pPr>
            <w:jc w:val="center"/>
            <w:rPr>
              <w:b/>
              <w:bCs/>
              <w:sz w:val="12"/>
            </w:rPr>
          </w:pPr>
        </w:p>
        <w:p w:rsidR="00BB4D45" w:rsidRPr="00D775E4" w:rsidRDefault="00BB4D45" w:rsidP="00BB4D45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76F7E" w:rsidRPr="00155D80" w:rsidRDefault="00276F7E" w:rsidP="00155D80">
    <w:pPr>
      <w:pStyle w:val="Encabezad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7E"/>
    <w:rsid w:val="00142B6F"/>
    <w:rsid w:val="00155D80"/>
    <w:rsid w:val="001F3501"/>
    <w:rsid w:val="00276F7E"/>
    <w:rsid w:val="003237FC"/>
    <w:rsid w:val="007B12D0"/>
    <w:rsid w:val="008C01F4"/>
    <w:rsid w:val="008F5E63"/>
    <w:rsid w:val="009D5A09"/>
    <w:rsid w:val="00A62C50"/>
    <w:rsid w:val="00BB4D45"/>
    <w:rsid w:val="00BE5248"/>
    <w:rsid w:val="00C322FE"/>
    <w:rsid w:val="00CF51FC"/>
    <w:rsid w:val="00E67084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F180B7-EB37-437E-906C-9A535F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7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6F7E"/>
  </w:style>
  <w:style w:type="paragraph" w:styleId="Piedepgina">
    <w:name w:val="footer"/>
    <w:basedOn w:val="Normal"/>
    <w:link w:val="PiedepginaCar"/>
    <w:uiPriority w:val="99"/>
    <w:unhideWhenUsed/>
    <w:rsid w:val="0027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Rocio del Carmen Avalos Escobedo</cp:lastModifiedBy>
  <cp:revision>2</cp:revision>
  <dcterms:created xsi:type="dcterms:W3CDTF">2019-04-05T18:32:00Z</dcterms:created>
  <dcterms:modified xsi:type="dcterms:W3CDTF">2019-04-05T18:32:00Z</dcterms:modified>
</cp:coreProperties>
</file>