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3B" w:rsidRPr="009F2D3B" w:rsidRDefault="009F2D3B" w:rsidP="009F2D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6"/>
        </w:rPr>
      </w:pPr>
    </w:p>
    <w:p w:rsidR="00276F7E" w:rsidRDefault="00276F7E" w:rsidP="009F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2D3B">
        <w:rPr>
          <w:rFonts w:ascii="Times New Roman" w:hAnsi="Times New Roman" w:cs="Times New Roman"/>
          <w:b/>
          <w:sz w:val="26"/>
          <w:szCs w:val="26"/>
        </w:rPr>
        <w:t>XXXVIII</w:t>
      </w:r>
      <w:r w:rsidRPr="00B16B45">
        <w:rPr>
          <w:rFonts w:ascii="Times New Roman" w:hAnsi="Times New Roman" w:cs="Times New Roman"/>
          <w:sz w:val="26"/>
          <w:szCs w:val="26"/>
        </w:rPr>
        <w:t>. La entrega de recursos públicos, cualquiera que sea su destino</w:t>
      </w:r>
    </w:p>
    <w:p w:rsidR="009F2D3B" w:rsidRPr="00B16B45" w:rsidRDefault="009F2D3B" w:rsidP="009F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827"/>
        <w:gridCol w:w="1984"/>
        <w:gridCol w:w="1985"/>
      </w:tblGrid>
      <w:tr w:rsidR="00276F7E" w:rsidRPr="00B16B45" w:rsidTr="00571C6C">
        <w:trPr>
          <w:trHeight w:val="443"/>
          <w:tblHeader/>
          <w:jc w:val="center"/>
        </w:trPr>
        <w:tc>
          <w:tcPr>
            <w:tcW w:w="1555" w:type="dxa"/>
            <w:vAlign w:val="center"/>
          </w:tcPr>
          <w:p w:rsidR="00276F7E" w:rsidRPr="00B16B45" w:rsidRDefault="00276F7E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FECHA</w:t>
            </w:r>
          </w:p>
        </w:tc>
        <w:tc>
          <w:tcPr>
            <w:tcW w:w="3827" w:type="dxa"/>
            <w:vAlign w:val="center"/>
          </w:tcPr>
          <w:p w:rsidR="00276F7E" w:rsidRPr="00B16B45" w:rsidRDefault="00276F7E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PERSONA FÍSICA O MORAL</w:t>
            </w:r>
          </w:p>
        </w:tc>
        <w:tc>
          <w:tcPr>
            <w:tcW w:w="1984" w:type="dxa"/>
            <w:vAlign w:val="center"/>
          </w:tcPr>
          <w:p w:rsidR="00276F7E" w:rsidRPr="00B16B45" w:rsidRDefault="00276F7E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CONCEPTO</w:t>
            </w:r>
          </w:p>
        </w:tc>
        <w:tc>
          <w:tcPr>
            <w:tcW w:w="1985" w:type="dxa"/>
            <w:vAlign w:val="center"/>
          </w:tcPr>
          <w:p w:rsidR="00276F7E" w:rsidRPr="00B16B45" w:rsidRDefault="00276F7E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MONTO</w:t>
            </w:r>
          </w:p>
        </w:tc>
      </w:tr>
      <w:tr w:rsidR="009F2D3B" w:rsidRPr="00B16B45" w:rsidTr="00571C6C">
        <w:trPr>
          <w:trHeight w:val="196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3B" w:rsidRPr="00B16B45" w:rsidRDefault="009F2D3B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30/04/2019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3B" w:rsidRPr="00B16B45" w:rsidRDefault="009F2D3B" w:rsidP="009F2D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EN EL MES DE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ABRIL</w:t>
            </w:r>
            <w:r w:rsidRPr="00155D80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,</w:t>
            </w: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NO SE REALIZARON ENTREGA DE RECURSOS PÚBLICOS A PERSONAS FÍSICAS O MORALES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3B" w:rsidRPr="00B16B45" w:rsidRDefault="009F2D3B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3B" w:rsidRPr="00B16B45" w:rsidRDefault="009F2D3B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N/D</w:t>
            </w:r>
          </w:p>
        </w:tc>
      </w:tr>
      <w:tr w:rsidR="009F2D3B" w:rsidRPr="00B16B45" w:rsidTr="00571C6C">
        <w:trPr>
          <w:trHeight w:val="116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3B" w:rsidRPr="00B16B45" w:rsidRDefault="009F2D3B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31/05/2019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3B" w:rsidRPr="00B16B45" w:rsidRDefault="009F2D3B" w:rsidP="009F2D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VINO DEL CORAZON A.C.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3B" w:rsidRPr="00B16B45" w:rsidRDefault="009F2D3B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APOYO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3B" w:rsidRPr="00B16B45" w:rsidRDefault="009F2D3B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$ 1,200.00</w:t>
            </w:r>
          </w:p>
        </w:tc>
      </w:tr>
      <w:tr w:rsidR="009F2D3B" w:rsidRPr="00B16B45" w:rsidTr="00571C6C">
        <w:trPr>
          <w:trHeight w:val="19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3B" w:rsidRPr="00B16B45" w:rsidRDefault="009F2D3B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30/06/2019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3B" w:rsidRPr="00B16B45" w:rsidRDefault="009F2D3B" w:rsidP="009F2D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EN EL MES DE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JUNI</w:t>
            </w:r>
            <w:r w:rsidRPr="00155D80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O,</w:t>
            </w: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NO SE REALIZARON ENTREGA DE RECURSOS PÚBLICOS A PERSONAS FÍSICAS O MORALES.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3B" w:rsidRPr="00B16B45" w:rsidRDefault="009F2D3B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3B" w:rsidRPr="00B16B45" w:rsidRDefault="009F2D3B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N/D</w:t>
            </w:r>
          </w:p>
        </w:tc>
      </w:tr>
    </w:tbl>
    <w:p w:rsidR="00276F7E" w:rsidRPr="00B16B45" w:rsidRDefault="00276F7E" w:rsidP="00276F7E">
      <w:pPr>
        <w:rPr>
          <w:rFonts w:ascii="Times New Roman" w:hAnsi="Times New Roman" w:cs="Times New Roman"/>
          <w:sz w:val="26"/>
          <w:szCs w:val="26"/>
        </w:rPr>
      </w:pPr>
    </w:p>
    <w:p w:rsidR="00276F7E" w:rsidRPr="00B16B45" w:rsidRDefault="00276F7E" w:rsidP="00276F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Fecha de actualización: 1</w:t>
      </w:r>
      <w:r w:rsidRPr="00B16B45">
        <w:rPr>
          <w:rFonts w:ascii="Times New Roman" w:hAnsi="Times New Roman" w:cs="Times New Roman"/>
          <w:sz w:val="26"/>
          <w:szCs w:val="26"/>
        </w:rPr>
        <w:t xml:space="preserve"> 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2578">
        <w:rPr>
          <w:rFonts w:ascii="Times New Roman" w:hAnsi="Times New Roman" w:cs="Times New Roman"/>
          <w:sz w:val="26"/>
          <w:szCs w:val="26"/>
        </w:rPr>
        <w:t xml:space="preserve">Julio </w:t>
      </w:r>
      <w:bookmarkStart w:id="0" w:name="_GoBack"/>
      <w:bookmarkEnd w:id="0"/>
      <w:r w:rsidRPr="00B16B45"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z w:val="26"/>
          <w:szCs w:val="26"/>
        </w:rPr>
        <w:t>l 2019</w:t>
      </w:r>
    </w:p>
    <w:p w:rsidR="00276F7E" w:rsidRPr="00B16B45" w:rsidRDefault="00276F7E" w:rsidP="00276F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 xml:space="preserve">Responsable de la Información: C.P. </w:t>
      </w:r>
      <w:r w:rsidR="00571C6C">
        <w:rPr>
          <w:rFonts w:ascii="Times New Roman" w:hAnsi="Times New Roman" w:cs="Times New Roman"/>
          <w:sz w:val="26"/>
          <w:szCs w:val="26"/>
        </w:rPr>
        <w:t>Armando Cinto Aguilar</w:t>
      </w:r>
      <w:r w:rsidRPr="00B16B45">
        <w:rPr>
          <w:rFonts w:ascii="Times New Roman" w:hAnsi="Times New Roman" w:cs="Times New Roman"/>
          <w:sz w:val="26"/>
          <w:szCs w:val="26"/>
        </w:rPr>
        <w:t>;</w:t>
      </w:r>
    </w:p>
    <w:p w:rsidR="00276F7E" w:rsidRDefault="00276F7E" w:rsidP="00142B6F">
      <w:pPr>
        <w:jc w:val="right"/>
      </w:pPr>
      <w:r w:rsidRPr="00B16B45">
        <w:rPr>
          <w:rFonts w:ascii="Times New Roman" w:hAnsi="Times New Roman" w:cs="Times New Roman"/>
          <w:sz w:val="26"/>
          <w:szCs w:val="26"/>
        </w:rPr>
        <w:t>Contador General en la Tesorería del H. Congreso del Estado de Coahuila</w:t>
      </w:r>
    </w:p>
    <w:sectPr w:rsidR="00276F7E" w:rsidSect="009F2D3B">
      <w:headerReference w:type="default" r:id="rId6"/>
      <w:pgSz w:w="12240" w:h="15840"/>
      <w:pgMar w:top="-2836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26" w:rsidRDefault="009C1026" w:rsidP="00276F7E">
      <w:pPr>
        <w:spacing w:after="0" w:line="240" w:lineRule="auto"/>
      </w:pPr>
      <w:r>
        <w:separator/>
      </w:r>
    </w:p>
  </w:endnote>
  <w:endnote w:type="continuationSeparator" w:id="0">
    <w:p w:rsidR="009C1026" w:rsidRDefault="009C1026" w:rsidP="0027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26" w:rsidRDefault="009C1026" w:rsidP="00276F7E">
      <w:pPr>
        <w:spacing w:after="0" w:line="240" w:lineRule="auto"/>
      </w:pPr>
      <w:r>
        <w:separator/>
      </w:r>
    </w:p>
  </w:footnote>
  <w:footnote w:type="continuationSeparator" w:id="0">
    <w:p w:rsidR="009C1026" w:rsidRDefault="009C1026" w:rsidP="0027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04" w:type="dxa"/>
      <w:jc w:val="center"/>
      <w:tblLook w:val="04A0" w:firstRow="1" w:lastRow="0" w:firstColumn="1" w:lastColumn="0" w:noHBand="0" w:noVBand="1"/>
    </w:tblPr>
    <w:tblGrid>
      <w:gridCol w:w="1208"/>
      <w:gridCol w:w="8857"/>
      <w:gridCol w:w="1139"/>
    </w:tblGrid>
    <w:tr w:rsidR="00BB4D45" w:rsidRPr="00D775E4" w:rsidTr="009F2D3B">
      <w:trPr>
        <w:trHeight w:val="1969"/>
        <w:jc w:val="center"/>
      </w:trPr>
      <w:tc>
        <w:tcPr>
          <w:tcW w:w="1208" w:type="dxa"/>
        </w:tcPr>
        <w:p w:rsidR="00BB4D45" w:rsidRPr="00D775E4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D02024F" wp14:editId="311F801E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49" name="Imagen 49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B4D45" w:rsidRPr="00D775E4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</w:p>
        <w:p w:rsidR="00BB4D45" w:rsidRPr="00D775E4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</w:p>
        <w:p w:rsidR="00BB4D45" w:rsidRPr="00D775E4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</w:p>
        <w:p w:rsidR="00BB4D45" w:rsidRPr="00D775E4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</w:p>
        <w:p w:rsidR="00BB4D45" w:rsidRPr="00D775E4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857" w:type="dxa"/>
        </w:tcPr>
        <w:p w:rsidR="00BB4D45" w:rsidRPr="00815938" w:rsidRDefault="00BB4D45" w:rsidP="009F2D3B">
          <w:pPr>
            <w:spacing w:line="240" w:lineRule="auto"/>
            <w:jc w:val="center"/>
            <w:rPr>
              <w:b/>
              <w:bCs/>
              <w:sz w:val="24"/>
            </w:rPr>
          </w:pPr>
        </w:p>
        <w:p w:rsidR="00BB4D45" w:rsidRPr="002E1219" w:rsidRDefault="00BB4D45" w:rsidP="009F2D3B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BB4D45" w:rsidRDefault="00BB4D45" w:rsidP="009F2D3B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BB4D45" w:rsidRPr="004D5011" w:rsidRDefault="00BB4D45" w:rsidP="009F2D3B">
          <w:pPr>
            <w:pStyle w:val="Encabezado"/>
            <w:tabs>
              <w:tab w:val="clear" w:pos="8838"/>
              <w:tab w:val="left" w:pos="-1528"/>
              <w:tab w:val="center" w:pos="-1386"/>
              <w:tab w:val="right" w:pos="8745"/>
            </w:tabs>
            <w:ind w:left="-1178" w:right="-219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BB4D45" w:rsidRPr="009F2D3B" w:rsidRDefault="00BB4D45" w:rsidP="009F2D3B">
          <w:pPr>
            <w:spacing w:line="240" w:lineRule="auto"/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</w:tc>
      <w:tc>
        <w:tcPr>
          <w:tcW w:w="1139" w:type="dxa"/>
        </w:tcPr>
        <w:p w:rsidR="00BB4D45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082DC90" wp14:editId="575435BC">
                <wp:simplePos x="0" y="0"/>
                <wp:positionH relativeFrom="column">
                  <wp:posOffset>-367030</wp:posOffset>
                </wp:positionH>
                <wp:positionV relativeFrom="paragraph">
                  <wp:posOffset>119380</wp:posOffset>
                </wp:positionV>
                <wp:extent cx="1062990" cy="774065"/>
                <wp:effectExtent l="0" t="0" r="3810" b="6985"/>
                <wp:wrapNone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B4D45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</w:p>
        <w:p w:rsidR="00BB4D45" w:rsidRPr="00D775E4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:rsidR="00276F7E" w:rsidRPr="00155D80" w:rsidRDefault="00276F7E" w:rsidP="009F2D3B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7E"/>
    <w:rsid w:val="00142B6F"/>
    <w:rsid w:val="00155D80"/>
    <w:rsid w:val="001F3501"/>
    <w:rsid w:val="00276F7E"/>
    <w:rsid w:val="003237FC"/>
    <w:rsid w:val="00462578"/>
    <w:rsid w:val="00571C6C"/>
    <w:rsid w:val="006E0E7A"/>
    <w:rsid w:val="007B12D0"/>
    <w:rsid w:val="008C01F4"/>
    <w:rsid w:val="008F5E63"/>
    <w:rsid w:val="009A7F22"/>
    <w:rsid w:val="009C1026"/>
    <w:rsid w:val="009D5A09"/>
    <w:rsid w:val="009F2D3B"/>
    <w:rsid w:val="00A62C50"/>
    <w:rsid w:val="00B82DBB"/>
    <w:rsid w:val="00BB4D45"/>
    <w:rsid w:val="00BE5248"/>
    <w:rsid w:val="00C322FE"/>
    <w:rsid w:val="00CF51FC"/>
    <w:rsid w:val="00D251EE"/>
    <w:rsid w:val="00DD196F"/>
    <w:rsid w:val="00DE2FC8"/>
    <w:rsid w:val="00E67084"/>
    <w:rsid w:val="00F6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F180B7-EB37-437E-906C-9A535F87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F7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6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76F7E"/>
  </w:style>
  <w:style w:type="paragraph" w:styleId="Piedepgina">
    <w:name w:val="footer"/>
    <w:basedOn w:val="Normal"/>
    <w:link w:val="PiedepginaCar"/>
    <w:uiPriority w:val="99"/>
    <w:unhideWhenUsed/>
    <w:rsid w:val="00276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Rocio</cp:lastModifiedBy>
  <cp:revision>2</cp:revision>
  <dcterms:created xsi:type="dcterms:W3CDTF">2019-08-28T15:39:00Z</dcterms:created>
  <dcterms:modified xsi:type="dcterms:W3CDTF">2019-08-28T15:39:00Z</dcterms:modified>
</cp:coreProperties>
</file>