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E25E" w14:textId="77777777" w:rsidR="007365BF" w:rsidRDefault="007365BF" w:rsidP="00D71DDD">
      <w:pPr>
        <w:jc w:val="both"/>
        <w:rPr>
          <w:rFonts w:ascii="Times New Roman" w:hAnsi="Times New Roman" w:cs="Times New Roman"/>
          <w:sz w:val="28"/>
        </w:rPr>
      </w:pPr>
    </w:p>
    <w:p w14:paraId="7AA0E558" w14:textId="77777777"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14:paraId="098B5FD3" w14:textId="77777777"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14:paraId="42E7E90F" w14:textId="77777777"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14:paraId="55E4C242" w14:textId="77777777"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14:paraId="43FD47B3" w14:textId="77777777"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14:paraId="66B4832E" w14:textId="77777777" w:rsidR="004B03C4" w:rsidRDefault="004B03C4" w:rsidP="007F416D">
      <w:pPr>
        <w:jc w:val="both"/>
        <w:rPr>
          <w:rFonts w:ascii="Arial" w:hAnsi="Arial" w:cs="Arial"/>
          <w:sz w:val="24"/>
          <w:szCs w:val="24"/>
        </w:rPr>
      </w:pPr>
    </w:p>
    <w:p w14:paraId="36195DCB" w14:textId="77777777" w:rsidR="004D75B4" w:rsidRPr="00322528" w:rsidRDefault="004D75B4" w:rsidP="007F416D">
      <w:pPr>
        <w:jc w:val="both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>Durante</w:t>
      </w:r>
      <w:r w:rsidR="0003760A" w:rsidRPr="00322528">
        <w:rPr>
          <w:rFonts w:ascii="Arial" w:hAnsi="Arial" w:cs="Arial"/>
          <w:sz w:val="24"/>
          <w:szCs w:val="24"/>
        </w:rPr>
        <w:t xml:space="preserve"> el </w:t>
      </w:r>
      <w:r w:rsidR="007365BF" w:rsidRPr="00322528">
        <w:rPr>
          <w:rFonts w:ascii="Arial" w:hAnsi="Arial" w:cs="Arial"/>
          <w:sz w:val="24"/>
          <w:szCs w:val="24"/>
        </w:rPr>
        <w:t xml:space="preserve">período </w:t>
      </w:r>
      <w:r w:rsidR="00665A33">
        <w:rPr>
          <w:rFonts w:ascii="Arial" w:hAnsi="Arial" w:cs="Arial"/>
          <w:sz w:val="24"/>
          <w:szCs w:val="24"/>
        </w:rPr>
        <w:t>c</w:t>
      </w:r>
      <w:r w:rsidR="00D551B7">
        <w:rPr>
          <w:rFonts w:ascii="Arial" w:hAnsi="Arial" w:cs="Arial"/>
          <w:sz w:val="24"/>
          <w:szCs w:val="24"/>
        </w:rPr>
        <w:t>omprendido de</w:t>
      </w:r>
      <w:r w:rsidR="00A224E8">
        <w:rPr>
          <w:rFonts w:ascii="Arial" w:hAnsi="Arial" w:cs="Arial"/>
          <w:sz w:val="24"/>
          <w:szCs w:val="24"/>
        </w:rPr>
        <w:t xml:space="preserve"> </w:t>
      </w:r>
      <w:r w:rsidR="00D551B7">
        <w:rPr>
          <w:rFonts w:ascii="Arial" w:hAnsi="Arial" w:cs="Arial"/>
          <w:sz w:val="24"/>
          <w:szCs w:val="24"/>
        </w:rPr>
        <w:t>enero a</w:t>
      </w:r>
      <w:r w:rsidR="00A224E8">
        <w:rPr>
          <w:rFonts w:ascii="Arial" w:hAnsi="Arial" w:cs="Arial"/>
          <w:sz w:val="24"/>
          <w:szCs w:val="24"/>
        </w:rPr>
        <w:t xml:space="preserve"> </w:t>
      </w:r>
      <w:r w:rsidR="003872E2">
        <w:rPr>
          <w:rFonts w:ascii="Arial" w:hAnsi="Arial" w:cs="Arial"/>
          <w:sz w:val="24"/>
          <w:szCs w:val="24"/>
        </w:rPr>
        <w:t>diciembre</w:t>
      </w:r>
      <w:r w:rsidR="003E556F">
        <w:rPr>
          <w:rFonts w:ascii="Arial" w:hAnsi="Arial" w:cs="Arial"/>
          <w:sz w:val="24"/>
          <w:szCs w:val="24"/>
        </w:rPr>
        <w:t xml:space="preserve"> </w:t>
      </w:r>
      <w:r w:rsidR="007365BF" w:rsidRPr="00322528">
        <w:rPr>
          <w:rFonts w:ascii="Arial" w:hAnsi="Arial" w:cs="Arial"/>
          <w:sz w:val="24"/>
          <w:szCs w:val="24"/>
        </w:rPr>
        <w:t>de</w:t>
      </w:r>
      <w:r w:rsidR="00307309">
        <w:rPr>
          <w:rFonts w:ascii="Arial" w:hAnsi="Arial" w:cs="Arial"/>
          <w:sz w:val="24"/>
          <w:szCs w:val="24"/>
        </w:rPr>
        <w:t>l</w:t>
      </w:r>
      <w:r w:rsidR="007365BF" w:rsidRPr="00322528">
        <w:rPr>
          <w:rFonts w:ascii="Arial" w:hAnsi="Arial" w:cs="Arial"/>
          <w:sz w:val="24"/>
          <w:szCs w:val="24"/>
        </w:rPr>
        <w:t xml:space="preserve"> 20</w:t>
      </w:r>
      <w:r w:rsidR="00577DCD">
        <w:rPr>
          <w:rFonts w:ascii="Arial" w:hAnsi="Arial" w:cs="Arial"/>
          <w:sz w:val="24"/>
          <w:szCs w:val="24"/>
        </w:rPr>
        <w:t>20</w:t>
      </w:r>
      <w:r w:rsidR="0003760A" w:rsidRPr="00322528">
        <w:rPr>
          <w:rFonts w:ascii="Arial" w:hAnsi="Arial" w:cs="Arial"/>
          <w:sz w:val="24"/>
          <w:szCs w:val="24"/>
        </w:rPr>
        <w:t>, la</w:t>
      </w:r>
      <w:r w:rsidR="00D71DDD" w:rsidRPr="00322528">
        <w:rPr>
          <w:rFonts w:ascii="Arial" w:hAnsi="Arial" w:cs="Arial"/>
          <w:sz w:val="24"/>
          <w:szCs w:val="24"/>
        </w:rPr>
        <w:t xml:space="preserve"> LXI Legislatura no ha </w:t>
      </w:r>
      <w:r w:rsidR="00232045" w:rsidRPr="00322528">
        <w:rPr>
          <w:rFonts w:ascii="Arial" w:hAnsi="Arial" w:cs="Arial"/>
          <w:sz w:val="24"/>
          <w:szCs w:val="24"/>
        </w:rPr>
        <w:t>realizado aportación en dinero o en especie a personas físicas o morales, nacionales o internacionales, a través de los centros de acopio o en las instituciones de crédito, para ayudar a los municipios o comunidades en emergencia o desastre</w:t>
      </w:r>
      <w:r w:rsidR="004B03C4">
        <w:rPr>
          <w:rFonts w:ascii="Arial" w:hAnsi="Arial" w:cs="Arial"/>
          <w:sz w:val="24"/>
          <w:szCs w:val="24"/>
        </w:rPr>
        <w:t>, t</w:t>
      </w:r>
      <w:r w:rsidRPr="00322528">
        <w:rPr>
          <w:rFonts w:ascii="Arial" w:hAnsi="Arial" w:cs="Arial"/>
          <w:sz w:val="24"/>
          <w:szCs w:val="24"/>
        </w:rPr>
        <w:t>oda vez que no ha</w:t>
      </w:r>
      <w:r w:rsidR="007B03AB" w:rsidRPr="00322528">
        <w:rPr>
          <w:rFonts w:ascii="Arial" w:hAnsi="Arial" w:cs="Arial"/>
          <w:sz w:val="24"/>
          <w:szCs w:val="24"/>
        </w:rPr>
        <w:t>n</w:t>
      </w:r>
      <w:r w:rsidRPr="00322528">
        <w:rPr>
          <w:rFonts w:ascii="Arial" w:hAnsi="Arial" w:cs="Arial"/>
          <w:sz w:val="24"/>
          <w:szCs w:val="24"/>
        </w:rPr>
        <w:t xml:space="preserve"> existido.</w:t>
      </w:r>
    </w:p>
    <w:p w14:paraId="063005AC" w14:textId="77777777" w:rsidR="00D71DDD" w:rsidRPr="00322528" w:rsidRDefault="00D71DDD" w:rsidP="00D71DDD">
      <w:pPr>
        <w:jc w:val="both"/>
        <w:rPr>
          <w:rFonts w:ascii="Arial" w:hAnsi="Arial" w:cs="Arial"/>
          <w:sz w:val="24"/>
          <w:szCs w:val="24"/>
        </w:rPr>
      </w:pPr>
    </w:p>
    <w:p w14:paraId="7B56518D" w14:textId="77777777"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14:paraId="398385A9" w14:textId="77777777"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14:paraId="05AB6C8E" w14:textId="77777777" w:rsidR="00180258" w:rsidRPr="00577DCD" w:rsidRDefault="00180258" w:rsidP="00577DC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C7033FE" w14:textId="1494C6B3" w:rsidR="00577DCD" w:rsidRPr="00577DCD" w:rsidRDefault="00577DCD" w:rsidP="00577DCD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s-MX"/>
        </w:rPr>
      </w:pP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Responsable: Ing. Omar Jafet Fuentes Esparza,</w:t>
      </w:r>
      <w:r w:rsidRPr="00577DCD">
        <w:rPr>
          <w:rFonts w:ascii="Helvetica" w:eastAsia="Times New Roman" w:hAnsi="Helvetica" w:cs="Helvetica"/>
          <w:color w:val="000000" w:themeColor="text1"/>
          <w:lang w:eastAsia="es-MX"/>
        </w:rPr>
        <w:br/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Director </w:t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de Recursos </w:t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Financiero</w:t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s</w:t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 </w:t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de la Tesorería </w:t>
      </w:r>
      <w:r w:rsidRPr="00577DCD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del Congreso del Estado.</w:t>
      </w:r>
      <w:r w:rsidRPr="00577DCD">
        <w:rPr>
          <w:rFonts w:ascii="Helvetica" w:eastAsia="Times New Roman" w:hAnsi="Helvetica" w:cs="Helvetica"/>
          <w:color w:val="000000" w:themeColor="text1"/>
          <w:lang w:eastAsia="es-MX"/>
        </w:rPr>
        <w:br/>
      </w:r>
      <w:r w:rsidR="00EE7E8E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 xml:space="preserve">Fecha de Actualización: </w:t>
      </w:r>
      <w:r w:rsidR="0017041B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31 de diciembre de 2020</w:t>
      </w:r>
      <w:r w:rsidR="003872E2">
        <w:rPr>
          <w:rFonts w:ascii="Helvetica" w:eastAsia="Times New Roman" w:hAnsi="Helvetica" w:cs="Helvetica"/>
          <w:color w:val="000000" w:themeColor="text1"/>
          <w:bdr w:val="none" w:sz="0" w:space="0" w:color="auto" w:frame="1"/>
          <w:shd w:val="clear" w:color="auto" w:fill="FFFFFF"/>
          <w:lang w:eastAsia="es-MX"/>
        </w:rPr>
        <w:t>.</w:t>
      </w:r>
    </w:p>
    <w:p w14:paraId="178757CA" w14:textId="77777777" w:rsidR="00D71DDD" w:rsidRPr="00322528" w:rsidRDefault="00D71DDD" w:rsidP="00577DC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1DDD" w:rsidRPr="00322528" w:rsidSect="007365BF">
      <w:headerReference w:type="default" r:id="rId6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A27A" w14:textId="77777777" w:rsidR="00F206A3" w:rsidRDefault="00F206A3" w:rsidP="00A77FAD">
      <w:pPr>
        <w:spacing w:after="0" w:line="240" w:lineRule="auto"/>
      </w:pPr>
      <w:r>
        <w:separator/>
      </w:r>
    </w:p>
  </w:endnote>
  <w:endnote w:type="continuationSeparator" w:id="0">
    <w:p w14:paraId="2CC217C7" w14:textId="77777777" w:rsidR="00F206A3" w:rsidRDefault="00F206A3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A2EB" w14:textId="77777777" w:rsidR="00F206A3" w:rsidRDefault="00F206A3" w:rsidP="00A77FAD">
      <w:pPr>
        <w:spacing w:after="0" w:line="240" w:lineRule="auto"/>
      </w:pPr>
      <w:r>
        <w:separator/>
      </w:r>
    </w:p>
  </w:footnote>
  <w:footnote w:type="continuationSeparator" w:id="0">
    <w:p w14:paraId="585634A1" w14:textId="77777777" w:rsidR="00F206A3" w:rsidRDefault="00F206A3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77DCD" w:rsidRPr="00206B8B" w14:paraId="325D9B91" w14:textId="77777777" w:rsidTr="000F0C98">
      <w:trPr>
        <w:jc w:val="center"/>
      </w:trPr>
      <w:tc>
        <w:tcPr>
          <w:tcW w:w="1541" w:type="dxa"/>
        </w:tcPr>
        <w:p w14:paraId="6534CF25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5FBB2A8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1401A64F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1E55DEEC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75FFB5D" wp14:editId="183AF5B4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4" name="Imagen 4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F55BC61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728BB5D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0A8CEBA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170F9DCC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4D25680F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F15F632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892A178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C497979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19C5DA9F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14:paraId="5660BA10" w14:textId="77777777" w:rsidR="00577DCD" w:rsidRPr="00206B8B" w:rsidRDefault="00577DCD" w:rsidP="00577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57CEC969" w14:textId="77777777" w:rsidR="00577DCD" w:rsidRPr="00206B8B" w:rsidRDefault="00577DCD" w:rsidP="00577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33119391" w14:textId="77777777" w:rsidR="00577DCD" w:rsidRPr="00206B8B" w:rsidRDefault="00577DCD" w:rsidP="00577D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6B8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4456F406" w14:textId="77777777" w:rsidR="00577DCD" w:rsidRPr="00206B8B" w:rsidRDefault="00577DCD" w:rsidP="00577DC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56DC558E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5DCB1E72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8F0C8D8" wp14:editId="3855C0C4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45BF0E7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635A090" w14:textId="77777777" w:rsidR="00577DCD" w:rsidRPr="00206B8B" w:rsidRDefault="00577DCD" w:rsidP="00577DC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4C25C8B1" w14:textId="77777777" w:rsidR="00577DCD" w:rsidRDefault="00577DCD" w:rsidP="00577DCD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/>
        <w:sz w:val="18"/>
      </w:rPr>
      <w:t xml:space="preserve">        </w:t>
    </w:r>
    <w:r w:rsidRPr="00706B97">
      <w:rPr>
        <w:rFonts w:ascii="Times New Roman" w:hAnsi="Times New Roman"/>
      </w:rPr>
      <w:t>“2020, Año del Centenario Luctuoso de Venustiano Carranz</w:t>
    </w:r>
    <w:r>
      <w:rPr>
        <w:rFonts w:ascii="Times New Roman" w:hAnsi="Times New Roman"/>
      </w:rPr>
      <w:t>a, el Varón de Cuatro Ciénegas”</w:t>
    </w:r>
  </w:p>
  <w:p w14:paraId="6090FEEC" w14:textId="77777777" w:rsidR="007365BF" w:rsidRDefault="007365BF" w:rsidP="00736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AD"/>
    <w:rsid w:val="00022FAE"/>
    <w:rsid w:val="0003760A"/>
    <w:rsid w:val="00043B3A"/>
    <w:rsid w:val="0008039B"/>
    <w:rsid w:val="000A3F53"/>
    <w:rsid w:val="000F2AFA"/>
    <w:rsid w:val="0017041B"/>
    <w:rsid w:val="00180258"/>
    <w:rsid w:val="001A4A14"/>
    <w:rsid w:val="001D5196"/>
    <w:rsid w:val="001F24C0"/>
    <w:rsid w:val="00232045"/>
    <w:rsid w:val="00272EF8"/>
    <w:rsid w:val="002954D1"/>
    <w:rsid w:val="00296CAA"/>
    <w:rsid w:val="00307309"/>
    <w:rsid w:val="00314C55"/>
    <w:rsid w:val="00322528"/>
    <w:rsid w:val="00365941"/>
    <w:rsid w:val="00375FB6"/>
    <w:rsid w:val="00382A09"/>
    <w:rsid w:val="003872E2"/>
    <w:rsid w:val="003D4376"/>
    <w:rsid w:val="003E0C6C"/>
    <w:rsid w:val="003E556F"/>
    <w:rsid w:val="004142EA"/>
    <w:rsid w:val="00433145"/>
    <w:rsid w:val="004369FA"/>
    <w:rsid w:val="004B03C4"/>
    <w:rsid w:val="004D75B4"/>
    <w:rsid w:val="00560134"/>
    <w:rsid w:val="00575EEF"/>
    <w:rsid w:val="00577DCD"/>
    <w:rsid w:val="00665A33"/>
    <w:rsid w:val="00667B76"/>
    <w:rsid w:val="00686D49"/>
    <w:rsid w:val="00694553"/>
    <w:rsid w:val="006970FA"/>
    <w:rsid w:val="00697DF6"/>
    <w:rsid w:val="007365BF"/>
    <w:rsid w:val="00737C11"/>
    <w:rsid w:val="00740E19"/>
    <w:rsid w:val="00741339"/>
    <w:rsid w:val="00775A3D"/>
    <w:rsid w:val="007911F2"/>
    <w:rsid w:val="007A0C13"/>
    <w:rsid w:val="007B03AB"/>
    <w:rsid w:val="007B3017"/>
    <w:rsid w:val="007F416D"/>
    <w:rsid w:val="0081503C"/>
    <w:rsid w:val="00820D26"/>
    <w:rsid w:val="008A1B60"/>
    <w:rsid w:val="008A3D62"/>
    <w:rsid w:val="008F7546"/>
    <w:rsid w:val="00902C4F"/>
    <w:rsid w:val="00925F8E"/>
    <w:rsid w:val="0096513B"/>
    <w:rsid w:val="009A4B3D"/>
    <w:rsid w:val="009C2414"/>
    <w:rsid w:val="009D5CBC"/>
    <w:rsid w:val="009D6B85"/>
    <w:rsid w:val="009F396A"/>
    <w:rsid w:val="00A224E8"/>
    <w:rsid w:val="00A43C2C"/>
    <w:rsid w:val="00A545AA"/>
    <w:rsid w:val="00A77FAD"/>
    <w:rsid w:val="00AA3825"/>
    <w:rsid w:val="00AF1D83"/>
    <w:rsid w:val="00AF39E2"/>
    <w:rsid w:val="00B00DA5"/>
    <w:rsid w:val="00B70BA5"/>
    <w:rsid w:val="00B831E9"/>
    <w:rsid w:val="00BB6569"/>
    <w:rsid w:val="00BE2467"/>
    <w:rsid w:val="00C23C89"/>
    <w:rsid w:val="00C37718"/>
    <w:rsid w:val="00C93A24"/>
    <w:rsid w:val="00CE28EA"/>
    <w:rsid w:val="00CF5E9A"/>
    <w:rsid w:val="00D01391"/>
    <w:rsid w:val="00D551B7"/>
    <w:rsid w:val="00D71DDD"/>
    <w:rsid w:val="00DE1AF2"/>
    <w:rsid w:val="00E11627"/>
    <w:rsid w:val="00E155C1"/>
    <w:rsid w:val="00E259ED"/>
    <w:rsid w:val="00E34C6E"/>
    <w:rsid w:val="00E40CBA"/>
    <w:rsid w:val="00E707E3"/>
    <w:rsid w:val="00EA7DBD"/>
    <w:rsid w:val="00EE7E8E"/>
    <w:rsid w:val="00F206A3"/>
    <w:rsid w:val="00F47485"/>
    <w:rsid w:val="00F6560D"/>
    <w:rsid w:val="00F715BC"/>
    <w:rsid w:val="00F74D0F"/>
    <w:rsid w:val="00F83318"/>
    <w:rsid w:val="00FA0257"/>
    <w:rsid w:val="00FE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0D9F0"/>
  <w15:docId w15:val="{C155F0CA-6E0F-4859-A24B-FB530DD3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</dc:creator>
  <cp:lastModifiedBy>Maria Fernada Avalos</cp:lastModifiedBy>
  <cp:revision>2</cp:revision>
  <cp:lastPrinted>2018-05-08T21:47:00Z</cp:lastPrinted>
  <dcterms:created xsi:type="dcterms:W3CDTF">2021-01-09T23:55:00Z</dcterms:created>
  <dcterms:modified xsi:type="dcterms:W3CDTF">2021-01-09T23:55:00Z</dcterms:modified>
</cp:coreProperties>
</file>