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E" w:rsidRPr="00E15DD2" w:rsidRDefault="00D2093E" w:rsidP="00D2093E">
      <w:pPr>
        <w:pStyle w:val="Default"/>
        <w:jc w:val="center"/>
        <w:rPr>
          <w:b/>
          <w:bCs/>
          <w:sz w:val="20"/>
          <w:szCs w:val="22"/>
        </w:rPr>
      </w:pPr>
    </w:p>
    <w:p w:rsidR="00D2093E" w:rsidRPr="00324C66" w:rsidRDefault="00D2093E" w:rsidP="00D2093E">
      <w:pPr>
        <w:pStyle w:val="Default"/>
        <w:jc w:val="center"/>
        <w:rPr>
          <w:b/>
          <w:bCs/>
          <w:sz w:val="22"/>
          <w:szCs w:val="22"/>
        </w:rPr>
      </w:pPr>
      <w:r w:rsidRPr="00324C66">
        <w:rPr>
          <w:b/>
          <w:bCs/>
          <w:sz w:val="22"/>
          <w:szCs w:val="22"/>
        </w:rPr>
        <w:t>CONSTITUCIÓN POLÍTICA DEL ESTADO DE COAHUILA DE ZARAGOZA</w:t>
      </w:r>
    </w:p>
    <w:p w:rsidR="00D2093E" w:rsidRPr="00324C66" w:rsidRDefault="00D2093E" w:rsidP="00D2093E">
      <w:pPr>
        <w:pStyle w:val="Default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Artículo 36. </w:t>
      </w:r>
      <w:r w:rsidRPr="00324C66">
        <w:rPr>
          <w:sz w:val="22"/>
          <w:szCs w:val="22"/>
        </w:rPr>
        <w:t xml:space="preserve">Para ser diputado propietario o suplente se requiere: </w:t>
      </w: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I. </w:t>
      </w:r>
      <w:r w:rsidRPr="00324C66">
        <w:rPr>
          <w:sz w:val="22"/>
          <w:szCs w:val="22"/>
        </w:rPr>
        <w:t>Ser ciudadano coahuilense o es</w:t>
      </w:r>
      <w:bookmarkStart w:id="0" w:name="_GoBack"/>
      <w:bookmarkEnd w:id="0"/>
      <w:r w:rsidRPr="00324C66">
        <w:rPr>
          <w:sz w:val="22"/>
          <w:szCs w:val="22"/>
        </w:rPr>
        <w:t xml:space="preserve">tar avecindado en el Estado cuando menos tres años continuos inmediatamente anteriores al día de la elección; </w:t>
      </w: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II. </w:t>
      </w:r>
      <w:r w:rsidRPr="00324C66">
        <w:rPr>
          <w:sz w:val="22"/>
          <w:szCs w:val="22"/>
        </w:rPr>
        <w:t xml:space="preserve">Tener 21 años cumplidos el día de la elección. </w:t>
      </w: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III. </w:t>
      </w:r>
      <w:r w:rsidRPr="00324C66">
        <w:rPr>
          <w:sz w:val="22"/>
          <w:szCs w:val="22"/>
        </w:rPr>
        <w:t xml:space="preserve">No estar en ejercicio activo en el Ejército Nacional ni tener mando en la Policía del Distrito, en que se pretenda su elección, cuando menos noventa días antes de ella. </w:t>
      </w: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IV. </w:t>
      </w:r>
      <w:r w:rsidRPr="00324C66">
        <w:rPr>
          <w:sz w:val="22"/>
          <w:szCs w:val="22"/>
        </w:rPr>
        <w:t>No ser Secretario de la Administración Pública Estatal, Procurador General de Justicia del Estado, Magistrado del Poder Judicial, Presidente Municipal, Síndico o Regidor, Consejero o integrante del órgano de dirección de los organismos públicos autónomos, titular de algún organismo descentralizado, miembro de los órganos directivos y técnicos o integrante del cuerpo del servicio profesional electoral del Instituto Electoral y de Participación Ciudadana, ni secretario del Tribunal Electoral del Poder Judicial del Estado, salvo que se separe de su encargo en los términos que señale la legislación reglamentaria.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7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 xml:space="preserve">Tesorero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Oficial Mayor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Directora de Comunicación Social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 del Instituto de Investigaciones Jurídico Parlamentarias</w:t>
      </w:r>
    </w:p>
    <w:p w:rsidR="00D2093E" w:rsidRPr="00324C66" w:rsidRDefault="00D2093E" w:rsidP="00D2093E">
      <w:pPr>
        <w:pStyle w:val="Prrafodelista"/>
        <w:rPr>
          <w:rFonts w:cs="Arial"/>
          <w:b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TÍTULO PROFESIONAL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</w:rPr>
        <w:t>DIRECCIÓN DE LOS ASUNTOS RELATIVOS AL RÉGIMEN INTERNO DEL PODER LEGISLATIVO</w:t>
      </w: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PODER EJECUTIVO O JUDICIAL SEGÚN LO ESTABLECIDO EN EL ARTÍCULO 69 DE LA LEY ORGÁNICA DEL CONGRESO DEL ESTADO INDEPENDIENTE LIBRE Y SOBERANO DE COAHUILA DE ZARAGOZA.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EC199D">
        <w:rPr>
          <w:rFonts w:ascii="Arial" w:hAnsi="Arial" w:cs="Arial"/>
          <w:b/>
        </w:rPr>
        <w:t xml:space="preserve">31 de </w:t>
      </w:r>
      <w:r w:rsidR="006D1027">
        <w:rPr>
          <w:rFonts w:ascii="Arial" w:hAnsi="Arial" w:cs="Arial"/>
          <w:b/>
        </w:rPr>
        <w:t>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SECRETARIO PARTICULAR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8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2905C4" w:rsidRDefault="002905C4" w:rsidP="00D2093E"/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9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 TECNICA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10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2905C4" w:rsidRDefault="002905C4" w:rsidP="00D2093E"/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PROFESIONAL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 xml:space="preserve">COORDINACIÓN Y ATENCIÓN A LAS TAREAS RELATIVAS A LA JUNTA DE GOBIERNO 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pPr>
        <w:rPr>
          <w:rFonts w:ascii="Arial" w:hAnsi="Arial" w:cs="Arial"/>
          <w:b/>
          <w:color w:val="806000" w:themeColor="accent4" w:themeShade="80"/>
        </w:rPr>
      </w:pPr>
      <w:hyperlink r:id="rId11" w:history="1">
        <w:r w:rsidR="002905C4" w:rsidRPr="00BB79F0">
          <w:rPr>
            <w:rStyle w:val="Hipervnculo"/>
            <w:rFonts w:ascii="Arial" w:hAnsi="Arial" w:cs="Arial"/>
            <w:b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FUNCIONES ADMINISTRATIVAS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Nombre del Puesto: </w:t>
      </w:r>
      <w:r w:rsidRPr="00324C66">
        <w:rPr>
          <w:rFonts w:ascii="Arial" w:hAnsi="Arial" w:cs="Arial"/>
          <w:b/>
          <w:noProof/>
        </w:rPr>
        <w:t>COORDINADOR OPERATIVO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Default="00BD0A2A" w:rsidP="00573EF9">
      <w:hyperlink r:id="rId12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2905C4" w:rsidRPr="00324C66" w:rsidRDefault="002905C4" w:rsidP="00573EF9"/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Pr="002905C4" w:rsidRDefault="00BD0A2A" w:rsidP="00D2093E">
      <w:pPr>
        <w:rPr>
          <w:rFonts w:ascii="Arial" w:hAnsi="Arial" w:cs="Arial"/>
          <w:color w:val="806000" w:themeColor="accent4" w:themeShade="80"/>
        </w:rPr>
      </w:pPr>
      <w:hyperlink r:id="rId13" w:history="1">
        <w:r w:rsidR="002905C4" w:rsidRPr="002905C4">
          <w:rPr>
            <w:rStyle w:val="Hipervnculo"/>
            <w:rFonts w:ascii="Arial" w:hAnsi="Arial" w:cs="Arial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SECRETARIAL, COMPUTACIÓN.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SECRETARIA Y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ENCARGADA (O) DE DISEÑO WEB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14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EN DISEÑO GRÁFICO,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  <w:r w:rsidRPr="00324C66">
        <w:rPr>
          <w:rFonts w:ascii="Arial" w:hAnsi="Arial" w:cs="Arial"/>
          <w:b/>
          <w:noProof/>
        </w:rPr>
        <w:t>LICENCIATURA AFÍN, LICENCIATURA TRUNCA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ÁREA DE DISEÑO WEB SECTOR PUBLICO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DISEÑO GRÁFICO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ACTUALIZACIÓN DE PÁGINA INTERNET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Pr="002905C4" w:rsidRDefault="00BD0A2A" w:rsidP="00D2093E">
      <w:pPr>
        <w:rPr>
          <w:rFonts w:ascii="Arial" w:hAnsi="Arial" w:cs="Arial"/>
          <w:color w:val="806000" w:themeColor="accent4" w:themeShade="80"/>
        </w:rPr>
      </w:pPr>
      <w:hyperlink r:id="rId15" w:history="1">
        <w:r w:rsidR="002905C4" w:rsidRPr="002905C4">
          <w:rPr>
            <w:rStyle w:val="Hipervnculo"/>
            <w:rFonts w:ascii="Arial" w:hAnsi="Arial" w:cs="Arial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ENCARGADA (O) DE SISTEMAS Y ESTADÍSTICA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pPr>
        <w:tabs>
          <w:tab w:val="right" w:pos="8838"/>
        </w:tabs>
      </w:pPr>
      <w:hyperlink r:id="rId16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2905C4" w:rsidRPr="002905C4" w:rsidRDefault="002905C4" w:rsidP="00D2093E">
      <w:pPr>
        <w:tabs>
          <w:tab w:val="right" w:pos="8838"/>
        </w:tabs>
      </w:pPr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DE SISTEMAS Y PRODUCCIÓN MULTIMEDIA.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O INGENIERÍA EN SISTEMAS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O</w:t>
      </w:r>
      <w:r w:rsidRPr="00324C66">
        <w:rPr>
          <w:rFonts w:ascii="Arial" w:hAnsi="Arial" w:cs="Arial"/>
          <w:b/>
          <w:noProof/>
        </w:rPr>
        <w:t xml:space="preserve">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PROGRAMACIÓN DE SOFTWARE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ACTUALIZACIÓN Y SOPORTE DE SISTEMAS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SISTEMAS Y PRODUCCIÓN MULTIMEDIA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Pr="002905C4" w:rsidRDefault="00BD0A2A" w:rsidP="00D2093E">
      <w:pPr>
        <w:rPr>
          <w:rFonts w:ascii="Arial" w:hAnsi="Arial" w:cs="Arial"/>
          <w:color w:val="806000" w:themeColor="accent4" w:themeShade="80"/>
        </w:rPr>
      </w:pPr>
      <w:hyperlink r:id="rId17" w:history="1">
        <w:r w:rsidR="002905C4" w:rsidRPr="002905C4">
          <w:rPr>
            <w:rStyle w:val="Hipervnculo"/>
            <w:rFonts w:ascii="Arial" w:hAnsi="Arial" w:cs="Arial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ENCARGADO (A)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18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COMUNICACIÓN, DISEÑO GRÁFICO O AFIN,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CONOCIMIENTOS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SOPORTE TÉCNICO PARA AUDIO Y VIDEO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tabs>
          <w:tab w:val="left" w:pos="5295"/>
        </w:tabs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  <w:r w:rsidRPr="00324C66">
        <w:rPr>
          <w:rFonts w:ascii="Arial" w:hAnsi="Arial" w:cs="Arial"/>
          <w:b/>
          <w:noProof/>
        </w:rPr>
        <w:tab/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19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SERVICIOS GENERALES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0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TRUNCA, 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1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2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 DE RECURSOS HUMANOS Y ADMINISTRACIÓN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lastRenderedPageBreak/>
        <w:t>CONTADOR GENERAL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JEFE DE ACTIVOS FIJOS Y ALMACENES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CAJERA GENERAL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JEFE DE ADQUISICIONES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JURÍDICO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AUXILIAES ADMINISTRATIVOS</w:t>
      </w:r>
    </w:p>
    <w:p w:rsidR="00D2093E" w:rsidRPr="00324C66" w:rsidRDefault="00D2093E" w:rsidP="00D2093E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CONTADOR PÚBLICO, ADMINISTRACIÓN, DERECHO O AFÍN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DE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2E042A" w:rsidRDefault="002E042A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TESORERIA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 DEL ESTADO INDEPENDIENTE, LIBRE Y SOBERANO DE COAHUILA DE ZARAGOZA.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3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RECEPCIONISTA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lastRenderedPageBreak/>
        <w:t>INTENDENTES</w:t>
      </w:r>
    </w:p>
    <w:p w:rsidR="00D2093E" w:rsidRPr="002E042A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VELADORES</w:t>
      </w:r>
    </w:p>
    <w:p w:rsidR="002E042A" w:rsidRPr="00324C66" w:rsidRDefault="002E042A" w:rsidP="002E042A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RECURSOS HUMANOS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 xml:space="preserve">COORDINACIÓN Y ATENCIÓN A LA ADMINISTRACIÓN Y  RECURSOS HUMANOS 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RECURSOS HUMANOS Y SELECCIÓN Y CONTRATACIÓN DEL PERSONAL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RECEPCIONISTA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24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ASIGNEN, ATENCIÓN TELEFÓNICA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5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Pr="00324C6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26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573EF9" w:rsidRDefault="00573EF9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27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8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29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0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31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6A3BE6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32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3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Default="00D2093E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Default="00D2093E" w:rsidP="00D2093E">
      <w:pPr>
        <w:rPr>
          <w:rFonts w:ascii="Arial" w:hAnsi="Arial" w:cs="Arial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34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6A3BE6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5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6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2905C4" w:rsidRDefault="00BD0A2A" w:rsidP="00D2093E">
      <w:hyperlink r:id="rId37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8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D2093E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39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40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32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41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2905C4" w:rsidRDefault="00BD0A2A" w:rsidP="00D2093E">
      <w:hyperlink r:id="rId42" w:history="1">
        <w:r w:rsidR="002905C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4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4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4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46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47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CONTABILIDAD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48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49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0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JEFE (A) DE ACTIVOS FIJOS Y ALMACENES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1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Almacenista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ALMACEN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CONVENIOS Y CONTRATOS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2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DE EMPRESAS,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ELABORACION Y REVISION DE LOS CONTRATOS Y CONVENIOS CON LOS PROVEEDORES DEL CONGRESO DEL ESTADO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ALMACENISTA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JEFE (A) DE ACTIVOS FIJOS Y ALMACENES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 DEL ALMACEN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CAJERA (O)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CAJA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</w:rPr>
        <w:t xml:space="preserve">JEFE (A) DE </w:t>
      </w:r>
      <w:r w:rsidRPr="00324C66">
        <w:rPr>
          <w:rFonts w:ascii="Arial" w:hAnsi="Arial" w:cs="Arial"/>
          <w:b/>
          <w:noProof/>
        </w:rPr>
        <w:t>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EN DERECHO,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LAS 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JEFE (A) DE 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6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JURÍDICO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57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JURIDICO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8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bCs/>
          <w:sz w:val="22"/>
          <w:szCs w:val="22"/>
          <w:lang w:val="es-MX"/>
        </w:rPr>
        <w:lastRenderedPageBreak/>
        <w:t xml:space="preserve">DIRECTOR </w:t>
      </w:r>
      <w:r w:rsidRPr="00324C66">
        <w:rPr>
          <w:rFonts w:cs="Arial"/>
          <w:b/>
          <w:bCs/>
          <w:sz w:val="22"/>
          <w:szCs w:val="22"/>
          <w:lang w:val="es-MX"/>
        </w:rPr>
        <w:t xml:space="preserve">(A) DE ASUNTOS LEGISLATIVOS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DIRECTOR (A) DE ASUNTOS JURÍDICOS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DIRECTOR (A) DE DOCUMENTACIÓN E INFORMACIÓN LEGISLATIVA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SECRETARIA TÉCNICO DE COMISIÓN DE GOBERNACION, PUNTOS CONSTITUCIONALES Y JUSTICIA</w:t>
      </w:r>
      <w:r w:rsidRPr="00324C66">
        <w:rPr>
          <w:rFonts w:cs="Arial"/>
          <w:b/>
          <w:sz w:val="22"/>
          <w:szCs w:val="22"/>
          <w:lang w:val="es-MX"/>
        </w:rPr>
        <w:t xml:space="preserve">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SECRETARIO (A) TECNICO DE COMISION DE FINANZAS, HACIENDA Y PRESUPUESTO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SECRETARIA TÉCNICA DE COMISÓN DE AUDITORÍA GUBERNAMENTAL Y CUENTA PÚBLICA</w:t>
      </w:r>
      <w:r w:rsidRPr="00324C66">
        <w:rPr>
          <w:rFonts w:cs="Arial"/>
          <w:b/>
          <w:sz w:val="22"/>
          <w:szCs w:val="22"/>
          <w:lang w:val="es-MX"/>
        </w:rPr>
        <w:t xml:space="preserve">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SECRETARIO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noProof/>
          <w:sz w:val="22"/>
          <w:szCs w:val="22"/>
        </w:rPr>
        <w:t>COORDINADOR (A) DE SERVICIOS GENERALES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COORDINADOR DE PROYECTOS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OPERADORES DE COPIADORAS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 EN OFICIALÍA DE PARTES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DERECHO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SEGUIMIENTO DE ASUNTOS PARLAMENTARIOS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59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OFICIALÍA DE PARTES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0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1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2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OPERADOR (A)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SECTOR PÚBLICO O PRIVADO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 OPERACIÓN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Operador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COORDINADOR (A) DE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OPERADOR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COORDINADOR (A) D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Pr="00EA7B54" w:rsidRDefault="00BD0A2A" w:rsidP="00D2093E">
      <w:pPr>
        <w:rPr>
          <w:rFonts w:ascii="Arial" w:hAnsi="Arial" w:cs="Arial"/>
          <w:color w:val="806000" w:themeColor="accent4" w:themeShade="80"/>
        </w:rPr>
      </w:pPr>
      <w:hyperlink r:id="rId66" w:history="1">
        <w:r w:rsidR="00EA7B54" w:rsidRPr="00EA7B54">
          <w:rPr>
            <w:rStyle w:val="Hipervnculo"/>
            <w:rFonts w:ascii="Arial" w:hAnsi="Arial" w:cs="Arial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Habilidades: </w:t>
      </w:r>
      <w:r w:rsidRPr="00324C66">
        <w:rPr>
          <w:rFonts w:ascii="Arial" w:hAnsi="Arial" w:cs="Arial"/>
          <w:b/>
          <w:noProof/>
        </w:rPr>
        <w:t>ATENCIÓN ADMINISTRATIVA OPERACIÓN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7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8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69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COORDINADOR (A) DE COMUNICACIÓN SOCIAL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DE MEDIOS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SECRETARIA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EXPERIENCIA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2E042A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COMUNICACIÓN SOCIAL DEL CONGRESO.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0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COMUNICACIÓN SOCIAL DEL CONGRESO.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MEDIOS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1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 (O)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2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SECRETARIAL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SECRETARIA Y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SUBDIRECTOR DE ASUNTOS LEGISLATIVOS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6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7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SUBDIRECTORES DE ASUNTOS JURÍDICOS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8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JURIDICOS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79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0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JURIDICOS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1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DERECHO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EA7B54" w:rsidRDefault="00BD0A2A" w:rsidP="00D2093E">
      <w:hyperlink r:id="rId82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lastRenderedPageBreak/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ENCARGADO DE ARCHIVO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 xml:space="preserve">AUXILIARES ADMINISTRATIVOS </w:t>
      </w:r>
    </w:p>
    <w:p w:rsidR="00D2093E" w:rsidRPr="00324C66" w:rsidRDefault="00D2093E" w:rsidP="00D2093E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ARCHIVO Y DOCUMENTACIÓN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ENCARGADO (A) DE ARCHIVO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6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7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8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 (O) DE LA 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89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SECRETARIA (O) TÉCNICA (O) DE LA 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0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SECRETARIA (O) TÉCNICO DE LA COMISIÓN DE GOBERNACIÓN, PUNTOS CONSTITUCIONALES Y JUSTICIA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1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TÉCNICA(O) DE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2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Analista de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 DEL ESTADO INDEPENDIENTE, LIBRE Y SOBERANO DE COAHUILA DE ZARAGOZA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ANALÍSTA DE 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SECRETARIA (O) TÉCNICA (O) DE LA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3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TRUNCA O CARRERA TÉCNICA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Y DE ANÁLISIS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Helvetica" w:eastAsiaTheme="minorHAnsi" w:hAnsi="Helvetica" w:cs="Helvetica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F50217" w:rsidRPr="00324C66" w:rsidRDefault="00F50217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AUDITORÍA GUBERNAMENTAL Y CUENTA PÚBLICA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 (O) DE LA COMISIÓN DE AUDITORÍA GUBERNAMENTAL Y CUENTA PÚBLICA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4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F50217" w:rsidRPr="00324C66" w:rsidRDefault="00F50217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Helvetica" w:eastAsiaTheme="minorHAnsi" w:hAnsi="Helvetica" w:cs="Helvetica"/>
          <w:b/>
        </w:rPr>
        <w:t>31 de marzo de 2022</w:t>
      </w:r>
    </w:p>
    <w:p w:rsidR="006A3BE6" w:rsidRDefault="006A3BE6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6A3BE6" w:rsidRDefault="006A3BE6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DEL 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5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LICENCIADO EN DERECHO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INSTITUTO.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FE4AD4" w:rsidRDefault="00D2093E" w:rsidP="006A3BE6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Helvetica" w:eastAsiaTheme="minorHAnsi" w:hAnsi="Helvetica" w:cs="Helvetica"/>
          <w:b/>
        </w:rPr>
        <w:t>31 de marzo de 2022</w:t>
      </w: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2E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PERFIL DE PUESTO</w:t>
      </w: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DEL 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EA7B54" w:rsidRDefault="00BD0A2A" w:rsidP="00D2093E">
      <w:hyperlink r:id="rId96" w:history="1">
        <w:r w:rsidR="00EA7B54" w:rsidRPr="00BB79F0">
          <w:rPr>
            <w:rStyle w:val="Hipervnculo"/>
          </w:rPr>
          <w:t>https://congresocoahuila.gob.mx/transparencia/ART/21/5/TABULADORES/LXII_LEG_2021_2023/TABULADOR_2021.pdf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2905C4">
        <w:rPr>
          <w:rFonts w:ascii="Arial" w:hAnsi="Arial" w:cs="Arial"/>
          <w:b/>
        </w:rPr>
        <w:t>31 de marzo de 2022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0365B2">
        <w:rPr>
          <w:rFonts w:ascii="Arial" w:hAnsi="Arial" w:cs="Arial"/>
          <w:b/>
          <w:noProof/>
        </w:rPr>
        <w:t>DIREC</w:t>
      </w:r>
      <w:r>
        <w:rPr>
          <w:rFonts w:ascii="Arial" w:hAnsi="Arial" w:cs="Arial"/>
          <w:b/>
          <w:noProof/>
        </w:rPr>
        <w:t>CION</w:t>
      </w:r>
      <w:r w:rsidRPr="000365B2">
        <w:rPr>
          <w:rFonts w:ascii="Arial" w:hAnsi="Arial" w:cs="Arial"/>
          <w:b/>
          <w:noProof/>
        </w:rPr>
        <w:t xml:space="preserve"> DEL INSTITUTO DE INVESTIGACIONES JURIDICAS Y PARLAMENTARIAS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0365B2">
        <w:rPr>
          <w:rFonts w:ascii="Arial" w:hAnsi="Arial" w:cs="Arial"/>
          <w:b/>
          <w:noProof/>
        </w:rPr>
        <w:t>DIRECTOR DEL INSTITUTO DE INVESTIGACIONES JURIDICAS Y PARLAMENTARIAS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0365B2" w:rsidRDefault="00BD0A2A" w:rsidP="000365B2">
      <w:pPr>
        <w:pStyle w:val="Prrafodelista"/>
        <w:spacing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hyperlink r:id="rId97" w:history="1">
        <w:r w:rsidR="00EA7B54" w:rsidRPr="00BB79F0">
          <w:rPr>
            <w:rStyle w:val="Hipervnculo"/>
            <w:rFonts w:ascii="Calibri" w:eastAsia="Calibri" w:hAnsi="Calibri"/>
            <w:sz w:val="22"/>
            <w:szCs w:val="22"/>
            <w:lang w:val="es-MX" w:eastAsia="en-US"/>
          </w:rPr>
          <w:t>https://congresocoahuila.gob.mx/transparencia/ART/21/5/TABULADORES/LXII_LEG_2021_2023/TABULADOR_2021.pdf</w:t>
        </w:r>
      </w:hyperlink>
    </w:p>
    <w:p w:rsidR="00EA7B54" w:rsidRPr="00324C66" w:rsidRDefault="00EA7B54" w:rsidP="000365B2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0365B2" w:rsidRDefault="000365B2" w:rsidP="000365B2">
      <w:pPr>
        <w:rPr>
          <w:rFonts w:ascii="Arial" w:hAnsi="Arial" w:cs="Arial"/>
          <w:b/>
          <w:noProof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</w:t>
      </w:r>
      <w:r>
        <w:rPr>
          <w:rFonts w:ascii="Arial" w:hAnsi="Arial" w:cs="Arial"/>
          <w:b/>
          <w:noProof/>
        </w:rPr>
        <w:t xml:space="preserve"> </w:t>
      </w:r>
      <w:r w:rsidRPr="00324C66">
        <w:rPr>
          <w:rFonts w:ascii="Arial" w:hAnsi="Arial" w:cs="Arial"/>
          <w:b/>
          <w:noProof/>
        </w:rPr>
        <w:t>L</w:t>
      </w:r>
      <w:r>
        <w:rPr>
          <w:rFonts w:ascii="Arial" w:hAnsi="Arial" w:cs="Arial"/>
          <w:b/>
          <w:noProof/>
        </w:rPr>
        <w:t>A</w:t>
      </w:r>
      <w:r w:rsidRPr="00324C66">
        <w:rPr>
          <w:rFonts w:ascii="Arial" w:hAnsi="Arial" w:cs="Arial"/>
          <w:b/>
          <w:noProof/>
        </w:rPr>
        <w:t xml:space="preserve"> </w:t>
      </w:r>
      <w:r w:rsidRPr="000365B2">
        <w:rPr>
          <w:rFonts w:ascii="Arial" w:hAnsi="Arial" w:cs="Arial"/>
          <w:b/>
          <w:noProof/>
        </w:rPr>
        <w:t>INVESTIGACIONES JURIDICAS Y PARLAMENTARIAS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</w:p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Unidad: </w:t>
      </w:r>
      <w:r>
        <w:rPr>
          <w:rFonts w:ascii="Arial" w:hAnsi="Arial" w:cs="Arial"/>
          <w:b/>
          <w:noProof/>
        </w:rPr>
        <w:t>JUNTA DE GOBIERNO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0365B2">
        <w:rPr>
          <w:rFonts w:ascii="Arial" w:hAnsi="Arial" w:cs="Arial"/>
          <w:b/>
          <w:noProof/>
        </w:rPr>
        <w:t>TITULAR DE LA UNIDAD DE GENERO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0365B2" w:rsidRDefault="00BD0A2A" w:rsidP="000365B2">
      <w:pPr>
        <w:pStyle w:val="Prrafodelista"/>
        <w:spacing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hyperlink r:id="rId98" w:history="1">
        <w:r w:rsidR="00EA7B54" w:rsidRPr="00BB79F0">
          <w:rPr>
            <w:rStyle w:val="Hipervnculo"/>
            <w:rFonts w:ascii="Calibri" w:eastAsia="Calibri" w:hAnsi="Calibri"/>
            <w:sz w:val="22"/>
            <w:szCs w:val="22"/>
            <w:lang w:val="es-MX" w:eastAsia="en-US"/>
          </w:rPr>
          <w:t>https://congresocoahuila.gob.mx/transparencia/ART/21/5/TABULADORES/LXII_LEG_2021_2023/TABULADOR_2021.pdf</w:t>
        </w:r>
      </w:hyperlink>
    </w:p>
    <w:p w:rsidR="00EA7B54" w:rsidRPr="00324C66" w:rsidRDefault="00EA7B54" w:rsidP="000365B2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0365B2" w:rsidRDefault="000365B2" w:rsidP="000365B2">
      <w:pPr>
        <w:rPr>
          <w:rFonts w:ascii="Arial" w:hAnsi="Arial" w:cs="Arial"/>
          <w:b/>
          <w:noProof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</w:t>
      </w:r>
      <w:r>
        <w:rPr>
          <w:rFonts w:ascii="Arial" w:hAnsi="Arial" w:cs="Arial"/>
          <w:b/>
          <w:noProof/>
        </w:rPr>
        <w:t xml:space="preserve"> </w:t>
      </w:r>
      <w:r w:rsidRPr="00324C66">
        <w:rPr>
          <w:rFonts w:ascii="Arial" w:hAnsi="Arial" w:cs="Arial"/>
          <w:b/>
          <w:noProof/>
        </w:rPr>
        <w:t>L</w:t>
      </w:r>
      <w:r>
        <w:rPr>
          <w:rFonts w:ascii="Arial" w:hAnsi="Arial" w:cs="Arial"/>
          <w:b/>
          <w:noProof/>
        </w:rPr>
        <w:t>A</w:t>
      </w:r>
      <w:r w:rsidRPr="00324C66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UNIDAD Y EQUIDAD DE GENERO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lastRenderedPageBreak/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2905C4">
        <w:rPr>
          <w:rFonts w:ascii="Arial" w:hAnsi="Arial" w:cs="Arial"/>
          <w:b/>
        </w:rPr>
        <w:t>31 de marzo de 2022</w:t>
      </w:r>
    </w:p>
    <w:p w:rsidR="000365B2" w:rsidRDefault="000365B2" w:rsidP="00D2093E"/>
    <w:p w:rsidR="000365B2" w:rsidRDefault="000365B2" w:rsidP="00D2093E"/>
    <w:p w:rsidR="000365B2" w:rsidRPr="00324C66" w:rsidRDefault="000365B2" w:rsidP="00D2093E"/>
    <w:p w:rsidR="007E633B" w:rsidRDefault="007E633B"/>
    <w:p w:rsidR="00D2093E" w:rsidRPr="002E042A" w:rsidRDefault="002E042A">
      <w:pPr>
        <w:rPr>
          <w:b/>
          <w:color w:val="FF0000"/>
        </w:rPr>
      </w:pPr>
      <w:r w:rsidRPr="002E042A">
        <w:rPr>
          <w:b/>
          <w:color w:val="FF0000"/>
        </w:rPr>
        <w:t>NOTA: LOS PRESENTES SON VIGENTES HASTA EN TANTO SE CONCLUYA CON LA ACTUALIZACIÓN DEL MANUAL DE ORGANIZACIÓN DEL H. CONGRESO DEL ESTADO.</w:t>
      </w:r>
    </w:p>
    <w:sectPr w:rsidR="00D2093E" w:rsidRPr="002E042A">
      <w:headerReference w:type="default" r:id="rId99"/>
      <w:footerReference w:type="default" r:id="rId10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2A" w:rsidRDefault="00BD0A2A" w:rsidP="00D2093E">
      <w:pPr>
        <w:spacing w:after="0" w:line="240" w:lineRule="auto"/>
      </w:pPr>
      <w:r>
        <w:separator/>
      </w:r>
    </w:p>
  </w:endnote>
  <w:endnote w:type="continuationSeparator" w:id="0">
    <w:p w:rsidR="00BD0A2A" w:rsidRDefault="00BD0A2A" w:rsidP="00D2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9D" w:rsidRDefault="00EC199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D1027" w:rsidRPr="006D1027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D1027" w:rsidRPr="006D1027">
      <w:rPr>
        <w:noProof/>
        <w:color w:val="323E4F" w:themeColor="text2" w:themeShade="BF"/>
        <w:sz w:val="24"/>
        <w:szCs w:val="24"/>
        <w:lang w:val="es-ES"/>
      </w:rPr>
      <w:t>182</w:t>
    </w:r>
    <w:r>
      <w:rPr>
        <w:color w:val="323E4F" w:themeColor="text2" w:themeShade="BF"/>
        <w:sz w:val="24"/>
        <w:szCs w:val="24"/>
      </w:rPr>
      <w:fldChar w:fldCharType="end"/>
    </w:r>
  </w:p>
  <w:p w:rsidR="00EC199D" w:rsidRDefault="00EC19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2A" w:rsidRDefault="00BD0A2A" w:rsidP="00D2093E">
      <w:pPr>
        <w:spacing w:after="0" w:line="240" w:lineRule="auto"/>
      </w:pPr>
      <w:r>
        <w:separator/>
      </w:r>
    </w:p>
  </w:footnote>
  <w:footnote w:type="continuationSeparator" w:id="0">
    <w:p w:rsidR="00BD0A2A" w:rsidRDefault="00BD0A2A" w:rsidP="00D2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27" w:rsidRDefault="006D1027" w:rsidP="006D1027">
    <w:pPr>
      <w:spacing w:after="119"/>
      <w:ind w:right="78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1ADDD4" wp14:editId="64BCD2CC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771525" cy="790575"/>
          <wp:effectExtent l="0" t="0" r="0" b="9525"/>
          <wp:wrapSquare wrapText="bothSides"/>
          <wp:docPr id="1312" name="Imagen 1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" name="Imagen 131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5" t="21432" r="57108" b="25753"/>
                  <a:stretch/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AEFD292" wp14:editId="1D6E0B8D">
          <wp:simplePos x="0" y="0"/>
          <wp:positionH relativeFrom="page">
            <wp:posOffset>319404</wp:posOffset>
          </wp:positionH>
          <wp:positionV relativeFrom="page">
            <wp:posOffset>605147</wp:posOffset>
          </wp:positionV>
          <wp:extent cx="673735" cy="661670"/>
          <wp:effectExtent l="0" t="0" r="0" b="0"/>
          <wp:wrapSquare wrapText="bothSides"/>
          <wp:docPr id="1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73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1027" w:rsidRDefault="006D1027" w:rsidP="006D1027">
    <w:pPr>
      <w:spacing w:after="0" w:line="312" w:lineRule="auto"/>
      <w:ind w:left="-1601" w:right="784"/>
      <w:jc w:val="center"/>
    </w:pPr>
    <w:r>
      <w:rPr>
        <w:rFonts w:ascii="Times New Roman" w:eastAsia="Times New Roman" w:hAnsi="Times New Roman"/>
        <w:sz w:val="32"/>
      </w:rPr>
      <w:t>C</w:t>
    </w:r>
    <w:r>
      <w:rPr>
        <w:rFonts w:ascii="Times New Roman" w:eastAsia="Times New Roman" w:hAnsi="Times New Roman"/>
        <w:sz w:val="26"/>
      </w:rPr>
      <w:t xml:space="preserve">ONGRESO DEL </w:t>
    </w:r>
    <w:r>
      <w:rPr>
        <w:rFonts w:ascii="Times New Roman" w:eastAsia="Times New Roman" w:hAnsi="Times New Roman"/>
        <w:sz w:val="32"/>
      </w:rPr>
      <w:t>E</w:t>
    </w:r>
    <w:r>
      <w:rPr>
        <w:rFonts w:ascii="Times New Roman" w:eastAsia="Times New Roman" w:hAnsi="Times New Roman"/>
        <w:sz w:val="26"/>
      </w:rPr>
      <w:t xml:space="preserve">STADO </w:t>
    </w:r>
    <w:r>
      <w:rPr>
        <w:rFonts w:ascii="Times New Roman" w:eastAsia="Times New Roman" w:hAnsi="Times New Roman"/>
        <w:sz w:val="32"/>
      </w:rPr>
      <w:t>I</w:t>
    </w:r>
    <w:r>
      <w:rPr>
        <w:rFonts w:ascii="Times New Roman" w:eastAsia="Times New Roman" w:hAnsi="Times New Roman"/>
        <w:sz w:val="26"/>
      </w:rPr>
      <w:t>NDEPENDIENTE</w:t>
    </w:r>
    <w:r>
      <w:rPr>
        <w:rFonts w:ascii="Times New Roman" w:eastAsia="Times New Roman" w:hAnsi="Times New Roman"/>
        <w:sz w:val="32"/>
      </w:rPr>
      <w:t>,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Times New Roman" w:eastAsia="Times New Roman" w:hAnsi="Times New Roman"/>
        <w:sz w:val="32"/>
      </w:rPr>
      <w:t>L</w:t>
    </w:r>
    <w:r>
      <w:rPr>
        <w:rFonts w:ascii="Times New Roman" w:eastAsia="Times New Roman" w:hAnsi="Times New Roman"/>
        <w:sz w:val="26"/>
      </w:rPr>
      <w:t xml:space="preserve">IBRE Y </w:t>
    </w:r>
    <w:r>
      <w:rPr>
        <w:rFonts w:ascii="Times New Roman" w:eastAsia="Times New Roman" w:hAnsi="Times New Roman"/>
        <w:sz w:val="32"/>
      </w:rPr>
      <w:t>S</w:t>
    </w:r>
    <w:r>
      <w:rPr>
        <w:rFonts w:ascii="Times New Roman" w:eastAsia="Times New Roman" w:hAnsi="Times New Roman"/>
        <w:sz w:val="26"/>
      </w:rPr>
      <w:t xml:space="preserve">OBERANO DE </w:t>
    </w:r>
    <w:r>
      <w:rPr>
        <w:rFonts w:ascii="Times New Roman" w:eastAsia="Times New Roman" w:hAnsi="Times New Roman"/>
        <w:sz w:val="32"/>
      </w:rPr>
      <w:t>C</w:t>
    </w:r>
    <w:r>
      <w:rPr>
        <w:rFonts w:ascii="Times New Roman" w:eastAsia="Times New Roman" w:hAnsi="Times New Roman"/>
        <w:sz w:val="26"/>
      </w:rPr>
      <w:t xml:space="preserve">OAHUILA DE </w:t>
    </w:r>
    <w:r>
      <w:rPr>
        <w:rFonts w:ascii="Times New Roman" w:eastAsia="Times New Roman" w:hAnsi="Times New Roman"/>
        <w:sz w:val="32"/>
      </w:rPr>
      <w:t>Z</w:t>
    </w:r>
    <w:r>
      <w:rPr>
        <w:rFonts w:ascii="Times New Roman" w:eastAsia="Times New Roman" w:hAnsi="Times New Roman"/>
        <w:sz w:val="26"/>
      </w:rPr>
      <w:t>ARAGOZA</w:t>
    </w:r>
  </w:p>
  <w:p w:rsidR="00EC199D" w:rsidRDefault="00EC199D" w:rsidP="002E042A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E9E"/>
    <w:multiLevelType w:val="hybridMultilevel"/>
    <w:tmpl w:val="9618B808"/>
    <w:lvl w:ilvl="0" w:tplc="A5D6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46B5A"/>
    <w:multiLevelType w:val="hybridMultilevel"/>
    <w:tmpl w:val="88CA4D5A"/>
    <w:lvl w:ilvl="0" w:tplc="8FB0C1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C0D"/>
    <w:multiLevelType w:val="hybridMultilevel"/>
    <w:tmpl w:val="4B1E1FD2"/>
    <w:lvl w:ilvl="0" w:tplc="045E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6930B5"/>
    <w:multiLevelType w:val="hybridMultilevel"/>
    <w:tmpl w:val="9EA6F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E"/>
    <w:rsid w:val="000365B2"/>
    <w:rsid w:val="000610E9"/>
    <w:rsid w:val="000A134F"/>
    <w:rsid w:val="002905C4"/>
    <w:rsid w:val="002E042A"/>
    <w:rsid w:val="00407040"/>
    <w:rsid w:val="00573EF9"/>
    <w:rsid w:val="005F34AB"/>
    <w:rsid w:val="006A3BE6"/>
    <w:rsid w:val="006D1027"/>
    <w:rsid w:val="006F0BC0"/>
    <w:rsid w:val="007E633B"/>
    <w:rsid w:val="008B3BB5"/>
    <w:rsid w:val="00A45A0C"/>
    <w:rsid w:val="00AF2861"/>
    <w:rsid w:val="00B102EA"/>
    <w:rsid w:val="00B32F4B"/>
    <w:rsid w:val="00B46734"/>
    <w:rsid w:val="00BD0A2A"/>
    <w:rsid w:val="00C161F6"/>
    <w:rsid w:val="00D2093E"/>
    <w:rsid w:val="00D7501B"/>
    <w:rsid w:val="00D96860"/>
    <w:rsid w:val="00EA7B54"/>
    <w:rsid w:val="00EC199D"/>
    <w:rsid w:val="00F50217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C03F"/>
  <w15:chartTrackingRefBased/>
  <w15:docId w15:val="{C230D036-647E-4A7F-8A34-770D10E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2093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3E"/>
  </w:style>
  <w:style w:type="paragraph" w:styleId="Piedepgina">
    <w:name w:val="footer"/>
    <w:basedOn w:val="Normal"/>
    <w:link w:val="PiedepginaCar"/>
    <w:uiPriority w:val="99"/>
    <w:unhideWhenUsed/>
    <w:rsid w:val="00D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3E"/>
  </w:style>
  <w:style w:type="character" w:customStyle="1" w:styleId="Ttulo1Car">
    <w:name w:val="Título 1 Car"/>
    <w:basedOn w:val="Fuentedeprrafopredeter"/>
    <w:link w:val="Ttulo1"/>
    <w:rsid w:val="00D2093E"/>
    <w:rPr>
      <w:rFonts w:ascii="Arial" w:eastAsia="Times New Roman" w:hAnsi="Arial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3E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D2093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2093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093E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Standard">
    <w:name w:val="Standard"/>
    <w:rsid w:val="00D20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D2093E"/>
    <w:rPr>
      <w:b/>
      <w:bCs/>
    </w:rPr>
  </w:style>
  <w:style w:type="character" w:customStyle="1" w:styleId="apple-converted-space">
    <w:name w:val="apple-converted-space"/>
    <w:basedOn w:val="Fuentedeprrafopredeter"/>
    <w:rsid w:val="00D2093E"/>
  </w:style>
  <w:style w:type="paragraph" w:styleId="Prrafodelista">
    <w:name w:val="List Paragraph"/>
    <w:basedOn w:val="Normal"/>
    <w:uiPriority w:val="34"/>
    <w:qFormat/>
    <w:rsid w:val="00D2093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209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0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209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09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093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093E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gresocoahuila.gob.mx/transparencia/ART/21/5/TABULADORES/LXII_LEG_2021_2023/TABULADOR_2021.pdf" TargetMode="External"/><Relationship Id="rId21" Type="http://schemas.openxmlformats.org/officeDocument/2006/relationships/hyperlink" Target="https://congresocoahuila.gob.mx/transparencia/ART/21/5/TABULADORES/LXII_LEG_2021_2023/TABULADOR_2021.pdf" TargetMode="External"/><Relationship Id="rId42" Type="http://schemas.openxmlformats.org/officeDocument/2006/relationships/hyperlink" Target="https://congresocoahuila.gob.mx/transparencia/ART/21/5/TABULADORES/LXII_LEG_2021_2023/TABULADOR_2021.pdf" TargetMode="External"/><Relationship Id="rId47" Type="http://schemas.openxmlformats.org/officeDocument/2006/relationships/hyperlink" Target="https://congresocoahuila.gob.mx/transparencia/ART/21/5/TABULADORES/LXII_LEG_2021_2023/TABULADOR_2021.pdf" TargetMode="External"/><Relationship Id="rId63" Type="http://schemas.openxmlformats.org/officeDocument/2006/relationships/hyperlink" Target="https://congresocoahuila.gob.mx/transparencia/ART/21/5/TABULADORES/LXII_LEG_2021_2023/TABULADOR_2021.pdf" TargetMode="External"/><Relationship Id="rId68" Type="http://schemas.openxmlformats.org/officeDocument/2006/relationships/hyperlink" Target="https://congresocoahuila.gob.mx/transparencia/ART/21/5/TABULADORES/LXII_LEG_2021_2023/TABULADOR_2021.pdf" TargetMode="External"/><Relationship Id="rId84" Type="http://schemas.openxmlformats.org/officeDocument/2006/relationships/hyperlink" Target="https://congresocoahuila.gob.mx/transparencia/ART/21/5/TABULADORES/LXII_LEG_2021_2023/TABULADOR_2021.pdf" TargetMode="External"/><Relationship Id="rId89" Type="http://schemas.openxmlformats.org/officeDocument/2006/relationships/hyperlink" Target="https://congresocoahuila.gob.mx/transparencia/ART/21/5/TABULADORES/LXII_LEG_2021_2023/TABULADOR_2021.pdf" TargetMode="External"/><Relationship Id="rId16" Type="http://schemas.openxmlformats.org/officeDocument/2006/relationships/hyperlink" Target="https://congresocoahuila.gob.mx/transparencia/ART/21/5/TABULADORES/LXII_LEG_2021_2023/TABULADOR_2021.pdf" TargetMode="External"/><Relationship Id="rId11" Type="http://schemas.openxmlformats.org/officeDocument/2006/relationships/hyperlink" Target="https://congresocoahuila.gob.mx/transparencia/ART/21/5/TABULADORES/LXII_LEG_2021_2023/TABULADOR_2021.pdf" TargetMode="External"/><Relationship Id="rId32" Type="http://schemas.openxmlformats.org/officeDocument/2006/relationships/hyperlink" Target="https://congresocoahuila.gob.mx/transparencia/ART/21/5/TABULADORES/LXII_LEG_2021_2023/TABULADOR_2021.pdf" TargetMode="External"/><Relationship Id="rId37" Type="http://schemas.openxmlformats.org/officeDocument/2006/relationships/hyperlink" Target="https://congresocoahuila.gob.mx/transparencia/ART/21/5/TABULADORES/LXII_LEG_2021_2023/TABULADOR_2021.pdf" TargetMode="External"/><Relationship Id="rId53" Type="http://schemas.openxmlformats.org/officeDocument/2006/relationships/hyperlink" Target="https://congresocoahuila.gob.mx/transparencia/ART/21/5/TABULADORES/LXII_LEG_2021_2023/TABULADOR_2021.pdf" TargetMode="External"/><Relationship Id="rId58" Type="http://schemas.openxmlformats.org/officeDocument/2006/relationships/hyperlink" Target="https://congresocoahuila.gob.mx/transparencia/ART/21/5/TABULADORES/LXII_LEG_2021_2023/TABULADOR_2021.pdf" TargetMode="External"/><Relationship Id="rId74" Type="http://schemas.openxmlformats.org/officeDocument/2006/relationships/hyperlink" Target="https://congresocoahuila.gob.mx/transparencia/ART/21/5/TABULADORES/LXII_LEG_2021_2023/TABULADOR_2021.pdf" TargetMode="External"/><Relationship Id="rId79" Type="http://schemas.openxmlformats.org/officeDocument/2006/relationships/hyperlink" Target="https://congresocoahuila.gob.mx/transparencia/ART/21/5/TABULADORES/LXII_LEG_2021_2023/TABULADOR_2021.pdf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congresocoahuila.gob.mx/transparencia/ART/21/5/TABULADORES/LXII_LEG_2021_2023/TABULADOR_2021.pdf" TargetMode="External"/><Relationship Id="rId95" Type="http://schemas.openxmlformats.org/officeDocument/2006/relationships/hyperlink" Target="https://congresocoahuila.gob.mx/transparencia/ART/21/5/TABULADORES/LXII_LEG_2021_2023/TABULADOR_2021.pdf" TargetMode="External"/><Relationship Id="rId22" Type="http://schemas.openxmlformats.org/officeDocument/2006/relationships/hyperlink" Target="https://congresocoahuila.gob.mx/transparencia/ART/21/5/TABULADORES/LXII_LEG_2021_2023/TABULADOR_2021.pdf" TargetMode="External"/><Relationship Id="rId27" Type="http://schemas.openxmlformats.org/officeDocument/2006/relationships/hyperlink" Target="https://congresocoahuila.gob.mx/transparencia/ART/21/5/TABULADORES/LXII_LEG_2021_2023/TABULADOR_2021.pdf" TargetMode="External"/><Relationship Id="rId43" Type="http://schemas.openxmlformats.org/officeDocument/2006/relationships/hyperlink" Target="https://congresocoahuila.gob.mx/transparencia/ART/21/5/TABULADORES/LXII_LEG_2021_2023/TABULADOR_2021.pdf" TargetMode="External"/><Relationship Id="rId48" Type="http://schemas.openxmlformats.org/officeDocument/2006/relationships/hyperlink" Target="https://congresocoahuila.gob.mx/transparencia/ART/21/5/TABULADORES/LXII_LEG_2021_2023/TABULADOR_2021.pdf" TargetMode="External"/><Relationship Id="rId64" Type="http://schemas.openxmlformats.org/officeDocument/2006/relationships/hyperlink" Target="https://congresocoahuila.gob.mx/transparencia/ART/21/5/TABULADORES/LXII_LEG_2021_2023/TABULADOR_2021.pdf" TargetMode="External"/><Relationship Id="rId69" Type="http://schemas.openxmlformats.org/officeDocument/2006/relationships/hyperlink" Target="https://congresocoahuila.gob.mx/transparencia/ART/21/5/TABULADORES/LXII_LEG_2021_2023/TABULADOR_2021.pdf" TargetMode="External"/><Relationship Id="rId80" Type="http://schemas.openxmlformats.org/officeDocument/2006/relationships/hyperlink" Target="https://congresocoahuila.gob.mx/transparencia/ART/21/5/TABULADORES/LXII_LEG_2021_2023/TABULADOR_2021.pdf" TargetMode="External"/><Relationship Id="rId85" Type="http://schemas.openxmlformats.org/officeDocument/2006/relationships/hyperlink" Target="https://congresocoahuila.gob.mx/transparencia/ART/21/5/TABULADORES/LXII_LEG_2021_2023/TABULADOR_2021.pdf" TargetMode="External"/><Relationship Id="rId12" Type="http://schemas.openxmlformats.org/officeDocument/2006/relationships/hyperlink" Target="https://congresocoahuila.gob.mx/transparencia/ART/21/5/TABULADORES/LXII_LEG_2021_2023/TABULADOR_2021.pdf" TargetMode="External"/><Relationship Id="rId17" Type="http://schemas.openxmlformats.org/officeDocument/2006/relationships/hyperlink" Target="https://congresocoahuila.gob.mx/transparencia/ART/21/5/TABULADORES/LXII_LEG_2021_2023/TABULADOR_2021.pdf" TargetMode="External"/><Relationship Id="rId25" Type="http://schemas.openxmlformats.org/officeDocument/2006/relationships/hyperlink" Target="https://congresocoahuila.gob.mx/transparencia/ART/21/5/TABULADORES/LXII_LEG_2021_2023/TABULADOR_2021.pdf" TargetMode="External"/><Relationship Id="rId33" Type="http://schemas.openxmlformats.org/officeDocument/2006/relationships/hyperlink" Target="https://congresocoahuila.gob.mx/transparencia/ART/21/5/TABULADORES/LXII_LEG_2021_2023/TABULADOR_2021.pdf" TargetMode="External"/><Relationship Id="rId38" Type="http://schemas.openxmlformats.org/officeDocument/2006/relationships/hyperlink" Target="https://congresocoahuila.gob.mx/transparencia/ART/21/5/TABULADORES/LXII_LEG_2021_2023/TABULADOR_2021.pdf" TargetMode="External"/><Relationship Id="rId46" Type="http://schemas.openxmlformats.org/officeDocument/2006/relationships/hyperlink" Target="https://congresocoahuila.gob.mx/transparencia/ART/21/5/TABULADORES/LXII_LEG_2021_2023/TABULADOR_2021.pdf" TargetMode="External"/><Relationship Id="rId59" Type="http://schemas.openxmlformats.org/officeDocument/2006/relationships/hyperlink" Target="https://congresocoahuila.gob.mx/transparencia/ART/21/5/TABULADORES/LXII_LEG_2021_2023/TABULADOR_2021.pdf" TargetMode="External"/><Relationship Id="rId67" Type="http://schemas.openxmlformats.org/officeDocument/2006/relationships/hyperlink" Target="https://congresocoahuila.gob.mx/transparencia/ART/21/5/TABULADORES/LXII_LEG_2021_2023/TABULADOR_2021.pdf" TargetMode="External"/><Relationship Id="rId20" Type="http://schemas.openxmlformats.org/officeDocument/2006/relationships/hyperlink" Target="https://congresocoahuila.gob.mx/transparencia/ART/21/5/TABULADORES/LXII_LEG_2021_2023/TABULADOR_2021.pdf" TargetMode="External"/><Relationship Id="rId41" Type="http://schemas.openxmlformats.org/officeDocument/2006/relationships/hyperlink" Target="https://congresocoahuila.gob.mx/transparencia/ART/21/5/TABULADORES/LXII_LEG_2021_2023/TABULADOR_2021.pdf" TargetMode="External"/><Relationship Id="rId54" Type="http://schemas.openxmlformats.org/officeDocument/2006/relationships/hyperlink" Target="https://congresocoahuila.gob.mx/transparencia/ART/21/5/TABULADORES/LXII_LEG_2021_2023/TABULADOR_2021.pdf" TargetMode="External"/><Relationship Id="rId62" Type="http://schemas.openxmlformats.org/officeDocument/2006/relationships/hyperlink" Target="https://congresocoahuila.gob.mx/transparencia/ART/21/5/TABULADORES/LXII_LEG_2021_2023/TABULADOR_2021.pdf" TargetMode="External"/><Relationship Id="rId70" Type="http://schemas.openxmlformats.org/officeDocument/2006/relationships/hyperlink" Target="https://congresocoahuila.gob.mx/transparencia/ART/21/5/TABULADORES/LXII_LEG_2021_2023/TABULADOR_2021.pdf" TargetMode="External"/><Relationship Id="rId75" Type="http://schemas.openxmlformats.org/officeDocument/2006/relationships/hyperlink" Target="https://congresocoahuila.gob.mx/transparencia/ART/21/5/TABULADORES/LXII_LEG_2021_2023/TABULADOR_2021.pdf" TargetMode="External"/><Relationship Id="rId83" Type="http://schemas.openxmlformats.org/officeDocument/2006/relationships/hyperlink" Target="https://congresocoahuila.gob.mx/transparencia/ART/21/5/TABULADORES/LXII_LEG_2021_2023/TABULADOR_2021.pdf" TargetMode="External"/><Relationship Id="rId88" Type="http://schemas.openxmlformats.org/officeDocument/2006/relationships/hyperlink" Target="https://congresocoahuila.gob.mx/transparencia/ART/21/5/TABULADORES/LXII_LEG_2021_2023/TABULADOR_2021.pdf" TargetMode="External"/><Relationship Id="rId91" Type="http://schemas.openxmlformats.org/officeDocument/2006/relationships/hyperlink" Target="https://congresocoahuila.gob.mx/transparencia/ART/21/5/TABULADORES/LXII_LEG_2021_2023/TABULADOR_2021.pdf" TargetMode="External"/><Relationship Id="rId96" Type="http://schemas.openxmlformats.org/officeDocument/2006/relationships/hyperlink" Target="https://congresocoahuila.gob.mx/transparencia/ART/21/5/TABULADORES/LXII_LEG_2021_2023/TABULADOR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ngresocoahuila.gob.mx/transparencia/ART/21/5/TABULADORES/LXII_LEG_2021_2023/TABULADOR_2021.pdf" TargetMode="External"/><Relationship Id="rId23" Type="http://schemas.openxmlformats.org/officeDocument/2006/relationships/hyperlink" Target="https://congresocoahuila.gob.mx/transparencia/ART/21/5/TABULADORES/LXII_LEG_2021_2023/TABULADOR_2021.pdf" TargetMode="External"/><Relationship Id="rId28" Type="http://schemas.openxmlformats.org/officeDocument/2006/relationships/hyperlink" Target="https://congresocoahuila.gob.mx/transparencia/ART/21/5/TABULADORES/LXII_LEG_2021_2023/TABULADOR_2021.pdf" TargetMode="External"/><Relationship Id="rId36" Type="http://schemas.openxmlformats.org/officeDocument/2006/relationships/hyperlink" Target="https://congresocoahuila.gob.mx/transparencia/ART/21/5/TABULADORES/LXII_LEG_2021_2023/TABULADOR_2021.pdf" TargetMode="External"/><Relationship Id="rId49" Type="http://schemas.openxmlformats.org/officeDocument/2006/relationships/hyperlink" Target="https://congresocoahuila.gob.mx/transparencia/ART/21/5/TABULADORES/LXII_LEG_2021_2023/TABULADOR_2021.pdf" TargetMode="External"/><Relationship Id="rId57" Type="http://schemas.openxmlformats.org/officeDocument/2006/relationships/hyperlink" Target="https://congresocoahuila.gob.mx/transparencia/ART/21/5/TABULADORES/LXII_LEG_2021_2023/TABULADOR_2021.pdf" TargetMode="External"/><Relationship Id="rId10" Type="http://schemas.openxmlformats.org/officeDocument/2006/relationships/hyperlink" Target="https://congresocoahuila.gob.mx/transparencia/ART/21/5/TABULADORES/LXII_LEG_2021_2023/TABULADOR_2021.pdf" TargetMode="External"/><Relationship Id="rId31" Type="http://schemas.openxmlformats.org/officeDocument/2006/relationships/hyperlink" Target="https://congresocoahuila.gob.mx/transparencia/ART/21/5/TABULADORES/LXII_LEG_2021_2023/TABULADOR_2021.pdf" TargetMode="External"/><Relationship Id="rId44" Type="http://schemas.openxmlformats.org/officeDocument/2006/relationships/hyperlink" Target="https://congresocoahuila.gob.mx/transparencia/ART/21/5/TABULADORES/LXII_LEG_2021_2023/TABULADOR_2021.pdf" TargetMode="External"/><Relationship Id="rId52" Type="http://schemas.openxmlformats.org/officeDocument/2006/relationships/hyperlink" Target="https://congresocoahuila.gob.mx/transparencia/ART/21/5/TABULADORES/LXII_LEG_2021_2023/TABULADOR_2021.pdf" TargetMode="External"/><Relationship Id="rId60" Type="http://schemas.openxmlformats.org/officeDocument/2006/relationships/hyperlink" Target="https://congresocoahuila.gob.mx/transparencia/ART/21/5/TABULADORES/LXII_LEG_2021_2023/TABULADOR_2021.pdf" TargetMode="External"/><Relationship Id="rId65" Type="http://schemas.openxmlformats.org/officeDocument/2006/relationships/hyperlink" Target="https://congresocoahuila.gob.mx/transparencia/ART/21/5/TABULADORES/LXII_LEG_2021_2023/TABULADOR_2021.pdf" TargetMode="External"/><Relationship Id="rId73" Type="http://schemas.openxmlformats.org/officeDocument/2006/relationships/hyperlink" Target="https://congresocoahuila.gob.mx/transparencia/ART/21/5/TABULADORES/LXII_LEG_2021_2023/TABULADOR_2021.pdf" TargetMode="External"/><Relationship Id="rId78" Type="http://schemas.openxmlformats.org/officeDocument/2006/relationships/hyperlink" Target="https://congresocoahuila.gob.mx/transparencia/ART/21/5/TABULADORES/LXII_LEG_2021_2023/TABULADOR_2021.pdf" TargetMode="External"/><Relationship Id="rId81" Type="http://schemas.openxmlformats.org/officeDocument/2006/relationships/hyperlink" Target="https://congresocoahuila.gob.mx/transparencia/ART/21/5/TABULADORES/LXII_LEG_2021_2023/TABULADOR_2021.pdf" TargetMode="External"/><Relationship Id="rId86" Type="http://schemas.openxmlformats.org/officeDocument/2006/relationships/hyperlink" Target="https://congresocoahuila.gob.mx/transparencia/ART/21/5/TABULADORES/LXII_LEG_2021_2023/TABULADOR_2021.pdf" TargetMode="External"/><Relationship Id="rId94" Type="http://schemas.openxmlformats.org/officeDocument/2006/relationships/hyperlink" Target="https://congresocoahuila.gob.mx/transparencia/ART/21/5/TABULADORES/LXII_LEG_2021_2023/TABULADOR_2021.pdf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gresocoahuila.gob.mx/transparencia/ART/21/5/TABULADORES/LXII_LEG_2021_2023/TABULADOR_2021.pdf" TargetMode="External"/><Relationship Id="rId13" Type="http://schemas.openxmlformats.org/officeDocument/2006/relationships/hyperlink" Target="https://congresocoahuila.gob.mx/transparencia/ART/21/5/TABULADORES/LXII_LEG_2021_2023/TABULADOR_2021.pdf" TargetMode="External"/><Relationship Id="rId18" Type="http://schemas.openxmlformats.org/officeDocument/2006/relationships/hyperlink" Target="https://congresocoahuila.gob.mx/transparencia/ART/21/5/TABULADORES/LXII_LEG_2021_2023/TABULADOR_2021.pdf" TargetMode="External"/><Relationship Id="rId39" Type="http://schemas.openxmlformats.org/officeDocument/2006/relationships/hyperlink" Target="https://congresocoahuila.gob.mx/transparencia/ART/21/5/TABULADORES/LXII_LEG_2021_2023/TABULADOR_2021.pdf" TargetMode="External"/><Relationship Id="rId34" Type="http://schemas.openxmlformats.org/officeDocument/2006/relationships/hyperlink" Target="https://congresocoahuila.gob.mx/transparencia/ART/21/5/TABULADORES/LXII_LEG_2021_2023/TABULADOR_2021.pdf" TargetMode="External"/><Relationship Id="rId50" Type="http://schemas.openxmlformats.org/officeDocument/2006/relationships/hyperlink" Target="https://congresocoahuila.gob.mx/transparencia/ART/21/5/TABULADORES/LXII_LEG_2021_2023/TABULADOR_2021.pdf" TargetMode="External"/><Relationship Id="rId55" Type="http://schemas.openxmlformats.org/officeDocument/2006/relationships/hyperlink" Target="https://congresocoahuila.gob.mx/transparencia/ART/21/5/TABULADORES/LXII_LEG_2021_2023/TABULADOR_2021.pdf" TargetMode="External"/><Relationship Id="rId76" Type="http://schemas.openxmlformats.org/officeDocument/2006/relationships/hyperlink" Target="https://congresocoahuila.gob.mx/transparencia/ART/21/5/TABULADORES/LXII_LEG_2021_2023/TABULADOR_2021.pdf" TargetMode="External"/><Relationship Id="rId97" Type="http://schemas.openxmlformats.org/officeDocument/2006/relationships/hyperlink" Target="https://congresocoahuila.gob.mx/transparencia/ART/21/5/TABULADORES/LXII_LEG_2021_2023/TABULADOR_2021.pdf" TargetMode="External"/><Relationship Id="rId7" Type="http://schemas.openxmlformats.org/officeDocument/2006/relationships/hyperlink" Target="https://congresocoahuila.gob.mx/transparencia/ART/21/5/TABULADORES/LXII_LEG_2021_2023/TABULADOR_2021.pdf" TargetMode="External"/><Relationship Id="rId71" Type="http://schemas.openxmlformats.org/officeDocument/2006/relationships/hyperlink" Target="https://congresocoahuila.gob.mx/transparencia/ART/21/5/TABULADORES/LXII_LEG_2021_2023/TABULADOR_2021.pdf" TargetMode="External"/><Relationship Id="rId92" Type="http://schemas.openxmlformats.org/officeDocument/2006/relationships/hyperlink" Target="https://congresocoahuila.gob.mx/transparencia/ART/21/5/TABULADORES/LXII_LEG_2021_2023/TABULADOR_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gresocoahuila.gob.mx/transparencia/ART/21/5/TABULADORES/LXII_LEG_2021_2023/TABULADOR_2021.pdf" TargetMode="External"/><Relationship Id="rId24" Type="http://schemas.openxmlformats.org/officeDocument/2006/relationships/hyperlink" Target="https://congresocoahuila.gob.mx/transparencia/ART/21/5/TABULADORES/LXII_LEG_2021_2023/TABULADOR_2021.pdf" TargetMode="External"/><Relationship Id="rId40" Type="http://schemas.openxmlformats.org/officeDocument/2006/relationships/hyperlink" Target="https://congresocoahuila.gob.mx/transparencia/ART/21/5/TABULADORES/LXII_LEG_2021_2023/TABULADOR_2021.pdf" TargetMode="External"/><Relationship Id="rId45" Type="http://schemas.openxmlformats.org/officeDocument/2006/relationships/hyperlink" Target="https://congresocoahuila.gob.mx/transparencia/ART/21/5/TABULADORES/LXII_LEG_2021_2023/TABULADOR_2021.pdf" TargetMode="External"/><Relationship Id="rId66" Type="http://schemas.openxmlformats.org/officeDocument/2006/relationships/hyperlink" Target="https://congresocoahuila.gob.mx/transparencia/ART/21/5/TABULADORES/LXII_LEG_2021_2023/TABULADOR_2021.pdf" TargetMode="External"/><Relationship Id="rId87" Type="http://schemas.openxmlformats.org/officeDocument/2006/relationships/hyperlink" Target="https://congresocoahuila.gob.mx/transparencia/ART/21/5/TABULADORES/LXII_LEG_2021_2023/TABULADOR_2021.pdf" TargetMode="External"/><Relationship Id="rId61" Type="http://schemas.openxmlformats.org/officeDocument/2006/relationships/hyperlink" Target="https://congresocoahuila.gob.mx/transparencia/ART/21/5/TABULADORES/LXII_LEG_2021_2023/TABULADOR_2021.pdf" TargetMode="External"/><Relationship Id="rId82" Type="http://schemas.openxmlformats.org/officeDocument/2006/relationships/hyperlink" Target="https://congresocoahuila.gob.mx/transparencia/ART/21/5/TABULADORES/LXII_LEG_2021_2023/TABULADOR_2021.pdf" TargetMode="External"/><Relationship Id="rId19" Type="http://schemas.openxmlformats.org/officeDocument/2006/relationships/hyperlink" Target="https://congresocoahuila.gob.mx/transparencia/ART/21/5/TABULADORES/LXII_LEG_2021_2023/TABULADOR_2021.pdf" TargetMode="External"/><Relationship Id="rId14" Type="http://schemas.openxmlformats.org/officeDocument/2006/relationships/hyperlink" Target="https://congresocoahuila.gob.mx/transparencia/ART/21/5/TABULADORES/LXII_LEG_2021_2023/TABULADOR_2021.pdf" TargetMode="External"/><Relationship Id="rId30" Type="http://schemas.openxmlformats.org/officeDocument/2006/relationships/hyperlink" Target="https://congresocoahuila.gob.mx/transparencia/ART/21/5/TABULADORES/LXII_LEG_2021_2023/TABULADOR_2021.pdf" TargetMode="External"/><Relationship Id="rId35" Type="http://schemas.openxmlformats.org/officeDocument/2006/relationships/hyperlink" Target="https://congresocoahuila.gob.mx/transparencia/ART/21/5/TABULADORES/LXII_LEG_2021_2023/TABULADOR_2021.pdf" TargetMode="External"/><Relationship Id="rId56" Type="http://schemas.openxmlformats.org/officeDocument/2006/relationships/hyperlink" Target="https://congresocoahuila.gob.mx/transparencia/ART/21/5/TABULADORES/LXII_LEG_2021_2023/TABULADOR_2021.pdf" TargetMode="External"/><Relationship Id="rId77" Type="http://schemas.openxmlformats.org/officeDocument/2006/relationships/hyperlink" Target="https://congresocoahuila.gob.mx/transparencia/ART/21/5/TABULADORES/LXII_LEG_2021_2023/TABULADOR_2021.pdf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congresocoahuila.gob.mx/transparencia/ART/21/5/TABULADORES/LXII_LEG_2021_2023/TABULADOR_2021.pdf" TargetMode="External"/><Relationship Id="rId51" Type="http://schemas.openxmlformats.org/officeDocument/2006/relationships/hyperlink" Target="https://congresocoahuila.gob.mx/transparencia/ART/21/5/TABULADORES/LXII_LEG_2021_2023/TABULADOR_2021.pdf" TargetMode="External"/><Relationship Id="rId72" Type="http://schemas.openxmlformats.org/officeDocument/2006/relationships/hyperlink" Target="https://congresocoahuila.gob.mx/transparencia/ART/21/5/TABULADORES/LXII_LEG_2021_2023/TABULADOR_2021.pdf" TargetMode="External"/><Relationship Id="rId93" Type="http://schemas.openxmlformats.org/officeDocument/2006/relationships/hyperlink" Target="https://congresocoahuila.gob.mx/transparencia/ART/21/5/TABULADORES/LXII_LEG_2021_2023/TABULADOR_2021.pdf" TargetMode="External"/><Relationship Id="rId98" Type="http://schemas.openxmlformats.org/officeDocument/2006/relationships/hyperlink" Target="https://congresocoahuila.gob.mx/transparencia/ART/21/5/TABULADORES/LXII_LEG_2021_2023/TABULADOR_2021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16385</Words>
  <Characters>90122</Characters>
  <Application>Microsoft Office Word</Application>
  <DocSecurity>0</DocSecurity>
  <Lines>751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USER</cp:lastModifiedBy>
  <cp:revision>3</cp:revision>
  <dcterms:created xsi:type="dcterms:W3CDTF">2022-04-08T16:53:00Z</dcterms:created>
  <dcterms:modified xsi:type="dcterms:W3CDTF">2022-04-08T16:53:00Z</dcterms:modified>
</cp:coreProperties>
</file>