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B" w:rsidRDefault="00BD0138" w:rsidP="002A193F">
      <w:bookmarkStart w:id="0" w:name="_GoBack"/>
      <w:bookmarkEnd w:id="0"/>
    </w:p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P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B55254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EDNA ILEANA DAVALOS ELIZONDO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POSGRADO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96458D" w:rsidP="0016790E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MAESTRA EN </w:t>
            </w:r>
            <w:r w:rsidR="0016790E">
              <w:rPr>
                <w:rFonts w:ascii="Arial" w:hAnsi="Arial" w:cs="Arial"/>
              </w:rPr>
              <w:t>MARKETING POLÍTICO Y ESTRATEGÍAS ELECTORALES</w:t>
            </w:r>
            <w:r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Diputada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16790E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CÁMARA DE DIPUTAOS DEL CONGRESO DE LA UNIÓN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16790E">
              <w:rPr>
                <w:rFonts w:ascii="Arial" w:hAnsi="Arial" w:cs="Arial"/>
              </w:rPr>
              <w:t>Diputada Federal</w:t>
            </w:r>
          </w:p>
          <w:p w:rsidR="0016790E" w:rsidRDefault="0016790E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DURACIÓN: 2017 - 2018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16790E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DESARROLLO INTEGRAL DE LA FAMILIA (DIF MUNICIPAL, RAMOS ARIZPE)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16790E">
              <w:rPr>
                <w:rFonts w:ascii="Arial" w:hAnsi="Arial" w:cs="Arial"/>
              </w:rPr>
              <w:t>Presidenta Honoraria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16790E">
              <w:rPr>
                <w:rFonts w:ascii="Arial" w:hAnsi="Arial" w:cs="Arial"/>
              </w:rPr>
              <w:t>2014 - 2017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16790E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IDEAS Proveedora de Servicios y Comercializadora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6338DA">
              <w:rPr>
                <w:rFonts w:ascii="Arial" w:hAnsi="Arial" w:cs="Arial"/>
              </w:rPr>
              <w:t>Directora</w:t>
            </w:r>
            <w:r w:rsidR="0016790E">
              <w:rPr>
                <w:rFonts w:ascii="Arial" w:hAnsi="Arial" w:cs="Arial"/>
              </w:rPr>
              <w:t xml:space="preserve"> de Proyectos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16790E">
              <w:rPr>
                <w:rFonts w:ascii="Arial" w:hAnsi="Arial" w:cs="Arial"/>
              </w:rPr>
              <w:t>2007</w:t>
            </w:r>
            <w:r w:rsidR="00F54909" w:rsidRPr="00F54909">
              <w:rPr>
                <w:rFonts w:ascii="Arial" w:hAnsi="Arial" w:cs="Arial"/>
              </w:rPr>
              <w:t xml:space="preserve"> – 201</w:t>
            </w:r>
            <w:r w:rsidR="0016790E">
              <w:rPr>
                <w:rFonts w:ascii="Arial" w:hAnsi="Arial" w:cs="Arial"/>
              </w:rPr>
              <w:t>3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</w:p>
          <w:p w:rsidR="00F54909" w:rsidRPr="00F54909" w:rsidRDefault="0016790E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FOMENTO METROPOLITANO DE MONTERREY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16790E">
              <w:rPr>
                <w:rFonts w:ascii="Arial" w:hAnsi="Arial" w:cs="Arial"/>
              </w:rPr>
              <w:t>Asistente de Director</w:t>
            </w:r>
          </w:p>
          <w:p w:rsidR="00F54909" w:rsidRPr="00F54909" w:rsidRDefault="00F54909" w:rsidP="0016790E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16790E">
              <w:rPr>
                <w:rFonts w:ascii="Arial" w:hAnsi="Arial" w:cs="Arial"/>
              </w:rPr>
              <w:t>2005 - 2007</w:t>
            </w: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87" w:rsidRDefault="00694F87" w:rsidP="0050086A">
      <w:r>
        <w:separator/>
      </w:r>
    </w:p>
  </w:endnote>
  <w:endnote w:type="continuationSeparator" w:id="0">
    <w:p w:rsidR="00694F87" w:rsidRDefault="00694F87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87" w:rsidRDefault="00694F87" w:rsidP="0050086A">
      <w:r>
        <w:separator/>
      </w:r>
    </w:p>
  </w:footnote>
  <w:footnote w:type="continuationSeparator" w:id="0">
    <w:p w:rsidR="00694F87" w:rsidRDefault="00694F87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16790E"/>
    <w:rsid w:val="00227921"/>
    <w:rsid w:val="002A193F"/>
    <w:rsid w:val="0031499B"/>
    <w:rsid w:val="00364C55"/>
    <w:rsid w:val="00391CE3"/>
    <w:rsid w:val="003D2F2D"/>
    <w:rsid w:val="004200C1"/>
    <w:rsid w:val="004840D9"/>
    <w:rsid w:val="0050086A"/>
    <w:rsid w:val="005920AE"/>
    <w:rsid w:val="006338DA"/>
    <w:rsid w:val="00694F87"/>
    <w:rsid w:val="008079F0"/>
    <w:rsid w:val="00877DF4"/>
    <w:rsid w:val="0096458D"/>
    <w:rsid w:val="009715AB"/>
    <w:rsid w:val="00B55254"/>
    <w:rsid w:val="00BD0138"/>
    <w:rsid w:val="00C449FD"/>
    <w:rsid w:val="00CD1D0D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Rocio</cp:lastModifiedBy>
  <cp:revision>2</cp:revision>
  <cp:lastPrinted>2021-01-05T17:33:00Z</cp:lastPrinted>
  <dcterms:created xsi:type="dcterms:W3CDTF">2021-02-22T19:36:00Z</dcterms:created>
  <dcterms:modified xsi:type="dcterms:W3CDTF">2021-02-22T19:36:00Z</dcterms:modified>
</cp:coreProperties>
</file>