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FDE6A" w14:textId="77777777" w:rsidR="009342A0" w:rsidRDefault="009342A0" w:rsidP="009342A0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6A64425A" w14:textId="77777777" w:rsidR="009342A0" w:rsidRDefault="009342A0" w:rsidP="009342A0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2352593A" w14:textId="1675FD7A" w:rsidR="009342A0" w:rsidRDefault="009342A0" w:rsidP="009342A0">
      <w:pPr>
        <w:ind w:right="1"/>
        <w:jc w:val="center"/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 xml:space="preserve">INFORME DE GESTORIA CORRESPONDIENTE AL MES </w:t>
      </w:r>
      <w:r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  <w:t xml:space="preserve">DE MAYO </w:t>
      </w: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>20</w:t>
      </w:r>
      <w:r w:rsidR="00DB0D53"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  <w:t>20</w:t>
      </w:r>
    </w:p>
    <w:p w14:paraId="2935DA71" w14:textId="77777777" w:rsidR="009342A0" w:rsidRDefault="009342A0" w:rsidP="009342A0">
      <w:pPr>
        <w:pStyle w:val="Prrafodelista"/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14:paraId="1209E8C3" w14:textId="77777777" w:rsidR="009342A0" w:rsidRDefault="009342A0" w:rsidP="009342A0">
      <w:pPr>
        <w:pStyle w:val="Prrafodelista"/>
        <w:numPr>
          <w:ilvl w:val="0"/>
          <w:numId w:val="1"/>
        </w:numPr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24"/>
          <w:szCs w:val="24"/>
          <w:lang w:val="es-ES"/>
        </w:rPr>
        <w:t>DIP. GABRIELA ZAPOPAN GARZA GALVÁN.</w:t>
      </w:r>
    </w:p>
    <w:p w14:paraId="21332DCD" w14:textId="77777777" w:rsidR="009342A0" w:rsidRDefault="009342A0" w:rsidP="009342A0">
      <w:pPr>
        <w:ind w:right="1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14:paraId="4370C459" w14:textId="77777777" w:rsidR="009342A0" w:rsidRDefault="009342A0" w:rsidP="009342A0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MAYO</w:t>
      </w:r>
      <w:r>
        <w:rPr>
          <w:rFonts w:ascii="Malgun Gothic" w:eastAsia="Malgun Gothic" w:hAnsi="Malgun Gothic" w:cs="Arial" w:hint="eastAsia"/>
          <w:b/>
          <w:bCs/>
          <w:sz w:val="22"/>
          <w:szCs w:val="22"/>
          <w:lang w:val="es-ES"/>
        </w:rPr>
        <w:t>:</w:t>
      </w:r>
    </w:p>
    <w:p w14:paraId="582970FC" w14:textId="77777777" w:rsidR="009342A0" w:rsidRDefault="009342A0" w:rsidP="009342A0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397C2322" w14:textId="5A703CCA" w:rsidR="009342A0" w:rsidRDefault="00DB0D53" w:rsidP="009342A0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POR MOTIVO DE LA CONTINGENCIA SE ENTREGARON 200 DESPENSAS EN DIVERSAS COLONIAS DE LA CIUDAD.</w:t>
      </w:r>
    </w:p>
    <w:p w14:paraId="1ED9096C" w14:textId="410811A1" w:rsidR="00DB0D53" w:rsidRDefault="00DB0D53" w:rsidP="009342A0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 DIO UN APOYO DE QUINIENTOS PESOS PARA LA COMPRA DE UN MEDICAMENTO PARA UNA PERSONA QUE SUFRE CONVULSIONES.</w:t>
      </w:r>
    </w:p>
    <w:p w14:paraId="665F980D" w14:textId="7E44BF97" w:rsidR="00DB0D53" w:rsidRDefault="00DB0D53" w:rsidP="00DB0D53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 APOYO CON LA COMPRA DE LECHE INFANTIL.</w:t>
      </w:r>
    </w:p>
    <w:p w14:paraId="2E76FCA4" w14:textId="77777777" w:rsidR="00DB0D53" w:rsidRDefault="00DB0D53" w:rsidP="00DB0D53">
      <w:pPr>
        <w:pStyle w:val="Prrafodelista"/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0250367B" w14:textId="4D509EBC" w:rsidR="00DB0D53" w:rsidRPr="00DB0D53" w:rsidRDefault="00DB0D53" w:rsidP="00DB0D53">
      <w:pPr>
        <w:pStyle w:val="Prrafodelista"/>
        <w:ind w:right="1"/>
        <w:jc w:val="center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noProof/>
          <w:sz w:val="22"/>
          <w:szCs w:val="22"/>
          <w:lang w:val="es-ES"/>
        </w:rPr>
        <w:drawing>
          <wp:inline distT="0" distB="0" distL="0" distR="0" wp14:anchorId="19AB129E" wp14:editId="101D35AA">
            <wp:extent cx="3856768" cy="2982595"/>
            <wp:effectExtent l="0" t="127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5" t="15162" r="19502" b="13812"/>
                    <a:stretch/>
                  </pic:blipFill>
                  <pic:spPr bwMode="auto">
                    <a:xfrm rot="5400000">
                      <a:off x="0" y="0"/>
                      <a:ext cx="3857881" cy="298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0D53" w:rsidRPr="00DB0D5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9641B" w14:textId="77777777" w:rsidR="002B5F82" w:rsidRDefault="002B5F82">
      <w:r>
        <w:separator/>
      </w:r>
    </w:p>
  </w:endnote>
  <w:endnote w:type="continuationSeparator" w:id="0">
    <w:p w14:paraId="7FBA09CD" w14:textId="77777777" w:rsidR="002B5F82" w:rsidRDefault="002B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44440" w14:textId="77777777" w:rsidR="002B5F82" w:rsidRDefault="002B5F82">
      <w:r>
        <w:separator/>
      </w:r>
    </w:p>
  </w:footnote>
  <w:footnote w:type="continuationSeparator" w:id="0">
    <w:p w14:paraId="398924EF" w14:textId="77777777" w:rsidR="002B5F82" w:rsidRDefault="002B5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0DDBD" w14:textId="429BAA5A" w:rsidR="00DB0D53" w:rsidRDefault="00DB0D53" w:rsidP="00DB0D53">
    <w:pPr>
      <w:tabs>
        <w:tab w:val="center" w:pos="4419"/>
        <w:tab w:val="left" w:pos="5040"/>
        <w:tab w:val="right" w:pos="8838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3F2E5A" wp14:editId="079A397A">
          <wp:simplePos x="0" y="0"/>
          <wp:positionH relativeFrom="column">
            <wp:posOffset>5367020</wp:posOffset>
          </wp:positionH>
          <wp:positionV relativeFrom="paragraph">
            <wp:posOffset>-325755</wp:posOffset>
          </wp:positionV>
          <wp:extent cx="774700" cy="1200150"/>
          <wp:effectExtent l="0" t="0" r="635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39478253"/>
    <w:bookmarkStart w:id="1" w:name="_Hlk39478254"/>
    <w:r>
      <w:rPr>
        <w:noProof/>
      </w:rPr>
      <w:drawing>
        <wp:anchor distT="0" distB="0" distL="114300" distR="114300" simplePos="0" relativeHeight="251660288" behindDoc="0" locked="0" layoutInCell="1" allowOverlap="1" wp14:anchorId="57E1E2A6" wp14:editId="306E7218">
          <wp:simplePos x="0" y="0"/>
          <wp:positionH relativeFrom="column">
            <wp:posOffset>-445770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3" name="Imagen 3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Congreso del Estado Independiente,</w:t>
    </w:r>
  </w:p>
  <w:p w14:paraId="7507508E" w14:textId="77777777" w:rsidR="00DB0D53" w:rsidRDefault="00DB0D53" w:rsidP="00DB0D53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hAnsi="Times New Roman" w:cs="Arial"/>
        <w:bCs/>
        <w:smallCaps/>
        <w:spacing w:val="20"/>
        <w:sz w:val="16"/>
        <w:szCs w:val="16"/>
        <w:lang w:val="es-ES"/>
      </w:rPr>
    </w:pPr>
    <w:r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Libre y Soberano de Coahuila de Zaragoza</w:t>
    </w:r>
    <w:r>
      <w:rPr>
        <w:rFonts w:ascii="Times New Roman" w:hAnsi="Times New Roman" w:cs="Arial"/>
        <w:bCs/>
        <w:smallCaps/>
        <w:noProof/>
        <w:spacing w:val="20"/>
        <w:sz w:val="32"/>
        <w:szCs w:val="32"/>
        <w:lang w:val="es-ES"/>
      </w:rPr>
      <w:t xml:space="preserve"> </w:t>
    </w:r>
  </w:p>
  <w:p w14:paraId="34AA60EE" w14:textId="77777777" w:rsidR="00DB0D53" w:rsidRDefault="00DB0D53" w:rsidP="00DB0D53">
    <w:pPr>
      <w:tabs>
        <w:tab w:val="center" w:pos="4419"/>
        <w:tab w:val="right" w:pos="8838"/>
      </w:tabs>
      <w:ind w:right="49"/>
      <w:jc w:val="center"/>
      <w:rPr>
        <w:rFonts w:ascii="Times New Roman" w:hAnsi="Times New Roman"/>
        <w:sz w:val="16"/>
        <w:szCs w:val="16"/>
        <w:lang w:val="es-ES"/>
      </w:rPr>
    </w:pPr>
    <w:r>
      <w:rPr>
        <w:rFonts w:ascii="Times New Roman" w:hAnsi="Times New Roman"/>
        <w:sz w:val="16"/>
        <w:szCs w:val="16"/>
        <w:lang w:val="es-ES"/>
      </w:rPr>
      <w:t>“2020, Año del Centenario Luctuoso de Venustiano Carranza, el Varón de Cuatro Ciénegas”</w:t>
    </w:r>
    <w:bookmarkEnd w:id="0"/>
    <w:bookmarkEnd w:id="1"/>
  </w:p>
  <w:p w14:paraId="0755625B" w14:textId="77777777" w:rsidR="00DB0D53" w:rsidRDefault="00DB0D53" w:rsidP="00DB0D53">
    <w:pPr>
      <w:pStyle w:val="Encabezado"/>
      <w:rPr>
        <w:lang w:val="es-ES"/>
      </w:rPr>
    </w:pPr>
  </w:p>
  <w:p w14:paraId="71AAF301" w14:textId="77777777" w:rsidR="00DB0D53" w:rsidRDefault="00DB0D53" w:rsidP="00DB0D53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C5CFC"/>
    <w:multiLevelType w:val="hybridMultilevel"/>
    <w:tmpl w:val="B296CCCA"/>
    <w:lvl w:ilvl="0" w:tplc="0F942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2A0"/>
    <w:rsid w:val="002B5F82"/>
    <w:rsid w:val="00302BDC"/>
    <w:rsid w:val="004660C8"/>
    <w:rsid w:val="005C61F7"/>
    <w:rsid w:val="009342A0"/>
    <w:rsid w:val="00A60ABF"/>
    <w:rsid w:val="00C45D1D"/>
    <w:rsid w:val="00DB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F70DBC"/>
  <w15:chartTrackingRefBased/>
  <w15:docId w15:val="{8CAEAC68-E2BE-47EB-BF8E-5F9BED07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2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42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2A0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9342A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B0D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D53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Maria Fernada Avalos</cp:lastModifiedBy>
  <cp:revision>2</cp:revision>
  <dcterms:created xsi:type="dcterms:W3CDTF">2020-06-02T23:48:00Z</dcterms:created>
  <dcterms:modified xsi:type="dcterms:W3CDTF">2020-06-02T23:48:00Z</dcterms:modified>
</cp:coreProperties>
</file>