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F44" w:rsidRPr="008259E8" w:rsidRDefault="00AC1F44" w:rsidP="00AC1F44">
      <w:pPr>
        <w:jc w:val="center"/>
        <w:rPr>
          <w:rFonts w:ascii="Calibri Light" w:hAnsi="Calibri Light" w:cs="Calibri Light"/>
          <w:b/>
          <w:bCs/>
          <w:sz w:val="24"/>
          <w:szCs w:val="24"/>
          <w:u w:val="single"/>
        </w:rPr>
      </w:pPr>
      <w:r w:rsidRPr="008259E8">
        <w:rPr>
          <w:rFonts w:ascii="Calibri Light" w:hAnsi="Calibri Light" w:cs="Calibri Light"/>
          <w:b/>
          <w:bCs/>
          <w:sz w:val="24"/>
          <w:szCs w:val="24"/>
          <w:u w:val="single"/>
        </w:rPr>
        <w:t xml:space="preserve">GESTORÍAS DEL MES DE </w:t>
      </w:r>
      <w:r>
        <w:rPr>
          <w:rFonts w:ascii="Calibri Light" w:hAnsi="Calibri Light" w:cs="Calibri Light"/>
          <w:b/>
          <w:bCs/>
          <w:sz w:val="24"/>
          <w:szCs w:val="24"/>
          <w:u w:val="single"/>
        </w:rPr>
        <w:t>MAYO</w:t>
      </w:r>
      <w:r w:rsidRPr="008259E8">
        <w:rPr>
          <w:rFonts w:ascii="Calibri Light" w:hAnsi="Calibri Light" w:cs="Calibri Light"/>
          <w:b/>
          <w:bCs/>
          <w:sz w:val="24"/>
          <w:szCs w:val="24"/>
          <w:u w:val="single"/>
        </w:rPr>
        <w:t xml:space="preserve">  DE 2020.</w:t>
      </w:r>
    </w:p>
    <w:p w:rsidR="00AC1F44" w:rsidRPr="008259E8" w:rsidRDefault="00AC1F44" w:rsidP="00AC1F44">
      <w:pPr>
        <w:jc w:val="center"/>
        <w:rPr>
          <w:rFonts w:ascii="Calibri Light" w:hAnsi="Calibri Light" w:cs="Calibri Light"/>
          <w:b/>
          <w:bCs/>
          <w:sz w:val="24"/>
          <w:szCs w:val="24"/>
          <w:u w:val="single"/>
        </w:rPr>
      </w:pPr>
    </w:p>
    <w:p w:rsidR="00AC1F44" w:rsidRPr="008259E8" w:rsidRDefault="00AC1F44" w:rsidP="00AC1F44">
      <w:pPr>
        <w:pStyle w:val="Prrafodelista"/>
        <w:numPr>
          <w:ilvl w:val="0"/>
          <w:numId w:val="1"/>
        </w:numPr>
        <w:jc w:val="both"/>
        <w:rPr>
          <w:rFonts w:ascii="Calibri Light" w:hAnsi="Calibri Light" w:cs="Calibri Light"/>
          <w:sz w:val="24"/>
          <w:szCs w:val="24"/>
        </w:rPr>
      </w:pPr>
      <w:r w:rsidRPr="008259E8">
        <w:rPr>
          <w:rFonts w:ascii="Calibri Light" w:hAnsi="Calibri Light" w:cs="Calibri Light"/>
          <w:sz w:val="24"/>
          <w:szCs w:val="24"/>
        </w:rPr>
        <w:t xml:space="preserve">CON LA FINALIDAD DE BRINDAR APOYO A LOS CIUDADANOS, </w:t>
      </w:r>
      <w:r>
        <w:rPr>
          <w:rFonts w:ascii="Calibri Light" w:hAnsi="Calibri Light" w:cs="Calibri Light"/>
          <w:sz w:val="24"/>
          <w:szCs w:val="24"/>
        </w:rPr>
        <w:t xml:space="preserve">Y CON MOTIVO DEL DIA DE LA MADRE </w:t>
      </w:r>
      <w:r w:rsidRPr="008259E8">
        <w:rPr>
          <w:rFonts w:ascii="Calibri Light" w:hAnsi="Calibri Light" w:cs="Calibri Light"/>
          <w:sz w:val="24"/>
          <w:szCs w:val="24"/>
        </w:rPr>
        <w:t xml:space="preserve">SE OTORGARON </w:t>
      </w:r>
      <w:r>
        <w:rPr>
          <w:rFonts w:ascii="Calibri Light" w:hAnsi="Calibri Light" w:cs="Calibri Light"/>
          <w:sz w:val="24"/>
          <w:szCs w:val="24"/>
        </w:rPr>
        <w:t>60 REGALOS</w:t>
      </w:r>
      <w:r w:rsidRPr="008259E8">
        <w:rPr>
          <w:rFonts w:ascii="Calibri Light" w:hAnsi="Calibri Light" w:cs="Calibri Light"/>
          <w:sz w:val="24"/>
          <w:szCs w:val="24"/>
        </w:rPr>
        <w:t>.</w:t>
      </w:r>
    </w:p>
    <w:p w:rsidR="00AC1F44" w:rsidRPr="008259E8" w:rsidRDefault="00AC1F44" w:rsidP="00AC1F44">
      <w:pPr>
        <w:jc w:val="both"/>
        <w:rPr>
          <w:rFonts w:ascii="Calibri Light" w:hAnsi="Calibri Light" w:cs="Calibri Light"/>
          <w:sz w:val="24"/>
          <w:szCs w:val="24"/>
        </w:rPr>
      </w:pPr>
    </w:p>
    <w:p w:rsidR="00AC1F44" w:rsidRDefault="00AC1F44" w:rsidP="00AC1F44">
      <w:pPr>
        <w:pStyle w:val="Prrafodelista"/>
        <w:numPr>
          <w:ilvl w:val="0"/>
          <w:numId w:val="1"/>
        </w:numPr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CON LA FINALIDAD DE APOYAR A LOS CIUDADANOS  Y HACER FRENTE A LA PANDEMIA OASIONADA POR EL COVID-19, SE  APOYÓ AL BANCO DE ALIMENTOS  PARA QUE SE BRINDRA EL APOYO DE ALIMENTOS A QUIENES LO REQUIERAN.</w:t>
      </w:r>
    </w:p>
    <w:p w:rsidR="00AC1F44" w:rsidRPr="00A80CE2" w:rsidRDefault="00AC1F44" w:rsidP="00AC1F44">
      <w:pPr>
        <w:pStyle w:val="Prrafodelista"/>
        <w:rPr>
          <w:rFonts w:ascii="Calibri Light" w:hAnsi="Calibri Light" w:cs="Calibri Light"/>
          <w:sz w:val="24"/>
          <w:szCs w:val="24"/>
        </w:rPr>
      </w:pPr>
    </w:p>
    <w:p w:rsidR="00AC1F44" w:rsidRPr="008259E8" w:rsidRDefault="00AC1F44" w:rsidP="00AC1F44">
      <w:pPr>
        <w:pStyle w:val="Prrafodelista"/>
        <w:numPr>
          <w:ilvl w:val="0"/>
          <w:numId w:val="1"/>
        </w:numPr>
        <w:jc w:val="both"/>
        <w:rPr>
          <w:rFonts w:ascii="Calibri Light" w:hAnsi="Calibri Light" w:cs="Calibri Light"/>
          <w:sz w:val="24"/>
          <w:szCs w:val="24"/>
        </w:rPr>
      </w:pPr>
      <w:r w:rsidRPr="008259E8">
        <w:rPr>
          <w:rFonts w:ascii="Calibri Light" w:hAnsi="Calibri Light" w:cs="Calibri Light"/>
          <w:sz w:val="24"/>
          <w:szCs w:val="24"/>
        </w:rPr>
        <w:t xml:space="preserve">CON EL OBJETO DE OTOGAR ATENCIÓN A LOS CIUDADANOS  CUYAS NECESIDADES SON  DE CARÁCTER LEGAL, SE BRINDAN ORIENTACIÓN Y ASESORÍA JURÍDICA, ADEMAS DE REALIZAR LAS GESTIONES NECESARIAS ANTE DEPENDENCIAS, TODO ELLO EN  BENEFICIO DE LOS SOLICITANTES SUMANTO  UN TOTAL DE </w:t>
      </w:r>
      <w:r>
        <w:rPr>
          <w:rFonts w:ascii="Calibri Light" w:hAnsi="Calibri Light" w:cs="Calibri Light"/>
          <w:sz w:val="24"/>
          <w:szCs w:val="24"/>
        </w:rPr>
        <w:t>19</w:t>
      </w:r>
      <w:r w:rsidRPr="008259E8">
        <w:rPr>
          <w:rFonts w:ascii="Calibri Light" w:hAnsi="Calibri Light" w:cs="Calibri Light"/>
          <w:sz w:val="24"/>
          <w:szCs w:val="24"/>
        </w:rPr>
        <w:t>.</w:t>
      </w:r>
    </w:p>
    <w:p w:rsidR="00AC1F44" w:rsidRPr="008259E8" w:rsidRDefault="00AC1F44" w:rsidP="00AC1F44">
      <w:pPr>
        <w:jc w:val="both"/>
        <w:rPr>
          <w:rFonts w:ascii="Calibri Light" w:hAnsi="Calibri Light" w:cs="Calibri Light"/>
          <w:sz w:val="24"/>
          <w:szCs w:val="24"/>
        </w:rPr>
      </w:pPr>
    </w:p>
    <w:p w:rsidR="00AC1F44" w:rsidRPr="008259E8" w:rsidRDefault="00AC1F44" w:rsidP="00AC1F44">
      <w:pPr>
        <w:pStyle w:val="Prrafodelista"/>
        <w:numPr>
          <w:ilvl w:val="0"/>
          <w:numId w:val="1"/>
        </w:numPr>
        <w:jc w:val="both"/>
        <w:rPr>
          <w:rFonts w:ascii="Calibri Light" w:hAnsi="Calibri Light" w:cs="Calibri Light"/>
          <w:sz w:val="24"/>
          <w:szCs w:val="24"/>
        </w:rPr>
      </w:pPr>
      <w:r w:rsidRPr="008259E8">
        <w:rPr>
          <w:rFonts w:ascii="Calibri Light" w:hAnsi="Calibri Light" w:cs="Calibri Light"/>
          <w:sz w:val="24"/>
          <w:szCs w:val="24"/>
        </w:rPr>
        <w:t>SE OTORGARON  DOS APOYOS ECONÓMICOS A LAS PERSONAS QUE ACUDIERON A SOLICITARLO PARA TRANSPORTE DE AUTOBUSES, COMPRA DE MEDICAMENTOS, ETC.</w:t>
      </w:r>
    </w:p>
    <w:p w:rsidR="00AC1F44" w:rsidRPr="008259E8" w:rsidRDefault="00AC1F44" w:rsidP="00AC1F44">
      <w:pPr>
        <w:pStyle w:val="Prrafodelista"/>
        <w:rPr>
          <w:rFonts w:ascii="Calibri Light" w:hAnsi="Calibri Light" w:cs="Calibri Light"/>
          <w:sz w:val="24"/>
          <w:szCs w:val="24"/>
        </w:rPr>
      </w:pPr>
    </w:p>
    <w:p w:rsidR="00AC1F44" w:rsidRPr="008259E8" w:rsidRDefault="00AC1F44" w:rsidP="00AC1F44">
      <w:pPr>
        <w:pStyle w:val="Prrafodelista"/>
        <w:jc w:val="both"/>
        <w:rPr>
          <w:rFonts w:ascii="Calibri Light" w:hAnsi="Calibri Light" w:cs="Calibri Light"/>
          <w:sz w:val="24"/>
          <w:szCs w:val="24"/>
        </w:rPr>
      </w:pPr>
    </w:p>
    <w:p w:rsidR="00AC1F44" w:rsidRPr="008259E8" w:rsidRDefault="00AC1F44" w:rsidP="00AC1F44">
      <w:pPr>
        <w:pStyle w:val="Prrafodelista"/>
        <w:numPr>
          <w:ilvl w:val="0"/>
          <w:numId w:val="1"/>
        </w:numPr>
        <w:jc w:val="both"/>
        <w:rPr>
          <w:rFonts w:ascii="Calibri Light" w:hAnsi="Calibri Light" w:cs="Calibri Light"/>
          <w:sz w:val="24"/>
          <w:szCs w:val="24"/>
        </w:rPr>
      </w:pPr>
      <w:r w:rsidRPr="008259E8">
        <w:rPr>
          <w:rFonts w:ascii="Calibri Light" w:hAnsi="Calibri Light" w:cs="Calibri Light"/>
          <w:sz w:val="24"/>
          <w:szCs w:val="24"/>
        </w:rPr>
        <w:t>ASÍ COMO EL APOYO PERMANENTE A JÓVENES CON BECAS PARA SUS ESTUDIOS MEDIANTE EL SISTE, EN EL TECNOLOGIC</w:t>
      </w:r>
      <w:r>
        <w:rPr>
          <w:rFonts w:ascii="Calibri Light" w:hAnsi="Calibri Light" w:cs="Calibri Light"/>
          <w:sz w:val="24"/>
          <w:szCs w:val="24"/>
        </w:rPr>
        <w:t>O DE MONTERREY CAMPUS SALTILLO.</w:t>
      </w:r>
    </w:p>
    <w:p w:rsidR="00AC1F44" w:rsidRPr="008259E8" w:rsidRDefault="00AC1F44" w:rsidP="00AC1F44">
      <w:pPr>
        <w:jc w:val="both"/>
        <w:rPr>
          <w:rFonts w:ascii="Calibri Light" w:hAnsi="Calibri Light" w:cs="Calibri Light"/>
          <w:sz w:val="24"/>
          <w:szCs w:val="24"/>
        </w:rPr>
      </w:pPr>
    </w:p>
    <w:p w:rsidR="00AC1F44" w:rsidRDefault="00AC1F44" w:rsidP="00AC1F44">
      <w:pPr>
        <w:jc w:val="both"/>
        <w:rPr>
          <w:rFonts w:ascii="Calibri Light" w:hAnsi="Calibri Light" w:cs="Calibri Light"/>
          <w:sz w:val="24"/>
          <w:szCs w:val="24"/>
        </w:rPr>
      </w:pPr>
    </w:p>
    <w:p w:rsidR="00AC1F44" w:rsidRDefault="00AC1F44" w:rsidP="00AC1F44">
      <w:pPr>
        <w:jc w:val="both"/>
        <w:rPr>
          <w:rFonts w:ascii="Calibri Light" w:hAnsi="Calibri Light" w:cs="Calibri Light"/>
          <w:sz w:val="24"/>
          <w:szCs w:val="24"/>
        </w:rPr>
      </w:pPr>
    </w:p>
    <w:p w:rsidR="00AC1F44" w:rsidRDefault="00AC1F44" w:rsidP="00AC1F44">
      <w:pPr>
        <w:jc w:val="both"/>
        <w:rPr>
          <w:rFonts w:ascii="Calibri Light" w:hAnsi="Calibri Light" w:cs="Calibri Light"/>
          <w:sz w:val="24"/>
          <w:szCs w:val="24"/>
        </w:rPr>
      </w:pPr>
    </w:p>
    <w:p w:rsidR="00AC1F44" w:rsidRDefault="00AC1F44" w:rsidP="00AC1F44">
      <w:pPr>
        <w:jc w:val="both"/>
        <w:rPr>
          <w:rFonts w:ascii="Calibri Light" w:hAnsi="Calibri Light" w:cs="Calibri Light"/>
          <w:sz w:val="24"/>
          <w:szCs w:val="24"/>
        </w:rPr>
      </w:pPr>
    </w:p>
    <w:p w:rsidR="00AC1F44" w:rsidRDefault="00AC1F44" w:rsidP="00AC1F44">
      <w:pPr>
        <w:jc w:val="both"/>
        <w:rPr>
          <w:rFonts w:ascii="Calibri Light" w:hAnsi="Calibri Light" w:cs="Calibri Light"/>
          <w:sz w:val="24"/>
          <w:szCs w:val="24"/>
        </w:rPr>
      </w:pPr>
    </w:p>
    <w:p w:rsidR="00B03C07" w:rsidRDefault="00B03C07"/>
    <w:sectPr w:rsidR="00B03C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7A1" w:rsidRDefault="00CE67A1" w:rsidP="00AC1F44">
      <w:pPr>
        <w:spacing w:after="0" w:line="240" w:lineRule="auto"/>
      </w:pPr>
      <w:r>
        <w:separator/>
      </w:r>
    </w:p>
  </w:endnote>
  <w:endnote w:type="continuationSeparator" w:id="0">
    <w:p w:rsidR="00CE67A1" w:rsidRDefault="00CE67A1" w:rsidP="00AC1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5CB" w:rsidRDefault="00B065C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5CB" w:rsidRDefault="00B065C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5CB" w:rsidRDefault="00B065C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7A1" w:rsidRDefault="00CE67A1" w:rsidP="00AC1F44">
      <w:pPr>
        <w:spacing w:after="0" w:line="240" w:lineRule="auto"/>
      </w:pPr>
      <w:r>
        <w:separator/>
      </w:r>
    </w:p>
  </w:footnote>
  <w:footnote w:type="continuationSeparator" w:id="0">
    <w:p w:rsidR="00CE67A1" w:rsidRDefault="00CE67A1" w:rsidP="00AC1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5CB" w:rsidRDefault="00B065C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5CB" w:rsidRPr="00222207" w:rsidRDefault="00B065CB" w:rsidP="00B065CB">
    <w:pPr>
      <w:pStyle w:val="Encabezado"/>
      <w:tabs>
        <w:tab w:val="left" w:pos="5040"/>
      </w:tabs>
      <w:jc w:val="center"/>
      <w:rPr>
        <w:rFonts w:asciiTheme="majorHAnsi" w:hAnsiTheme="majorHAnsi" w:cstheme="majorHAnsi"/>
        <w:bCs/>
        <w:smallCaps/>
        <w:spacing w:val="20"/>
        <w:sz w:val="28"/>
        <w:szCs w:val="28"/>
      </w:rPr>
    </w:pPr>
    <w:r w:rsidRPr="00222207">
      <w:rPr>
        <w:rFonts w:asciiTheme="majorHAnsi" w:hAnsiTheme="majorHAnsi" w:cstheme="majorHAnsi"/>
        <w:bCs/>
        <w:smallCaps/>
        <w:noProof/>
        <w:spacing w:val="20"/>
        <w:sz w:val="28"/>
        <w:szCs w:val="28"/>
        <w:lang w:eastAsia="es-MX"/>
      </w:rPr>
      <w:drawing>
        <wp:anchor distT="0" distB="0" distL="114300" distR="114300" simplePos="0" relativeHeight="251660288" behindDoc="1" locked="0" layoutInCell="1" allowOverlap="1" wp14:anchorId="128E1B28" wp14:editId="70B4765D">
          <wp:simplePos x="0" y="0"/>
          <wp:positionH relativeFrom="column">
            <wp:posOffset>5656638</wp:posOffset>
          </wp:positionH>
          <wp:positionV relativeFrom="paragraph">
            <wp:posOffset>-333511</wp:posOffset>
          </wp:positionV>
          <wp:extent cx="481042" cy="1311374"/>
          <wp:effectExtent l="19050" t="0" r="0" b="0"/>
          <wp:wrapNone/>
          <wp:docPr id="7" name="1 Imagen" descr="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1042" cy="13113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22207">
      <w:rPr>
        <w:rFonts w:asciiTheme="majorHAnsi" w:hAnsiTheme="majorHAnsi" w:cstheme="majorHAnsi"/>
        <w:bCs/>
        <w:smallCaps/>
        <w:noProof/>
        <w:spacing w:val="20"/>
        <w:sz w:val="28"/>
        <w:szCs w:val="28"/>
        <w:lang w:eastAsia="es-MX"/>
      </w:rPr>
      <w:drawing>
        <wp:anchor distT="0" distB="0" distL="114300" distR="114300" simplePos="0" relativeHeight="251659264" behindDoc="0" locked="0" layoutInCell="1" allowOverlap="1" wp14:anchorId="562DCDC3" wp14:editId="363B94F9">
          <wp:simplePos x="0" y="0"/>
          <wp:positionH relativeFrom="column">
            <wp:posOffset>-278765</wp:posOffset>
          </wp:positionH>
          <wp:positionV relativeFrom="paragraph">
            <wp:posOffset>-69215</wp:posOffset>
          </wp:positionV>
          <wp:extent cx="791210" cy="831215"/>
          <wp:effectExtent l="19050" t="0" r="8890" b="0"/>
          <wp:wrapSquare wrapText="bothSides"/>
          <wp:docPr id="8" name="Imagen 8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831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22207">
      <w:rPr>
        <w:rFonts w:asciiTheme="majorHAnsi" w:hAnsiTheme="majorHAnsi" w:cstheme="majorHAnsi"/>
        <w:bCs/>
        <w:smallCaps/>
        <w:spacing w:val="20"/>
        <w:sz w:val="28"/>
        <w:szCs w:val="28"/>
      </w:rPr>
      <w:t xml:space="preserve">Congreso del Estado Independiente, </w:t>
    </w:r>
  </w:p>
  <w:p w:rsidR="00B065CB" w:rsidRPr="00222207" w:rsidRDefault="00B065CB" w:rsidP="00B065CB">
    <w:pPr>
      <w:pStyle w:val="Encabezado"/>
      <w:tabs>
        <w:tab w:val="left" w:pos="5040"/>
      </w:tabs>
      <w:ind w:right="-93"/>
      <w:jc w:val="center"/>
      <w:rPr>
        <w:rFonts w:asciiTheme="majorHAnsi" w:hAnsiTheme="majorHAnsi" w:cstheme="majorHAnsi"/>
        <w:bCs/>
        <w:smallCaps/>
        <w:spacing w:val="20"/>
        <w:sz w:val="28"/>
        <w:szCs w:val="28"/>
      </w:rPr>
    </w:pPr>
    <w:r w:rsidRPr="00222207">
      <w:rPr>
        <w:rFonts w:asciiTheme="majorHAnsi" w:hAnsiTheme="majorHAnsi" w:cstheme="majorHAnsi"/>
        <w:bCs/>
        <w:smallCaps/>
        <w:spacing w:val="20"/>
        <w:sz w:val="28"/>
        <w:szCs w:val="28"/>
      </w:rPr>
      <w:t>Libre y Soberano de Coahuila de Zaragoza</w:t>
    </w:r>
  </w:p>
  <w:p w:rsidR="00B065CB" w:rsidRPr="00222207" w:rsidRDefault="00B065CB" w:rsidP="00B065CB">
    <w:pPr>
      <w:pStyle w:val="Encabezado"/>
      <w:tabs>
        <w:tab w:val="left" w:pos="5040"/>
      </w:tabs>
      <w:ind w:right="-93"/>
      <w:jc w:val="center"/>
      <w:rPr>
        <w:rFonts w:asciiTheme="majorHAnsi" w:hAnsiTheme="majorHAnsi" w:cstheme="majorHAnsi"/>
        <w:color w:val="000000"/>
        <w:sz w:val="24"/>
        <w:szCs w:val="24"/>
      </w:rPr>
    </w:pPr>
    <w:r w:rsidRPr="00222207">
      <w:rPr>
        <w:rFonts w:asciiTheme="majorHAnsi" w:hAnsiTheme="majorHAnsi" w:cstheme="majorHAnsi"/>
        <w:color w:val="000000"/>
        <w:sz w:val="24"/>
        <w:szCs w:val="24"/>
      </w:rPr>
      <w:t>TERCER AÑO DE EJERCICIO CONSTITUCIONAL 20</w:t>
    </w:r>
    <w:r>
      <w:rPr>
        <w:rFonts w:asciiTheme="majorHAnsi" w:hAnsiTheme="majorHAnsi" w:cstheme="majorHAnsi"/>
        <w:color w:val="000000"/>
        <w:sz w:val="24"/>
        <w:szCs w:val="24"/>
      </w:rPr>
      <w:t>20</w:t>
    </w:r>
  </w:p>
  <w:p w:rsidR="00B065CB" w:rsidRPr="00222207" w:rsidRDefault="00B065CB" w:rsidP="00B065CB">
    <w:pPr>
      <w:pStyle w:val="Encabezado"/>
      <w:tabs>
        <w:tab w:val="left" w:pos="5040"/>
      </w:tabs>
      <w:ind w:right="-93"/>
      <w:jc w:val="center"/>
      <w:rPr>
        <w:rFonts w:asciiTheme="majorHAnsi" w:hAnsiTheme="majorHAnsi" w:cstheme="majorHAnsi"/>
        <w:smallCaps/>
        <w:sz w:val="28"/>
        <w:szCs w:val="28"/>
      </w:rPr>
    </w:pPr>
    <w:r w:rsidRPr="00222207">
      <w:rPr>
        <w:rFonts w:asciiTheme="majorHAnsi" w:hAnsiTheme="majorHAnsi" w:cstheme="majorHAnsi"/>
        <w:color w:val="000000"/>
        <w:sz w:val="24"/>
        <w:szCs w:val="24"/>
      </w:rPr>
      <w:t>DIPUTADO JUAN CARLOS GUERRA LÓPEZ NEGRETE</w:t>
    </w:r>
  </w:p>
  <w:p w:rsidR="00B065CB" w:rsidRDefault="00B065CB" w:rsidP="00B065CB">
    <w:pPr>
      <w:pStyle w:val="Encabezado"/>
      <w:ind w:right="49"/>
      <w:jc w:val="center"/>
    </w:pPr>
    <w:r w:rsidRPr="00E9544E">
      <w:rPr>
        <w:color w:val="FFFFFF" w:themeColor="background1"/>
      </w:rPr>
      <w:t xml:space="preserve">2019, Año del respeto y protección de los derechos humanos en el Estado de Coahuila </w:t>
    </w:r>
  </w:p>
  <w:p w:rsidR="00AC1F44" w:rsidRPr="00B065CB" w:rsidRDefault="00AC1F44" w:rsidP="00B065CB">
    <w:pPr>
      <w:pStyle w:val="Encabezado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5CB" w:rsidRDefault="00B065C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790819"/>
    <w:multiLevelType w:val="hybridMultilevel"/>
    <w:tmpl w:val="B658E7B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F44"/>
    <w:rsid w:val="00AC1F44"/>
    <w:rsid w:val="00B03C07"/>
    <w:rsid w:val="00B065CB"/>
    <w:rsid w:val="00CE67A1"/>
    <w:rsid w:val="00DE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34842A-66DD-4A8D-8F88-032538FC9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F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C1F4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C1F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1F44"/>
  </w:style>
  <w:style w:type="paragraph" w:styleId="Piedepgina">
    <w:name w:val="footer"/>
    <w:basedOn w:val="Normal"/>
    <w:link w:val="PiedepginaCar"/>
    <w:uiPriority w:val="99"/>
    <w:unhideWhenUsed/>
    <w:rsid w:val="00AC1F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1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 Sifuentes</dc:creator>
  <cp:keywords/>
  <dc:description/>
  <cp:lastModifiedBy>Fabiola Sifuentes</cp:lastModifiedBy>
  <cp:revision>2</cp:revision>
  <dcterms:created xsi:type="dcterms:W3CDTF">2021-01-11T21:35:00Z</dcterms:created>
  <dcterms:modified xsi:type="dcterms:W3CDTF">2021-01-11T21:42:00Z</dcterms:modified>
</cp:coreProperties>
</file>