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24909C" w14:textId="77777777" w:rsidR="00556591" w:rsidRDefault="00556591" w:rsidP="00556591">
      <w:pPr>
        <w:ind w:right="1"/>
        <w:jc w:val="center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INFORME DE GESTORIAS DE LA DIP. ROSA NILDA GONZALEZ NORIEGA, CORRESPONDIENTE AL SEGUNDO AÑO DE EJERCICIO CONSTITUCIONAL DE LA LXI LEGISLATURA.</w:t>
      </w:r>
    </w:p>
    <w:p w14:paraId="22CCB4EC" w14:textId="77777777" w:rsidR="00556591" w:rsidRDefault="00556591" w:rsidP="00556591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22458C24" w14:textId="77777777" w:rsidR="00556591" w:rsidRDefault="00556591" w:rsidP="00556591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611E02B7" w14:textId="77777777" w:rsidR="00556591" w:rsidRDefault="00556591" w:rsidP="00556591">
      <w:pPr>
        <w:ind w:right="1"/>
        <w:jc w:val="center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AGOSTO</w:t>
      </w:r>
    </w:p>
    <w:p w14:paraId="575B04D0" w14:textId="77777777" w:rsidR="00556591" w:rsidRDefault="00556591" w:rsidP="00556591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59D493B3" w14:textId="77777777" w:rsidR="00556591" w:rsidRDefault="00556591" w:rsidP="00556591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4B3328B2" w14:textId="77777777" w:rsidR="00556591" w:rsidRDefault="00556591" w:rsidP="00556591">
      <w:pPr>
        <w:ind w:right="1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POR MOTIVO DEL REGRESO A CLASES, SE ENTREGARON EN DIVERSAS COLONIAS DE LA CIUDAD TRESCIENTAS MOCHILAS.</w:t>
      </w:r>
    </w:p>
    <w:p w14:paraId="04AD195F" w14:textId="77777777" w:rsidR="00556591" w:rsidRDefault="00556591" w:rsidP="00556591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7FB309C8" w14:textId="77777777" w:rsidR="00556591" w:rsidRDefault="00556591" w:rsidP="00556591">
      <w:pPr>
        <w:ind w:right="1"/>
        <w:rPr>
          <w:rFonts w:cs="Arial"/>
          <w:b/>
          <w:bCs/>
          <w:sz w:val="24"/>
          <w:szCs w:val="24"/>
          <w:lang w:val="es-ES"/>
        </w:rPr>
      </w:pPr>
      <w:r>
        <w:rPr>
          <w:rFonts w:cs="Arial"/>
          <w:b/>
          <w:bCs/>
          <w:sz w:val="24"/>
          <w:szCs w:val="24"/>
          <w:lang w:val="es-ES"/>
        </w:rPr>
        <w:t>SE BRINDARON 25 ASESORÍAS JURÍDICAS EN DISTINTAS MATERIAS.</w:t>
      </w:r>
      <w:bookmarkStart w:id="0" w:name="_GoBack"/>
      <w:bookmarkEnd w:id="0"/>
    </w:p>
    <w:p w14:paraId="128B274F" w14:textId="77777777" w:rsidR="00556591" w:rsidRDefault="00556591" w:rsidP="00556591">
      <w:pPr>
        <w:ind w:right="1"/>
        <w:rPr>
          <w:rFonts w:cs="Arial"/>
          <w:b/>
          <w:bCs/>
          <w:sz w:val="24"/>
          <w:szCs w:val="24"/>
          <w:lang w:val="es-ES"/>
        </w:rPr>
      </w:pPr>
    </w:p>
    <w:p w14:paraId="4EE67976" w14:textId="77777777" w:rsidR="00556591" w:rsidRDefault="00556591" w:rsidP="00556591">
      <w:pPr>
        <w:ind w:right="1"/>
      </w:pPr>
    </w:p>
    <w:p w14:paraId="7ACE8139" w14:textId="38DD5D7C" w:rsidR="00556591" w:rsidRDefault="0058740A" w:rsidP="00556591">
      <w:pPr>
        <w:jc w:val="center"/>
      </w:pPr>
      <w:r w:rsidRPr="0058740A">
        <w:drawing>
          <wp:inline distT="0" distB="0" distL="0" distR="0" wp14:anchorId="1F583BA2" wp14:editId="1176172E">
            <wp:extent cx="5123180" cy="4851017"/>
            <wp:effectExtent l="0" t="0" r="127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2432" cy="486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07459" w14:textId="77777777" w:rsidR="006E0E20" w:rsidRDefault="006E0E20"/>
    <w:sectPr w:rsidR="006E0E20" w:rsidSect="00954C50">
      <w:headerReference w:type="default" r:id="rId7"/>
      <w:pgSz w:w="12240" w:h="15840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A955AF" w14:textId="77777777" w:rsidR="00E510AF" w:rsidRDefault="00E510AF">
      <w:r>
        <w:separator/>
      </w:r>
    </w:p>
  </w:endnote>
  <w:endnote w:type="continuationSeparator" w:id="0">
    <w:p w14:paraId="1D4F4352" w14:textId="77777777" w:rsidR="00E510AF" w:rsidRDefault="00E51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A78170" w14:textId="77777777" w:rsidR="00E510AF" w:rsidRDefault="00E510AF">
      <w:r>
        <w:separator/>
      </w:r>
    </w:p>
  </w:footnote>
  <w:footnote w:type="continuationSeparator" w:id="0">
    <w:p w14:paraId="1B0E5717" w14:textId="77777777" w:rsidR="00E510AF" w:rsidRDefault="00E510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FFA7B" w14:textId="77777777" w:rsidR="005F5CDF" w:rsidRPr="00F81E38" w:rsidRDefault="00556591" w:rsidP="005F5CDF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drawing>
        <wp:anchor distT="0" distB="0" distL="114300" distR="114300" simplePos="0" relativeHeight="251660288" behindDoc="0" locked="0" layoutInCell="1" allowOverlap="1" wp14:anchorId="52D63F8F" wp14:editId="00514132">
          <wp:simplePos x="0" y="0"/>
          <wp:positionH relativeFrom="column">
            <wp:posOffset>5335270</wp:posOffset>
          </wp:positionH>
          <wp:positionV relativeFrom="paragraph">
            <wp:posOffset>-67167</wp:posOffset>
          </wp:positionV>
          <wp:extent cx="1141291" cy="831215"/>
          <wp:effectExtent l="0" t="0" r="1905" b="698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 LX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291" cy="831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59264" behindDoc="0" locked="0" layoutInCell="1" allowOverlap="1" wp14:anchorId="483ED263" wp14:editId="2D19F4C9">
          <wp:simplePos x="0" y="0"/>
          <wp:positionH relativeFrom="column">
            <wp:posOffset>-608330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5" name="Imagen 5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Congreso del Estado Independiente,</w:t>
    </w:r>
  </w:p>
  <w:p w14:paraId="20E91A9A" w14:textId="77777777" w:rsidR="005F5CDF" w:rsidRPr="00F81E38" w:rsidRDefault="00556591" w:rsidP="005F5CDF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  <w:r w:rsidRPr="00954C50"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t xml:space="preserve"> </w:t>
    </w:r>
  </w:p>
  <w:p w14:paraId="29AE3839" w14:textId="77777777" w:rsidR="005F5CDF" w:rsidRDefault="00E510AF" w:rsidP="005F5CDF">
    <w:pPr>
      <w:pStyle w:val="Encabezado"/>
      <w:ind w:right="49"/>
      <w:jc w:val="center"/>
    </w:pPr>
  </w:p>
  <w:p w14:paraId="1BAFB7FA" w14:textId="77777777" w:rsidR="005F5CDF" w:rsidRPr="00792090" w:rsidRDefault="00556591" w:rsidP="005F5CDF">
    <w:pPr>
      <w:pStyle w:val="Encabezado"/>
      <w:ind w:right="49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“2019, Año del respeto y protección de los derechos humanos en el Estado de Coahuila de Zaragoza”</w:t>
    </w:r>
  </w:p>
  <w:p w14:paraId="3F31C06C" w14:textId="77777777" w:rsidR="005F5CDF" w:rsidRDefault="00E510A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591"/>
    <w:rsid w:val="00556591"/>
    <w:rsid w:val="0058740A"/>
    <w:rsid w:val="006E0E20"/>
    <w:rsid w:val="00E51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2F61C"/>
  <w15:chartTrackingRefBased/>
  <w15:docId w15:val="{90B94E88-3541-4D26-A9B5-5DC767F37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56591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56591"/>
    <w:pPr>
      <w:tabs>
        <w:tab w:val="center" w:pos="4419"/>
        <w:tab w:val="right" w:pos="8838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565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</Words>
  <Characters>273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Garza</dc:creator>
  <cp:keywords/>
  <dc:description/>
  <cp:lastModifiedBy>Gerardo Garza</cp:lastModifiedBy>
  <cp:revision>2</cp:revision>
  <dcterms:created xsi:type="dcterms:W3CDTF">2019-09-09T18:50:00Z</dcterms:created>
  <dcterms:modified xsi:type="dcterms:W3CDTF">2019-09-09T18:56:00Z</dcterms:modified>
</cp:coreProperties>
</file>