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89F" w:rsidRDefault="00B3289F" w:rsidP="00B3289F">
      <w:pPr>
        <w:jc w:val="left"/>
        <w:rPr>
          <w:rFonts w:asciiTheme="minorHAnsi" w:hAnsiTheme="minorHAnsi" w:cstheme="minorHAnsi"/>
          <w:bCs/>
          <w:sz w:val="28"/>
          <w:szCs w:val="28"/>
          <w:lang w:val="es-ES"/>
        </w:rPr>
      </w:pPr>
      <w:bookmarkStart w:id="0" w:name="_GoBack"/>
    </w:p>
    <w:p w:rsidR="00B3289F" w:rsidRDefault="00B3289F" w:rsidP="00B3289F">
      <w:pPr>
        <w:jc w:val="center"/>
        <w:rPr>
          <w:rFonts w:cs="Arial"/>
          <w:b/>
          <w:bCs/>
          <w:sz w:val="32"/>
          <w:szCs w:val="32"/>
          <w:lang w:val="es-ES"/>
        </w:rPr>
      </w:pPr>
      <w:r>
        <w:rPr>
          <w:rFonts w:cs="Arial"/>
          <w:b/>
          <w:bCs/>
          <w:sz w:val="32"/>
          <w:szCs w:val="32"/>
          <w:lang w:val="es-ES"/>
        </w:rPr>
        <w:t xml:space="preserve">INFORME DE GESTIONES </w:t>
      </w:r>
    </w:p>
    <w:p w:rsidR="00B3289F" w:rsidRDefault="00B3289F" w:rsidP="00B3289F">
      <w:pPr>
        <w:jc w:val="center"/>
        <w:rPr>
          <w:rFonts w:cs="Arial"/>
          <w:b/>
          <w:bCs/>
          <w:sz w:val="32"/>
          <w:szCs w:val="32"/>
          <w:lang w:val="es-ES"/>
        </w:rPr>
      </w:pPr>
      <w:r>
        <w:rPr>
          <w:rFonts w:cs="Arial"/>
          <w:b/>
          <w:bCs/>
          <w:sz w:val="32"/>
          <w:szCs w:val="32"/>
          <w:lang w:val="es-ES"/>
        </w:rPr>
        <w:t>DIP. MARCELO DE JESÚS TORRES COFIÑO</w:t>
      </w:r>
    </w:p>
    <w:p w:rsidR="00B3289F" w:rsidRDefault="00B3289F" w:rsidP="00B3289F">
      <w:pPr>
        <w:jc w:val="center"/>
        <w:rPr>
          <w:rFonts w:cs="Arial"/>
          <w:b/>
          <w:bCs/>
          <w:sz w:val="32"/>
          <w:szCs w:val="32"/>
          <w:lang w:val="es-ES"/>
        </w:rPr>
      </w:pPr>
    </w:p>
    <w:p w:rsidR="00B3289F" w:rsidRDefault="00B3289F" w:rsidP="00B3289F">
      <w:pPr>
        <w:jc w:val="center"/>
        <w:rPr>
          <w:rFonts w:cs="Arial"/>
          <w:b/>
          <w:bCs/>
          <w:sz w:val="32"/>
          <w:szCs w:val="32"/>
          <w:lang w:val="es-ES"/>
        </w:rPr>
      </w:pPr>
      <w:r>
        <w:rPr>
          <w:rFonts w:cs="Arial"/>
          <w:b/>
          <w:bCs/>
          <w:sz w:val="32"/>
          <w:szCs w:val="32"/>
          <w:lang w:val="es-ES"/>
        </w:rPr>
        <w:t>OCTUBRE</w:t>
      </w:r>
    </w:p>
    <w:p w:rsidR="00B3289F" w:rsidRDefault="00B3289F" w:rsidP="00B3289F">
      <w:pPr>
        <w:rPr>
          <w:rFonts w:cs="Arial"/>
          <w:b/>
          <w:bCs/>
          <w:sz w:val="32"/>
          <w:szCs w:val="32"/>
          <w:lang w:val="es-ES"/>
        </w:rPr>
      </w:pPr>
    </w:p>
    <w:p w:rsidR="00B3289F" w:rsidRDefault="00B3289F" w:rsidP="00B3289F">
      <w:pPr>
        <w:rPr>
          <w:rFonts w:cs="Arial"/>
          <w:bCs/>
          <w:sz w:val="32"/>
          <w:szCs w:val="32"/>
          <w:lang w:val="es-ES"/>
        </w:rPr>
      </w:pPr>
      <w:r>
        <w:rPr>
          <w:rFonts w:cs="Arial"/>
          <w:bCs/>
          <w:sz w:val="32"/>
          <w:szCs w:val="32"/>
          <w:lang w:val="es-ES"/>
        </w:rPr>
        <w:t xml:space="preserve">Durante el mes de </w:t>
      </w:r>
      <w:r>
        <w:rPr>
          <w:rFonts w:cs="Arial"/>
          <w:bCs/>
          <w:sz w:val="32"/>
          <w:szCs w:val="32"/>
          <w:lang w:val="es-ES"/>
        </w:rPr>
        <w:t>octubre</w:t>
      </w:r>
      <w:r>
        <w:rPr>
          <w:rFonts w:cs="Arial"/>
          <w:bCs/>
          <w:sz w:val="32"/>
          <w:szCs w:val="32"/>
          <w:lang w:val="es-ES"/>
        </w:rPr>
        <w:t xml:space="preserve">, el Diputado Marcelo de Jesús Torres Cofiño, entregó </w:t>
      </w:r>
      <w:r>
        <w:rPr>
          <w:rFonts w:cs="Arial"/>
          <w:bCs/>
          <w:sz w:val="32"/>
          <w:szCs w:val="32"/>
          <w:lang w:val="es-ES"/>
        </w:rPr>
        <w:t>treinta andaderas a vecinos de la Colonia Amistad.</w:t>
      </w:r>
    </w:p>
    <w:p w:rsidR="00B3289F" w:rsidRDefault="00B3289F" w:rsidP="00B3289F">
      <w:pPr>
        <w:rPr>
          <w:rFonts w:cs="Arial"/>
          <w:bCs/>
          <w:sz w:val="32"/>
          <w:szCs w:val="32"/>
          <w:lang w:val="es-ES"/>
        </w:rPr>
      </w:pPr>
    </w:p>
    <w:p w:rsidR="00B3289F" w:rsidRDefault="00B3289F" w:rsidP="00B3289F"/>
    <w:p w:rsidR="00B3289F" w:rsidRDefault="00B3289F" w:rsidP="00B3289F">
      <w:pPr>
        <w:jc w:val="center"/>
      </w:pPr>
      <w:r w:rsidRPr="00B3289F">
        <w:drawing>
          <wp:inline distT="0" distB="0" distL="0" distR="0" wp14:anchorId="687DBE72" wp14:editId="00A426AF">
            <wp:extent cx="3930555" cy="52407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41964" cy="525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917D67" w:rsidRDefault="00917D67"/>
    <w:sectPr w:rsidR="00917D67">
      <w:headerReference w:type="default" r:id="rId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4EF2" w:rsidRDefault="00B3289F" w:rsidP="005B4EF2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2"/>
        <w:szCs w:val="32"/>
        <w:lang w:eastAsia="en-US"/>
      </w:rPr>
    </w:pPr>
    <w:r>
      <w:rPr>
        <w:rFonts w:asciiTheme="minorHAnsi" w:hAnsiTheme="minorHAnsi"/>
        <w:noProof/>
        <w:lang w:eastAsia="en-US"/>
      </w:rPr>
      <w:drawing>
        <wp:anchor distT="0" distB="0" distL="114300" distR="114300" simplePos="0" relativeHeight="251660288" behindDoc="0" locked="0" layoutInCell="1" allowOverlap="1" wp14:anchorId="19329A1F" wp14:editId="454F62B7">
          <wp:simplePos x="0" y="0"/>
          <wp:positionH relativeFrom="column">
            <wp:posOffset>-351155</wp:posOffset>
          </wp:positionH>
          <wp:positionV relativeFrom="paragraph">
            <wp:posOffset>-68580</wp:posOffset>
          </wp:positionV>
          <wp:extent cx="789305" cy="831215"/>
          <wp:effectExtent l="0" t="0" r="0" b="6985"/>
          <wp:wrapNone/>
          <wp:docPr id="4" name="Imagen 4" descr="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831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/>
        <w:noProof/>
        <w:lang w:eastAsia="en-US"/>
      </w:rPr>
      <w:drawing>
        <wp:anchor distT="0" distB="0" distL="114300" distR="114300" simplePos="0" relativeHeight="251659264" behindDoc="0" locked="0" layoutInCell="1" allowOverlap="1" wp14:anchorId="118ADCF3" wp14:editId="174B2149">
          <wp:simplePos x="0" y="0"/>
          <wp:positionH relativeFrom="column">
            <wp:posOffset>5335270</wp:posOffset>
          </wp:positionH>
          <wp:positionV relativeFrom="paragraph">
            <wp:posOffset>-67310</wp:posOffset>
          </wp:positionV>
          <wp:extent cx="1141095" cy="831215"/>
          <wp:effectExtent l="0" t="0" r="1905" b="698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1095" cy="831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Arial"/>
        <w:bCs/>
        <w:smallCaps/>
        <w:spacing w:val="20"/>
        <w:sz w:val="32"/>
        <w:szCs w:val="32"/>
      </w:rPr>
      <w:t>Congreso del Estado Independiente,</w:t>
    </w:r>
  </w:p>
  <w:p w:rsidR="005B4EF2" w:rsidRDefault="00B3289F" w:rsidP="005B4EF2">
    <w:pPr>
      <w:pStyle w:val="Encabezado"/>
      <w:tabs>
        <w:tab w:val="left" w:pos="5040"/>
      </w:tabs>
      <w:ind w:right="-93"/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>
      <w:rPr>
        <w:rFonts w:ascii="Times New Roman" w:hAnsi="Times New Roman" w:cs="Arial"/>
        <w:bCs/>
        <w:smallCaps/>
        <w:spacing w:val="20"/>
        <w:sz w:val="32"/>
        <w:szCs w:val="32"/>
      </w:rPr>
      <w:t>Libre y Soberano de Coahuila de Zaragoza</w:t>
    </w:r>
    <w:r>
      <w:rPr>
        <w:rFonts w:ascii="Times New Roman" w:hAnsi="Times New Roman" w:cs="Arial"/>
        <w:bCs/>
        <w:smallCaps/>
        <w:noProof/>
        <w:spacing w:val="20"/>
        <w:sz w:val="32"/>
        <w:szCs w:val="32"/>
        <w:lang w:eastAsia="es-MX"/>
      </w:rPr>
      <w:t xml:space="preserve"> </w:t>
    </w:r>
  </w:p>
  <w:p w:rsidR="005B4EF2" w:rsidRDefault="00B3289F" w:rsidP="005B4EF2">
    <w:pPr>
      <w:pStyle w:val="Encabezado"/>
      <w:ind w:right="49"/>
      <w:jc w:val="center"/>
      <w:rPr>
        <w:rFonts w:asciiTheme="minorHAnsi" w:hAnsiTheme="minorHAnsi" w:cstheme="minorBidi"/>
        <w:sz w:val="22"/>
        <w:szCs w:val="22"/>
      </w:rPr>
    </w:pPr>
  </w:p>
  <w:p w:rsidR="005B4EF2" w:rsidRDefault="00B3289F" w:rsidP="005B4EF2">
    <w:pPr>
      <w:pStyle w:val="Encabezado"/>
      <w:ind w:right="49"/>
      <w:jc w:val="center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 xml:space="preserve">“2019, Año del respeto y protección de los derechos humanos en el Estado de </w:t>
    </w:r>
    <w:r>
      <w:rPr>
        <w:rFonts w:ascii="Times New Roman" w:hAnsi="Times New Roman"/>
        <w:sz w:val="18"/>
        <w:szCs w:val="18"/>
      </w:rPr>
      <w:t>Coahuila de Zaragoza”</w:t>
    </w:r>
  </w:p>
  <w:p w:rsidR="005B4EF2" w:rsidRDefault="00B3289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89F"/>
    <w:rsid w:val="00917D67"/>
    <w:rsid w:val="00B32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89A2D"/>
  <w15:chartTrackingRefBased/>
  <w15:docId w15:val="{12B753DE-0A76-46F9-88C7-EA9878501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289F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3289F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3289F"/>
    <w:rPr>
      <w:rFonts w:ascii="Arial" w:eastAsia="Times New Roman" w:hAnsi="Arial" w:cs="Times New Roman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</Words>
  <Characters>173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 Garza</dc:creator>
  <cp:keywords/>
  <dc:description/>
  <cp:lastModifiedBy>Gerardo Garza</cp:lastModifiedBy>
  <cp:revision>1</cp:revision>
  <dcterms:created xsi:type="dcterms:W3CDTF">2019-12-19T17:15:00Z</dcterms:created>
  <dcterms:modified xsi:type="dcterms:W3CDTF">2019-12-19T17:23:00Z</dcterms:modified>
</cp:coreProperties>
</file>